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4758D" w14:textId="77777777" w:rsidR="000D7840" w:rsidRDefault="000D7840" w:rsidP="000D7840">
      <w:pPr>
        <w:spacing w:line="200" w:lineRule="exact"/>
        <w:rPr>
          <w:sz w:val="20"/>
          <w:szCs w:val="20"/>
        </w:rPr>
      </w:pPr>
      <w:r>
        <w:rPr>
          <w:noProof/>
        </w:rPr>
        <mc:AlternateContent>
          <mc:Choice Requires="wps">
            <w:drawing>
              <wp:anchor distT="45720" distB="45720" distL="114300" distR="114300" simplePos="0" relativeHeight="251662336" behindDoc="0" locked="0" layoutInCell="1" allowOverlap="1" wp14:anchorId="57208E66" wp14:editId="1703B513">
                <wp:simplePos x="0" y="0"/>
                <wp:positionH relativeFrom="column">
                  <wp:posOffset>26670</wp:posOffset>
                </wp:positionH>
                <wp:positionV relativeFrom="paragraph">
                  <wp:posOffset>312420</wp:posOffset>
                </wp:positionV>
                <wp:extent cx="5943600" cy="8826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2650"/>
                        </a:xfrm>
                        <a:prstGeom prst="rect">
                          <a:avLst/>
                        </a:prstGeom>
                        <a:solidFill>
                          <a:srgbClr val="FFFFFF"/>
                        </a:solidFill>
                        <a:ln w="9525">
                          <a:solidFill>
                            <a:srgbClr val="000000"/>
                          </a:solidFill>
                          <a:miter lim="800000"/>
                          <a:headEnd/>
                          <a:tailEnd/>
                        </a:ln>
                      </wps:spPr>
                      <wps:txbx>
                        <w:txbxContent>
                          <w:p w14:paraId="0EAD901E" w14:textId="77777777" w:rsidR="000D7840" w:rsidRPr="00CB6FF9" w:rsidRDefault="000D7840" w:rsidP="000D7840">
                            <w:pPr>
                              <w:tabs>
                                <w:tab w:val="left" w:pos="2880"/>
                              </w:tabs>
                              <w:spacing w:line="360" w:lineRule="auto"/>
                              <w:ind w:left="124" w:right="-20"/>
                              <w:jc w:val="center"/>
                              <w:rPr>
                                <w:rFonts w:eastAsia="Times New Roman"/>
                                <w:b/>
                                <w:bCs/>
                                <w:spacing w:val="2"/>
                                <w:w w:val="114"/>
                              </w:rPr>
                            </w:pPr>
                            <w:r w:rsidRPr="00CB6FF9">
                              <w:rPr>
                                <w:rFonts w:eastAsia="Times New Roman"/>
                                <w:b/>
                                <w:bCs/>
                                <w:spacing w:val="2"/>
                                <w:w w:val="114"/>
                              </w:rPr>
                              <w:t>ISO/IEC JTC 1/SC 29/WG 11</w:t>
                            </w:r>
                          </w:p>
                          <w:p w14:paraId="337E7CD5" w14:textId="77777777" w:rsidR="000D7840" w:rsidRPr="00CB6FF9" w:rsidRDefault="000D7840" w:rsidP="000D7840">
                            <w:pPr>
                              <w:tabs>
                                <w:tab w:val="left" w:pos="2880"/>
                              </w:tabs>
                              <w:spacing w:line="360" w:lineRule="auto"/>
                              <w:ind w:left="124" w:right="-20"/>
                              <w:jc w:val="center"/>
                              <w:rPr>
                                <w:rFonts w:eastAsia="Times New Roman"/>
                                <w:b/>
                                <w:bCs/>
                                <w:spacing w:val="2"/>
                                <w:w w:val="114"/>
                              </w:rPr>
                            </w:pPr>
                            <w:r w:rsidRPr="00CB6FF9">
                              <w:rPr>
                                <w:rFonts w:eastAsia="Times New Roman"/>
                                <w:b/>
                                <w:bCs/>
                                <w:spacing w:val="2"/>
                                <w:w w:val="114"/>
                              </w:rPr>
                              <w:t>Coding of moving pictures and audio</w:t>
                            </w:r>
                          </w:p>
                          <w:p w14:paraId="1687B81F" w14:textId="77777777" w:rsidR="000D7840" w:rsidRPr="00CB6FF9" w:rsidRDefault="000D7840" w:rsidP="000D7840">
                            <w:pPr>
                              <w:tabs>
                                <w:tab w:val="left" w:pos="2880"/>
                              </w:tabs>
                              <w:spacing w:line="360" w:lineRule="auto"/>
                              <w:ind w:left="124" w:right="-20"/>
                              <w:jc w:val="center"/>
                              <w:rPr>
                                <w:rFonts w:eastAsia="Times New Roman"/>
                                <w:b/>
                                <w:bCs/>
                                <w:spacing w:val="2"/>
                                <w:w w:val="114"/>
                              </w:rPr>
                            </w:pPr>
                            <w:r w:rsidRPr="00CB6FF9">
                              <w:rPr>
                                <w:rFonts w:eastAsia="Times New Roman"/>
                                <w:b/>
                                <w:bCs/>
                                <w:spacing w:val="2"/>
                                <w:w w:val="114"/>
                              </w:rPr>
                              <w:t>Convenorship: UNI (Italy)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08E66" id="_x0000_t202" coordsize="21600,21600" o:spt="202" path="m,l,21600r21600,l21600,xe">
                <v:stroke joinstyle="miter"/>
                <v:path gradientshapeok="t" o:connecttype="rect"/>
              </v:shapetype>
              <v:shape id="Text Box 2" o:spid="_x0000_s1026" type="#_x0000_t202" style="position:absolute;margin-left:2.1pt;margin-top:24.6pt;width:468pt;height: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AwJA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PV7O0iRxdH33JZLOZJvIyVz6+t8+GDAE3ioaIOtU/o&#10;7HjnQ8yGlc8h8TMPSjY7qVQy3L7eKkeODPtkl1Yq4EWYMqSv6GpezEcC/gqRp/UnCC0DNrySGqs4&#10;B7Ey0vbeNKkdA5NqPGPKypx4jNSNJIahHk661NA8IqMOxsbGQcRDB+4nJT02dUX9jwNzghL10aAq&#10;q+lsFqcgGbP5VYGGu/TUlx5mOEJVNFAyHrchTU4kzMANqtfKRGyUeczklCs2a+L7NFhxGi7tFPVr&#10;/DdPAAAA//8DAFBLAwQUAAYACAAAACEA0s5/v90AAAAIAQAADwAAAGRycy9kb3ducmV2LnhtbEyP&#10;QU/DMAyF70j8h8hIXNCWUqrRlqYTQgLBbYwJrlnjtRWNU5KsK/8ec4LTs/Wenj9X69kOYkIfekcK&#10;rpcJCKTGmZ5aBbu3x0UOIkRNRg+OUME3BljX52eVLo070StO29gKLqFQagVdjGMpZWg6tDos3YjE&#10;3sF5qyOvvpXG6xOX20GmSbKSVvfEFzo94kOHzef2aBXk2fP0EV5uNu/N6jAU8ep2evrySl1ezPd3&#10;ICLO8S8Mv/iMDjUz7d2RTBCDgizlIEvBynaRJTzsOZfnKci6kv8fqH8AAAD//wMAUEsBAi0AFAAG&#10;AAgAAAAhALaDOJL+AAAA4QEAABMAAAAAAAAAAAAAAAAAAAAAAFtDb250ZW50X1R5cGVzXS54bWxQ&#10;SwECLQAUAAYACAAAACEAOP0h/9YAAACUAQAACwAAAAAAAAAAAAAAAAAvAQAAX3JlbHMvLnJlbHNQ&#10;SwECLQAUAAYACAAAACEAuukQMCQCAABGBAAADgAAAAAAAAAAAAAAAAAuAgAAZHJzL2Uyb0RvYy54&#10;bWxQSwECLQAUAAYACAAAACEA0s5/v90AAAAIAQAADwAAAAAAAAAAAAAAAAB+BAAAZHJzL2Rvd25y&#10;ZXYueG1sUEsFBgAAAAAEAAQA8wAAAIgFAAAAAA==&#10;">
                <v:textbox>
                  <w:txbxContent>
                    <w:p w14:paraId="0EAD901E" w14:textId="77777777" w:rsidR="000D7840" w:rsidRPr="00CB6FF9" w:rsidRDefault="000D7840" w:rsidP="000D7840">
                      <w:pPr>
                        <w:tabs>
                          <w:tab w:val="left" w:pos="2880"/>
                        </w:tabs>
                        <w:spacing w:line="360" w:lineRule="auto"/>
                        <w:ind w:left="124" w:right="-20"/>
                        <w:jc w:val="center"/>
                        <w:rPr>
                          <w:rFonts w:eastAsia="Times New Roman"/>
                          <w:b/>
                          <w:bCs/>
                          <w:spacing w:val="2"/>
                          <w:w w:val="114"/>
                        </w:rPr>
                      </w:pPr>
                      <w:r w:rsidRPr="00CB6FF9">
                        <w:rPr>
                          <w:rFonts w:eastAsia="Times New Roman"/>
                          <w:b/>
                          <w:bCs/>
                          <w:spacing w:val="2"/>
                          <w:w w:val="114"/>
                        </w:rPr>
                        <w:t>ISO/IEC JTC 1/SC 29/WG 11</w:t>
                      </w:r>
                    </w:p>
                    <w:p w14:paraId="337E7CD5" w14:textId="77777777" w:rsidR="000D7840" w:rsidRPr="00CB6FF9" w:rsidRDefault="000D7840" w:rsidP="000D7840">
                      <w:pPr>
                        <w:tabs>
                          <w:tab w:val="left" w:pos="2880"/>
                        </w:tabs>
                        <w:spacing w:line="360" w:lineRule="auto"/>
                        <w:ind w:left="124" w:right="-20"/>
                        <w:jc w:val="center"/>
                        <w:rPr>
                          <w:rFonts w:eastAsia="Times New Roman"/>
                          <w:b/>
                          <w:bCs/>
                          <w:spacing w:val="2"/>
                          <w:w w:val="114"/>
                        </w:rPr>
                      </w:pPr>
                      <w:r w:rsidRPr="00CB6FF9">
                        <w:rPr>
                          <w:rFonts w:eastAsia="Times New Roman"/>
                          <w:b/>
                          <w:bCs/>
                          <w:spacing w:val="2"/>
                          <w:w w:val="114"/>
                        </w:rPr>
                        <w:t>Coding of moving pictures and audio</w:t>
                      </w:r>
                    </w:p>
                    <w:p w14:paraId="1687B81F" w14:textId="77777777" w:rsidR="000D7840" w:rsidRPr="00CB6FF9" w:rsidRDefault="000D7840" w:rsidP="000D7840">
                      <w:pPr>
                        <w:tabs>
                          <w:tab w:val="left" w:pos="2880"/>
                        </w:tabs>
                        <w:spacing w:line="360" w:lineRule="auto"/>
                        <w:ind w:left="124" w:right="-20"/>
                        <w:jc w:val="center"/>
                        <w:rPr>
                          <w:rFonts w:eastAsia="Times New Roman"/>
                          <w:b/>
                          <w:bCs/>
                          <w:spacing w:val="2"/>
                          <w:w w:val="114"/>
                        </w:rPr>
                      </w:pPr>
                      <w:r w:rsidRPr="00CB6FF9">
                        <w:rPr>
                          <w:rFonts w:eastAsia="Times New Roman"/>
                          <w:b/>
                          <w:bCs/>
                          <w:spacing w:val="2"/>
                          <w:w w:val="114"/>
                        </w:rPr>
                        <w:t>Convenorship: UNI (Italy)</w:t>
                      </w:r>
                    </w:p>
                  </w:txbxContent>
                </v:textbox>
                <w10:wrap type="square"/>
              </v:shape>
            </w:pict>
          </mc:Fallback>
        </mc:AlternateContent>
      </w:r>
      <w:r>
        <w:rPr>
          <w:noProof/>
        </w:rPr>
        <mc:AlternateContent>
          <mc:Choice Requires="wps">
            <w:drawing>
              <wp:anchor distT="0" distB="0" distL="114300" distR="114300" simplePos="0" relativeHeight="251661312" behindDoc="1" locked="0" layoutInCell="1" allowOverlap="1" wp14:anchorId="04466176" wp14:editId="1B15B141">
                <wp:simplePos x="0" y="0"/>
                <wp:positionH relativeFrom="page">
                  <wp:posOffset>2895600</wp:posOffset>
                </wp:positionH>
                <wp:positionV relativeFrom="page">
                  <wp:posOffset>435429</wp:posOffset>
                </wp:positionV>
                <wp:extent cx="3968115" cy="307975"/>
                <wp:effectExtent l="0" t="0" r="13335" b="1587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19879" w14:textId="7594DE39" w:rsidR="000D7840" w:rsidRDefault="000D7840" w:rsidP="000D7840">
                            <w:pPr>
                              <w:tabs>
                                <w:tab w:val="left" w:pos="3100"/>
                              </w:tabs>
                              <w:spacing w:line="465" w:lineRule="exact"/>
                              <w:ind w:right="-87"/>
                              <w:rPr>
                                <w:rFonts w:eastAsia="Times New Roman"/>
                                <w:sz w:val="44"/>
                                <w:szCs w:val="44"/>
                              </w:rPr>
                            </w:pPr>
                            <w:r w:rsidRPr="00333BFC">
                              <w:rPr>
                                <w:rFonts w:eastAsia="Times New Roman"/>
                                <w:b/>
                                <w:bCs/>
                                <w:spacing w:val="6"/>
                                <w:sz w:val="29"/>
                                <w:szCs w:val="29"/>
                              </w:rPr>
                              <w:t>I</w:t>
                            </w:r>
                            <w:r>
                              <w:rPr>
                                <w:rFonts w:eastAsia="Times New Roman"/>
                                <w:b/>
                                <w:bCs/>
                                <w:spacing w:val="6"/>
                                <w:sz w:val="29"/>
                                <w:szCs w:val="29"/>
                              </w:rPr>
                              <w:t>S</w:t>
                            </w:r>
                            <w:r w:rsidRPr="00333BFC">
                              <w:rPr>
                                <w:rFonts w:eastAsia="Times New Roman"/>
                                <w:b/>
                                <w:bCs/>
                                <w:spacing w:val="6"/>
                                <w:sz w:val="29"/>
                                <w:szCs w:val="29"/>
                              </w:rPr>
                              <w:t>O/IEC JTC 1/SC 29/WG 11</w:t>
                            </w:r>
                            <w:r>
                              <w:rPr>
                                <w:rFonts w:eastAsia="Times New Roman"/>
                                <w:b/>
                                <w:bCs/>
                                <w:spacing w:val="-41"/>
                                <w:sz w:val="29"/>
                                <w:szCs w:val="29"/>
                              </w:rPr>
                              <w:t xml:space="preserve"> </w:t>
                            </w:r>
                            <w:r>
                              <w:rPr>
                                <w:rFonts w:eastAsia="Times New Roman"/>
                                <w:b/>
                                <w:bCs/>
                                <w:sz w:val="29"/>
                                <w:szCs w:val="29"/>
                              </w:rPr>
                              <w:tab/>
                            </w:r>
                            <w:r>
                              <w:rPr>
                                <w:rFonts w:eastAsia="Times New Roman"/>
                                <w:b/>
                                <w:bCs/>
                                <w:sz w:val="44"/>
                                <w:szCs w:val="44"/>
                              </w:rPr>
                              <w:t>N</w:t>
                            </w:r>
                            <w:r w:rsidR="00FD243A" w:rsidRPr="000D7840">
                              <w:rPr>
                                <w:b/>
                                <w:sz w:val="48"/>
                              </w:rPr>
                              <w:t>1</w:t>
                            </w:r>
                            <w:r w:rsidR="00CF667E">
                              <w:rPr>
                                <w:b/>
                                <w:sz w:val="48"/>
                              </w:rPr>
                              <w:t>9</w:t>
                            </w:r>
                            <w:r w:rsidR="00110A8F">
                              <w:rPr>
                                <w:b/>
                                <w:sz w:val="48"/>
                              </w:rPr>
                              <w:t>1</w:t>
                            </w:r>
                            <w:r w:rsidR="00933C25">
                              <w:rPr>
                                <w:b/>
                                <w:sz w:val="48"/>
                              </w:rPr>
                              <w:t>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66176" id="Text Box 14" o:spid="_x0000_s1027" type="#_x0000_t202" style="position:absolute;margin-left:228pt;margin-top:34.3pt;width:312.45pt;height:2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Rp7QEAAL8DAAAOAAAAZHJzL2Uyb0RvYy54bWysU9tu2zAMfR+wfxD0vjhO15sRp+hadBjQ&#10;dQPafgAjy7EwW9QoJXb29aPkOO22t2IvAkVRR+ccUsuroWvFTpM3aEuZz+ZSaKuwMnZTyuenuw8X&#10;UvgAtoIWrS7lXnt5tXr/btm7Qi+wwbbSJBjE+qJ3pWxCcEWWedXoDvwMnbZ8WCN1EHhLm6wi6Bm9&#10;a7PFfH6W9UiVI1Tae87ejodylfDrWqvwra69DqItJXMLaaW0ruOarZZQbAhcY9SBBryBRQfG8qNH&#10;qFsIILZk/oHqjCL0WIeZwi7DujZKJw2sJp//peaxAaeTFjbHu6NN/v/BqofddxKmKuXiVAoLHffo&#10;SQ9BfMJB5B+jP73zBZc9Oi4MA+e5z0mrd/eofnhh8aYBu9HXRNg3Girml8eb2aurI46PIOv+K1b8&#10;DmwDJqChpi6ax3YIRuc+7Y+9iVwUJ08uzy7ynDkqPjuZn1+en6YnoJhuO/Lhs8ZOxKCUxL1P6LC7&#10;9yGygWIqiY9ZvDNtm/rf2j8SXBgziX0kPFIPw3pIRiVpUdkaqz3LIRynin8BBw3SLyl6nqhS+p9b&#10;IC1F+8WyJXH8poCmYD0FYBVfLWWQYgxvwjimW0dm0zDyaLrFa7atNknRC4sDXZ6SJPQw0XEMX+9T&#10;1cu/W/0GAAD//wMAUEsDBBQABgAIAAAAIQAhMftk4AAAAAsBAAAPAAAAZHJzL2Rvd25yZXYueG1s&#10;TI/BTsMwEETvSP0Haytxo3YQmDTEqSoEJyREGg4cnXibRI3XIXbb8Pe4J3qb1Yxm3+Sb2Q7shJPv&#10;HSlIVgIYUuNMT62Cr+rtLgXmgyajB0eo4Bc9bIrFTa4z485U4mkXWhZLyGdaQRfCmHHumw6t9is3&#10;IkVv7yarQzynlptJn2O5Hfi9EJJb3VP80OkRXzpsDrujVbD9pvK1//moP8t92VfVWtC7PCh1u5y3&#10;z8ACzuE/DBf8iA5FZKrdkYxng4KHRxm3BAUylcAuAZGKNbA6quQpAV7k/HpD8QcAAP//AwBQSwEC&#10;LQAUAAYACAAAACEAtoM4kv4AAADhAQAAEwAAAAAAAAAAAAAAAAAAAAAAW0NvbnRlbnRfVHlwZXNd&#10;LnhtbFBLAQItABQABgAIAAAAIQA4/SH/1gAAAJQBAAALAAAAAAAAAAAAAAAAAC8BAABfcmVscy8u&#10;cmVsc1BLAQItABQABgAIAAAAIQBXxbRp7QEAAL8DAAAOAAAAAAAAAAAAAAAAAC4CAABkcnMvZTJv&#10;RG9jLnhtbFBLAQItABQABgAIAAAAIQAhMftk4AAAAAsBAAAPAAAAAAAAAAAAAAAAAEcEAABkcnMv&#10;ZG93bnJldi54bWxQSwUGAAAAAAQABADzAAAAVAUAAAAA&#10;" filled="f" stroked="f">
                <v:textbox inset="0,0,0,0">
                  <w:txbxContent>
                    <w:p w14:paraId="2E919879" w14:textId="7594DE39" w:rsidR="000D7840" w:rsidRDefault="000D7840" w:rsidP="000D7840">
                      <w:pPr>
                        <w:tabs>
                          <w:tab w:val="left" w:pos="3100"/>
                        </w:tabs>
                        <w:spacing w:line="465" w:lineRule="exact"/>
                        <w:ind w:right="-87"/>
                        <w:rPr>
                          <w:rFonts w:eastAsia="Times New Roman"/>
                          <w:sz w:val="44"/>
                          <w:szCs w:val="44"/>
                        </w:rPr>
                      </w:pPr>
                      <w:r w:rsidRPr="00333BFC">
                        <w:rPr>
                          <w:rFonts w:eastAsia="Times New Roman"/>
                          <w:b/>
                          <w:bCs/>
                          <w:spacing w:val="6"/>
                          <w:sz w:val="29"/>
                          <w:szCs w:val="29"/>
                        </w:rPr>
                        <w:t>I</w:t>
                      </w:r>
                      <w:r>
                        <w:rPr>
                          <w:rFonts w:eastAsia="Times New Roman"/>
                          <w:b/>
                          <w:bCs/>
                          <w:spacing w:val="6"/>
                          <w:sz w:val="29"/>
                          <w:szCs w:val="29"/>
                        </w:rPr>
                        <w:t>S</w:t>
                      </w:r>
                      <w:r w:rsidRPr="00333BFC">
                        <w:rPr>
                          <w:rFonts w:eastAsia="Times New Roman"/>
                          <w:b/>
                          <w:bCs/>
                          <w:spacing w:val="6"/>
                          <w:sz w:val="29"/>
                          <w:szCs w:val="29"/>
                        </w:rPr>
                        <w:t>O/IEC JTC 1/SC 29/WG 11</w:t>
                      </w:r>
                      <w:r>
                        <w:rPr>
                          <w:rFonts w:eastAsia="Times New Roman"/>
                          <w:b/>
                          <w:bCs/>
                          <w:spacing w:val="-41"/>
                          <w:sz w:val="29"/>
                          <w:szCs w:val="29"/>
                        </w:rPr>
                        <w:t xml:space="preserve"> </w:t>
                      </w:r>
                      <w:r>
                        <w:rPr>
                          <w:rFonts w:eastAsia="Times New Roman"/>
                          <w:b/>
                          <w:bCs/>
                          <w:sz w:val="29"/>
                          <w:szCs w:val="29"/>
                        </w:rPr>
                        <w:tab/>
                      </w:r>
                      <w:r>
                        <w:rPr>
                          <w:rFonts w:eastAsia="Times New Roman"/>
                          <w:b/>
                          <w:bCs/>
                          <w:sz w:val="44"/>
                          <w:szCs w:val="44"/>
                        </w:rPr>
                        <w:t>N</w:t>
                      </w:r>
                      <w:r w:rsidR="00FD243A" w:rsidRPr="000D7840">
                        <w:rPr>
                          <w:b/>
                          <w:sz w:val="48"/>
                        </w:rPr>
                        <w:t>1</w:t>
                      </w:r>
                      <w:r w:rsidR="00CF667E">
                        <w:rPr>
                          <w:b/>
                          <w:sz w:val="48"/>
                        </w:rPr>
                        <w:t>9</w:t>
                      </w:r>
                      <w:r w:rsidR="00110A8F">
                        <w:rPr>
                          <w:b/>
                          <w:sz w:val="48"/>
                        </w:rPr>
                        <w:t>1</w:t>
                      </w:r>
                      <w:r w:rsidR="00933C25">
                        <w:rPr>
                          <w:b/>
                          <w:sz w:val="48"/>
                        </w:rPr>
                        <w:t>77</w:t>
                      </w:r>
                    </w:p>
                  </w:txbxContent>
                </v:textbox>
                <w10:wrap anchorx="page" anchory="page"/>
              </v:shape>
            </w:pict>
          </mc:Fallback>
        </mc:AlternateContent>
      </w:r>
      <w:r>
        <w:rPr>
          <w:noProof/>
        </w:rPr>
        <w:drawing>
          <wp:anchor distT="0" distB="0" distL="114300" distR="114300" simplePos="0" relativeHeight="251659264" behindDoc="1" locked="0" layoutInCell="1" allowOverlap="1" wp14:anchorId="2A3DC5BC" wp14:editId="1ED77CD7">
            <wp:simplePos x="0" y="0"/>
            <wp:positionH relativeFrom="page">
              <wp:posOffset>701040</wp:posOffset>
            </wp:positionH>
            <wp:positionV relativeFrom="page">
              <wp:posOffset>359410</wp:posOffset>
            </wp:positionV>
            <wp:extent cx="1257935" cy="546100"/>
            <wp:effectExtent l="0" t="0" r="0" b="0"/>
            <wp:wrapNone/>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93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4BDCF8C8" wp14:editId="7740DEBA">
                <wp:simplePos x="0" y="0"/>
                <wp:positionH relativeFrom="page">
                  <wp:posOffset>2085975</wp:posOffset>
                </wp:positionH>
                <wp:positionV relativeFrom="page">
                  <wp:posOffset>764540</wp:posOffset>
                </wp:positionV>
                <wp:extent cx="4759960" cy="1270"/>
                <wp:effectExtent l="0" t="19050" r="2540" b="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9960" cy="1270"/>
                          <a:chOff x="3285" y="1204"/>
                          <a:chExt cx="7496" cy="2"/>
                        </a:xfrm>
                      </wpg:grpSpPr>
                      <wps:wsp>
                        <wps:cNvPr id="23" name="Freeform 25"/>
                        <wps:cNvSpPr>
                          <a:spLocks/>
                        </wps:cNvSpPr>
                        <wps:spPr bwMode="auto">
                          <a:xfrm>
                            <a:off x="3285" y="1204"/>
                            <a:ext cx="7496" cy="2"/>
                          </a:xfrm>
                          <a:custGeom>
                            <a:avLst/>
                            <a:gdLst>
                              <a:gd name="T0" fmla="+- 0 3285 3285"/>
                              <a:gd name="T1" fmla="*/ T0 w 7496"/>
                              <a:gd name="T2" fmla="+- 0 10781 3285"/>
                              <a:gd name="T3" fmla="*/ T2 w 7496"/>
                            </a:gdLst>
                            <a:ahLst/>
                            <a:cxnLst>
                              <a:cxn ang="0">
                                <a:pos x="T1" y="0"/>
                              </a:cxn>
                              <a:cxn ang="0">
                                <a:pos x="T3" y="0"/>
                              </a:cxn>
                            </a:cxnLst>
                            <a:rect l="0" t="0" r="r" b="b"/>
                            <a:pathLst>
                              <a:path w="7496">
                                <a:moveTo>
                                  <a:pt x="0" y="0"/>
                                </a:moveTo>
                                <a:lnTo>
                                  <a:pt x="7496" y="0"/>
                                </a:lnTo>
                              </a:path>
                            </a:pathLst>
                          </a:custGeom>
                          <a:noFill/>
                          <a:ln w="30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4F6A8" id="Group 24" o:spid="_x0000_s1026" style="position:absolute;margin-left:164.25pt;margin-top:60.2pt;width:374.8pt;height:.1pt;z-index:-251656192;mso-position-horizontal-relative:page;mso-position-vertical-relative:page" coordorigin="3285,1204" coordsize="7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pr/wIAAAAHAAAOAAAAZHJzL2Uyb0RvYy54bWykVdtu2zAMfR+wfxD0uGH1JUnTBHWKoTcM&#10;6LYCzT5AkeULZkuapMTpvn4UZadu1mJAlweBMiny8PCS84t925CdMLZWMqPJSUyJkFzltSwz+mN9&#10;8+mMEuuYzFmjpMjoo7D0YvX+3XmnlyJVlWpyYQg4kXbZ6YxWzullFFleiZbZE6WFBGWhTMscXE0Z&#10;5YZ14L1tojSOT6NOmVwbxYW18PUqKOkK/ReF4O57UVjhSJNRwObwNHhu/BmtztmyNExXNe9hsDeg&#10;aFktIejB1RVzjGxN/ZertuZGWVW4E67aSBVFzQXmANkk8VE2t0ZtNeZSLrtSH2gCao94erNb/m13&#10;b0idZzRNKZGshRphWJJOPTmdLpdgc2v0g743IUMQ7xT/aUEdHev9vQzGZNN9VTn4Y1unkJx9YVrv&#10;AtIme6zB46EGYu8Ih4/T+WyxOIVScdAl6bwvEa+gjv7RJD2bUYK6GBGyJa+u+8fz6eI0vEw9+Igt&#10;Q0iE2cPyOUGv2Sc67f/R+VAxLbBK1lM10DkZ6LwxQvgGJuksMIpmA512zOVI40FaoPyfLL5AyMDl&#10;a3QAZVvrboXCarDdnXVhDnKQsMZ53wprKETRNjASHz+RmPhYePRzczBLBrMPEVnHpCMYunc6+IIG&#10;G/lK4vlZ8qIzYC7YeWfpyBnUsxwgsmpAzfeyhw0SYX7xxNhuWlnfMWsAN/QZeAAjn+IrthD72Da8&#10;6UMY2CjHu8RQArtkEzjRzHlkPoQXSZdR5MJ/aNVOrBWq3NEAQJAnbSPHVqGKI1RBDS98AOzyQ1CP&#10;dVRaqW7qpsEyNNJDmcSzSYLkWNXUudd6ONaUm8vGkB3zaxJ//fw8M4N1JHP0VgmWX/eyY3UTZIje&#10;ALkwbaF3w6htVP4IfWxUWL7wZwFCpcxvSjpYvBm1v7bMCEqaLxJGcZFMp35T42U6m6dwMWPNZqxh&#10;koOrjDoKlffipQvbfatNXVYQKaQr1WfYQkXtGx3xBVT9BbYBSrhmQXq2x8d3tHr641r9AQAA//8D&#10;AFBLAwQUAAYACAAAACEAeusFcOEAAAAMAQAADwAAAGRycy9kb3ducmV2LnhtbEyPwUrDQBCG74Lv&#10;sIzgze4mtTXEbEop6qkItoJ4mybTJDQ7G7LbJH17t170OPN//PNNtppMKwbqXWNZQzRTIIgLWzZc&#10;afjcvz4kIJxHLrG1TBou5GCV395kmJZ25A8adr4SoYRdihpq77tUSlfUZNDNbEccsqPtDfow9pUs&#10;exxDuWllrNRSGmw4XKixo01NxWl3NhreRhzX8+hl2J6Om8v3fvH+tY1I6/u7af0MwtPk/2C46gd1&#10;yIPTwZ65dKLVMI+TRUBDEKtHEFdCPSURiMPvagkyz+T/J/IfAAAA//8DAFBLAQItABQABgAIAAAA&#10;IQC2gziS/gAAAOEBAAATAAAAAAAAAAAAAAAAAAAAAABbQ29udGVudF9UeXBlc10ueG1sUEsBAi0A&#10;FAAGAAgAAAAhADj9If/WAAAAlAEAAAsAAAAAAAAAAAAAAAAALwEAAF9yZWxzLy5yZWxzUEsBAi0A&#10;FAAGAAgAAAAhABWR2mv/AgAAAAcAAA4AAAAAAAAAAAAAAAAALgIAAGRycy9lMm9Eb2MueG1sUEsB&#10;Ai0AFAAGAAgAAAAhAHrrBXDhAAAADAEAAA8AAAAAAAAAAAAAAAAAWQUAAGRycy9kb3ducmV2Lnht&#10;bFBLBQYAAAAABAAEAPMAAABnBgAAAAA=&#10;">
                <v:shape id="Freeform 25" o:spid="_x0000_s1027" style="position:absolute;left:3285;top:1204;width:7496;height:2;visibility:visible;mso-wrap-style:square;v-text-anchor:top" coordsize="7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3/hxQAAANsAAAAPAAAAZHJzL2Rvd25yZXYueG1sRI9Ba8JA&#10;FITvhf6H5RV6KbrRipTUVVQqVARBK5TeHtnXJCT7NuyuJvn3riB4HGbmG2a26EwtLuR8aVnBaJiA&#10;IM6sLjlXcPrZDD5A+ICssbZMCnrysJg/P80w1bblA12OIRcRwj5FBUUITSqlzwoy6Ie2IY7ev3UG&#10;Q5Qul9phG+GmluMkmUqDJceFAhtaF5RVx7NRsF/2E91X+98qcV/tiFd/b7jbKvX60i0/QQTqwiN8&#10;b39rBeN3uH2JP0DOrwAAAP//AwBQSwECLQAUAAYACAAAACEA2+H2y+4AAACFAQAAEwAAAAAAAAAA&#10;AAAAAAAAAAAAW0NvbnRlbnRfVHlwZXNdLnhtbFBLAQItABQABgAIAAAAIQBa9CxbvwAAABUBAAAL&#10;AAAAAAAAAAAAAAAAAB8BAABfcmVscy8ucmVsc1BLAQItABQABgAIAAAAIQBEA3/hxQAAANsAAAAP&#10;AAAAAAAAAAAAAAAAAAcCAABkcnMvZG93bnJldi54bWxQSwUGAAAAAAMAAwC3AAAA+QIAAAAA&#10;" path="m,l7496,e" filled="f" strokeweight=".84808mm">
                  <v:path arrowok="t" o:connecttype="custom" o:connectlocs="0,0;7496,0" o:connectangles="0,0"/>
                </v:shape>
                <w10:wrap anchorx="page" anchory="page"/>
              </v:group>
            </w:pict>
          </mc:Fallback>
        </mc:AlternateContent>
      </w:r>
    </w:p>
    <w:p w14:paraId="4F0E79AA" w14:textId="77777777" w:rsidR="000D7840" w:rsidRDefault="000D7840" w:rsidP="007F2E7F"/>
    <w:p w14:paraId="795E479F" w14:textId="77777777" w:rsidR="000D7840" w:rsidRDefault="000D7840" w:rsidP="000D7840">
      <w:pPr>
        <w:spacing w:line="200" w:lineRule="exact"/>
        <w:rPr>
          <w:sz w:val="20"/>
          <w:szCs w:val="20"/>
        </w:rPr>
      </w:pPr>
    </w:p>
    <w:tbl>
      <w:tblPr>
        <w:tblW w:w="0" w:type="auto"/>
        <w:tblInd w:w="124" w:type="dxa"/>
        <w:tblLook w:val="04A0" w:firstRow="1" w:lastRow="0" w:firstColumn="1" w:lastColumn="0" w:noHBand="0" w:noVBand="1"/>
      </w:tblPr>
      <w:tblGrid>
        <w:gridCol w:w="2176"/>
        <w:gridCol w:w="5803"/>
      </w:tblGrid>
      <w:tr w:rsidR="000D7840" w:rsidRPr="00577887" w14:paraId="34F9FBD3" w14:textId="77777777" w:rsidTr="000D7840">
        <w:tc>
          <w:tcPr>
            <w:tcW w:w="0" w:type="auto"/>
          </w:tcPr>
          <w:p w14:paraId="30EE88F0" w14:textId="77777777" w:rsidR="000D7840" w:rsidRPr="00577887" w:rsidRDefault="000D7840" w:rsidP="000D7840">
            <w:pPr>
              <w:ind w:right="-20"/>
              <w:rPr>
                <w:rFonts w:eastAsia="Times New Roman"/>
                <w:b/>
                <w:bCs/>
              </w:rPr>
            </w:pPr>
            <w:r w:rsidRPr="00577887">
              <w:rPr>
                <w:rFonts w:eastAsia="Times New Roman"/>
                <w:b/>
                <w:bCs/>
              </w:rPr>
              <w:t xml:space="preserve">Document type: </w:t>
            </w:r>
          </w:p>
        </w:tc>
        <w:tc>
          <w:tcPr>
            <w:tcW w:w="0" w:type="auto"/>
          </w:tcPr>
          <w:p w14:paraId="4A082180" w14:textId="3D29F869" w:rsidR="000D7840" w:rsidRPr="00577887" w:rsidRDefault="001359AE" w:rsidP="000D7840">
            <w:pPr>
              <w:ind w:right="-20"/>
              <w:rPr>
                <w:rFonts w:eastAsia="Times New Roman"/>
                <w:b/>
                <w:bCs/>
              </w:rPr>
            </w:pPr>
            <w:r>
              <w:rPr>
                <w:rFonts w:eastAsia="Times New Roman"/>
                <w:b/>
                <w:bCs/>
              </w:rPr>
              <w:t>Approved document</w:t>
            </w:r>
          </w:p>
        </w:tc>
      </w:tr>
      <w:tr w:rsidR="000D7840" w:rsidRPr="00577887" w14:paraId="0B1484B4" w14:textId="77777777" w:rsidTr="000D7840">
        <w:tc>
          <w:tcPr>
            <w:tcW w:w="0" w:type="auto"/>
          </w:tcPr>
          <w:p w14:paraId="753E9CB3" w14:textId="77777777" w:rsidR="000D7840" w:rsidRPr="00577887" w:rsidRDefault="000D7840" w:rsidP="000D7840">
            <w:pPr>
              <w:ind w:right="-20"/>
              <w:rPr>
                <w:rFonts w:eastAsia="Times New Roman"/>
                <w:b/>
                <w:bCs/>
              </w:rPr>
            </w:pPr>
          </w:p>
        </w:tc>
        <w:tc>
          <w:tcPr>
            <w:tcW w:w="0" w:type="auto"/>
          </w:tcPr>
          <w:p w14:paraId="7E0E7111" w14:textId="77777777" w:rsidR="000D7840" w:rsidRPr="00577887" w:rsidRDefault="000D7840" w:rsidP="000D7840">
            <w:pPr>
              <w:ind w:right="-20"/>
              <w:rPr>
                <w:rFonts w:eastAsia="Times New Roman"/>
                <w:b/>
                <w:bCs/>
              </w:rPr>
            </w:pPr>
          </w:p>
        </w:tc>
      </w:tr>
      <w:tr w:rsidR="000D7840" w:rsidRPr="00577887" w14:paraId="7C5AF46B" w14:textId="77777777" w:rsidTr="000D7840">
        <w:tc>
          <w:tcPr>
            <w:tcW w:w="0" w:type="auto"/>
          </w:tcPr>
          <w:p w14:paraId="2D3393AE" w14:textId="77777777" w:rsidR="000D7840" w:rsidRPr="00577887" w:rsidRDefault="000D7840" w:rsidP="000D7840">
            <w:pPr>
              <w:ind w:right="-20"/>
              <w:rPr>
                <w:rFonts w:eastAsia="Times New Roman"/>
                <w:b/>
                <w:bCs/>
              </w:rPr>
            </w:pPr>
            <w:r w:rsidRPr="00577887">
              <w:rPr>
                <w:rFonts w:eastAsia="Times New Roman"/>
                <w:b/>
                <w:bCs/>
              </w:rPr>
              <w:t xml:space="preserve">Title: </w:t>
            </w:r>
          </w:p>
        </w:tc>
        <w:tc>
          <w:tcPr>
            <w:tcW w:w="0" w:type="auto"/>
          </w:tcPr>
          <w:p w14:paraId="2EB54D15" w14:textId="517838B7" w:rsidR="000D7840" w:rsidRPr="00577887" w:rsidRDefault="001359AE" w:rsidP="000D7840">
            <w:pPr>
              <w:ind w:right="-20"/>
              <w:rPr>
                <w:rFonts w:eastAsia="Times New Roman"/>
                <w:b/>
                <w:bCs/>
              </w:rPr>
            </w:pPr>
            <w:r w:rsidRPr="001359AE">
              <w:rPr>
                <w:b/>
              </w:rPr>
              <w:t>WG 11 work plan</w:t>
            </w:r>
          </w:p>
        </w:tc>
      </w:tr>
      <w:tr w:rsidR="000D7840" w:rsidRPr="00577887" w14:paraId="0EE0EAFF" w14:textId="77777777" w:rsidTr="000D7840">
        <w:tc>
          <w:tcPr>
            <w:tcW w:w="0" w:type="auto"/>
          </w:tcPr>
          <w:p w14:paraId="485FAC40" w14:textId="77777777" w:rsidR="000D7840" w:rsidRPr="00577887" w:rsidRDefault="000D7840" w:rsidP="000D7840">
            <w:pPr>
              <w:ind w:right="-20"/>
              <w:rPr>
                <w:rFonts w:eastAsia="Times New Roman"/>
                <w:b/>
                <w:bCs/>
              </w:rPr>
            </w:pPr>
          </w:p>
        </w:tc>
        <w:tc>
          <w:tcPr>
            <w:tcW w:w="0" w:type="auto"/>
          </w:tcPr>
          <w:p w14:paraId="195FE500" w14:textId="77777777" w:rsidR="000D7840" w:rsidRPr="00577887" w:rsidRDefault="000D7840" w:rsidP="000D7840">
            <w:pPr>
              <w:ind w:right="-20"/>
              <w:rPr>
                <w:rFonts w:eastAsia="Times New Roman"/>
                <w:b/>
                <w:bCs/>
              </w:rPr>
            </w:pPr>
          </w:p>
        </w:tc>
      </w:tr>
      <w:tr w:rsidR="000D7840" w:rsidRPr="00577887" w14:paraId="7A8E439F" w14:textId="77777777" w:rsidTr="000D7840">
        <w:tc>
          <w:tcPr>
            <w:tcW w:w="0" w:type="auto"/>
          </w:tcPr>
          <w:p w14:paraId="65A402BD" w14:textId="77777777" w:rsidR="000D7840" w:rsidRPr="00577887" w:rsidRDefault="000D7840" w:rsidP="000D7840">
            <w:pPr>
              <w:ind w:right="-20"/>
              <w:rPr>
                <w:rFonts w:eastAsia="Times New Roman"/>
                <w:b/>
                <w:bCs/>
              </w:rPr>
            </w:pPr>
            <w:r w:rsidRPr="00577887">
              <w:rPr>
                <w:rFonts w:eastAsia="Times New Roman"/>
                <w:b/>
                <w:bCs/>
              </w:rPr>
              <w:t>Status:</w:t>
            </w:r>
          </w:p>
        </w:tc>
        <w:tc>
          <w:tcPr>
            <w:tcW w:w="0" w:type="auto"/>
          </w:tcPr>
          <w:p w14:paraId="6009FF26" w14:textId="77777777" w:rsidR="000D7840" w:rsidRPr="00577887" w:rsidRDefault="000D7840" w:rsidP="000D7840">
            <w:pPr>
              <w:ind w:right="-20"/>
              <w:rPr>
                <w:rFonts w:eastAsia="Times New Roman"/>
                <w:b/>
                <w:bCs/>
              </w:rPr>
            </w:pPr>
            <w:r w:rsidRPr="00577887">
              <w:rPr>
                <w:rFonts w:eastAsia="Times New Roman"/>
                <w:b/>
                <w:bCs/>
              </w:rPr>
              <w:t>Approved</w:t>
            </w:r>
          </w:p>
        </w:tc>
      </w:tr>
      <w:tr w:rsidR="000D7840" w:rsidRPr="00577887" w14:paraId="18E18557" w14:textId="77777777" w:rsidTr="000D7840">
        <w:tc>
          <w:tcPr>
            <w:tcW w:w="0" w:type="auto"/>
          </w:tcPr>
          <w:p w14:paraId="3EC51D67" w14:textId="77777777" w:rsidR="000D7840" w:rsidRPr="00577887" w:rsidRDefault="000D7840" w:rsidP="000D7840">
            <w:pPr>
              <w:ind w:right="-20"/>
              <w:rPr>
                <w:rFonts w:eastAsia="Times New Roman"/>
                <w:b/>
                <w:bCs/>
              </w:rPr>
            </w:pPr>
          </w:p>
        </w:tc>
        <w:tc>
          <w:tcPr>
            <w:tcW w:w="0" w:type="auto"/>
          </w:tcPr>
          <w:p w14:paraId="2B05CEF6" w14:textId="77777777" w:rsidR="000D7840" w:rsidRPr="00577887" w:rsidRDefault="000D7840" w:rsidP="000D7840">
            <w:pPr>
              <w:ind w:right="-20"/>
              <w:rPr>
                <w:rFonts w:eastAsia="Times New Roman"/>
                <w:b/>
                <w:bCs/>
              </w:rPr>
            </w:pPr>
          </w:p>
        </w:tc>
      </w:tr>
      <w:tr w:rsidR="000D7840" w:rsidRPr="00577887" w14:paraId="0D488059" w14:textId="77777777" w:rsidTr="000D7840">
        <w:tc>
          <w:tcPr>
            <w:tcW w:w="0" w:type="auto"/>
          </w:tcPr>
          <w:p w14:paraId="1EC52982" w14:textId="77777777" w:rsidR="000D7840" w:rsidRPr="00577887" w:rsidRDefault="000D7840" w:rsidP="000D7840">
            <w:pPr>
              <w:ind w:right="-20"/>
              <w:rPr>
                <w:rFonts w:eastAsia="Times New Roman"/>
                <w:b/>
                <w:bCs/>
              </w:rPr>
            </w:pPr>
            <w:r w:rsidRPr="00577887">
              <w:rPr>
                <w:rFonts w:eastAsia="Times New Roman"/>
                <w:b/>
                <w:bCs/>
              </w:rPr>
              <w:t>Date of document:</w:t>
            </w:r>
          </w:p>
        </w:tc>
        <w:tc>
          <w:tcPr>
            <w:tcW w:w="0" w:type="auto"/>
          </w:tcPr>
          <w:p w14:paraId="0CD61DF9" w14:textId="3D2EC515" w:rsidR="000D7840" w:rsidRPr="00577887" w:rsidRDefault="000D7840" w:rsidP="000D7840">
            <w:pPr>
              <w:ind w:right="-20"/>
              <w:rPr>
                <w:rFonts w:eastAsia="Times New Roman"/>
                <w:b/>
                <w:bCs/>
              </w:rPr>
            </w:pPr>
            <w:r w:rsidRPr="00577887">
              <w:rPr>
                <w:rFonts w:eastAsia="Times New Roman"/>
                <w:b/>
                <w:bCs/>
              </w:rPr>
              <w:t>20</w:t>
            </w:r>
            <w:r w:rsidR="008F4261">
              <w:rPr>
                <w:rFonts w:eastAsia="Times New Roman"/>
                <w:b/>
                <w:bCs/>
              </w:rPr>
              <w:t>20</w:t>
            </w:r>
            <w:r w:rsidRPr="00577887">
              <w:rPr>
                <w:rFonts w:eastAsia="Times New Roman"/>
                <w:b/>
                <w:bCs/>
              </w:rPr>
              <w:t>-0</w:t>
            </w:r>
            <w:r w:rsidR="001359AE">
              <w:rPr>
                <w:rFonts w:eastAsia="Times New Roman"/>
                <w:b/>
                <w:bCs/>
              </w:rPr>
              <w:t>4</w:t>
            </w:r>
            <w:r w:rsidR="00D70866">
              <w:rPr>
                <w:rFonts w:eastAsia="Times New Roman"/>
                <w:b/>
                <w:bCs/>
              </w:rPr>
              <w:t>-</w:t>
            </w:r>
            <w:r w:rsidR="001359AE">
              <w:rPr>
                <w:rFonts w:eastAsia="Times New Roman"/>
                <w:b/>
                <w:bCs/>
              </w:rPr>
              <w:t>24</w:t>
            </w:r>
          </w:p>
        </w:tc>
      </w:tr>
      <w:tr w:rsidR="000D7840" w:rsidRPr="00577887" w14:paraId="799B1233" w14:textId="77777777" w:rsidTr="000D7840">
        <w:tc>
          <w:tcPr>
            <w:tcW w:w="0" w:type="auto"/>
          </w:tcPr>
          <w:p w14:paraId="31709439" w14:textId="77777777" w:rsidR="000D7840" w:rsidRPr="00577887" w:rsidRDefault="000D7840" w:rsidP="000D7840">
            <w:pPr>
              <w:ind w:right="-20"/>
              <w:rPr>
                <w:rFonts w:eastAsia="Times New Roman"/>
                <w:b/>
                <w:bCs/>
              </w:rPr>
            </w:pPr>
          </w:p>
        </w:tc>
        <w:tc>
          <w:tcPr>
            <w:tcW w:w="0" w:type="auto"/>
          </w:tcPr>
          <w:p w14:paraId="46F329E5" w14:textId="77777777" w:rsidR="000D7840" w:rsidRPr="00577887" w:rsidRDefault="000D7840" w:rsidP="000D7840">
            <w:pPr>
              <w:ind w:right="-20"/>
              <w:rPr>
                <w:rFonts w:eastAsia="Times New Roman"/>
                <w:b/>
                <w:bCs/>
              </w:rPr>
            </w:pPr>
          </w:p>
        </w:tc>
      </w:tr>
      <w:tr w:rsidR="000D7840" w:rsidRPr="00577887" w14:paraId="50FAC182" w14:textId="77777777" w:rsidTr="000D7840">
        <w:tc>
          <w:tcPr>
            <w:tcW w:w="0" w:type="auto"/>
          </w:tcPr>
          <w:p w14:paraId="4D1630D4" w14:textId="77777777" w:rsidR="000D7840" w:rsidRPr="00577887" w:rsidRDefault="000D7840" w:rsidP="000D7840">
            <w:pPr>
              <w:ind w:right="-20"/>
              <w:rPr>
                <w:rFonts w:eastAsia="Times New Roman"/>
                <w:b/>
                <w:bCs/>
              </w:rPr>
            </w:pPr>
            <w:r w:rsidRPr="00577887">
              <w:rPr>
                <w:rFonts w:eastAsia="Times New Roman"/>
                <w:b/>
                <w:bCs/>
              </w:rPr>
              <w:t xml:space="preserve">Source: </w:t>
            </w:r>
          </w:p>
        </w:tc>
        <w:tc>
          <w:tcPr>
            <w:tcW w:w="0" w:type="auto"/>
          </w:tcPr>
          <w:p w14:paraId="675C0A0F" w14:textId="77777777" w:rsidR="000D7840" w:rsidRPr="00577887" w:rsidRDefault="000D7840" w:rsidP="000D7840">
            <w:pPr>
              <w:ind w:right="-20"/>
              <w:rPr>
                <w:rFonts w:eastAsia="Times New Roman"/>
                <w:b/>
                <w:bCs/>
              </w:rPr>
            </w:pPr>
            <w:r w:rsidRPr="00577887">
              <w:rPr>
                <w:rFonts w:eastAsia="Times New Roman"/>
                <w:b/>
                <w:bCs/>
              </w:rPr>
              <w:t>WG 11</w:t>
            </w:r>
          </w:p>
        </w:tc>
      </w:tr>
      <w:tr w:rsidR="000D7840" w:rsidRPr="00577887" w14:paraId="3520B4E0" w14:textId="77777777" w:rsidTr="000D7840">
        <w:tc>
          <w:tcPr>
            <w:tcW w:w="0" w:type="auto"/>
          </w:tcPr>
          <w:p w14:paraId="3EDE6CD2" w14:textId="77777777" w:rsidR="000D7840" w:rsidRPr="00577887" w:rsidRDefault="000D7840" w:rsidP="000D7840">
            <w:pPr>
              <w:ind w:right="-20"/>
              <w:rPr>
                <w:rFonts w:eastAsia="Times New Roman"/>
                <w:b/>
                <w:bCs/>
              </w:rPr>
            </w:pPr>
          </w:p>
        </w:tc>
        <w:tc>
          <w:tcPr>
            <w:tcW w:w="0" w:type="auto"/>
          </w:tcPr>
          <w:p w14:paraId="760190E6" w14:textId="77777777" w:rsidR="000D7840" w:rsidRPr="00577887" w:rsidRDefault="000D7840" w:rsidP="000D7840">
            <w:pPr>
              <w:ind w:right="-20"/>
              <w:rPr>
                <w:rFonts w:eastAsia="Times New Roman"/>
                <w:b/>
                <w:bCs/>
              </w:rPr>
            </w:pPr>
          </w:p>
        </w:tc>
      </w:tr>
      <w:tr w:rsidR="000D7840" w:rsidRPr="00577887" w14:paraId="67EE292E" w14:textId="77777777" w:rsidTr="000D7840">
        <w:tc>
          <w:tcPr>
            <w:tcW w:w="0" w:type="auto"/>
          </w:tcPr>
          <w:p w14:paraId="42C7CFD0" w14:textId="77777777" w:rsidR="000D7840" w:rsidRPr="00577887" w:rsidRDefault="000D7840" w:rsidP="000D7840">
            <w:pPr>
              <w:ind w:right="-20"/>
              <w:rPr>
                <w:rFonts w:eastAsia="Times New Roman"/>
                <w:b/>
                <w:bCs/>
              </w:rPr>
            </w:pPr>
            <w:r w:rsidRPr="00577887">
              <w:rPr>
                <w:rFonts w:eastAsia="Times New Roman"/>
                <w:b/>
                <w:bCs/>
              </w:rPr>
              <w:t>Expected action:</w:t>
            </w:r>
          </w:p>
        </w:tc>
        <w:tc>
          <w:tcPr>
            <w:tcW w:w="0" w:type="auto"/>
          </w:tcPr>
          <w:p w14:paraId="067C419F" w14:textId="77777777" w:rsidR="000D7840" w:rsidRPr="00577887" w:rsidRDefault="000D7840" w:rsidP="000D7840">
            <w:pPr>
              <w:ind w:right="-20"/>
              <w:rPr>
                <w:rFonts w:eastAsia="Times New Roman"/>
                <w:b/>
                <w:bCs/>
              </w:rPr>
            </w:pPr>
          </w:p>
        </w:tc>
      </w:tr>
      <w:tr w:rsidR="000D7840" w:rsidRPr="00577887" w14:paraId="7E17462C" w14:textId="77777777" w:rsidTr="000D7840">
        <w:tc>
          <w:tcPr>
            <w:tcW w:w="0" w:type="auto"/>
          </w:tcPr>
          <w:p w14:paraId="36AEC14C" w14:textId="77777777" w:rsidR="000D7840" w:rsidRPr="00577887" w:rsidRDefault="000D7840" w:rsidP="000D7840">
            <w:pPr>
              <w:ind w:right="-20"/>
              <w:rPr>
                <w:rFonts w:eastAsia="Times New Roman"/>
                <w:b/>
                <w:bCs/>
              </w:rPr>
            </w:pPr>
          </w:p>
        </w:tc>
        <w:tc>
          <w:tcPr>
            <w:tcW w:w="0" w:type="auto"/>
          </w:tcPr>
          <w:p w14:paraId="693A568D" w14:textId="77777777" w:rsidR="000D7840" w:rsidRPr="00577887" w:rsidRDefault="000D7840" w:rsidP="000D7840">
            <w:pPr>
              <w:ind w:right="-20"/>
              <w:rPr>
                <w:rFonts w:eastAsia="Times New Roman"/>
                <w:b/>
                <w:bCs/>
              </w:rPr>
            </w:pPr>
          </w:p>
        </w:tc>
      </w:tr>
      <w:tr w:rsidR="000D7840" w:rsidRPr="00577887" w14:paraId="7A938C44" w14:textId="77777777" w:rsidTr="000D7840">
        <w:tc>
          <w:tcPr>
            <w:tcW w:w="0" w:type="auto"/>
          </w:tcPr>
          <w:p w14:paraId="5DEBF5DA" w14:textId="77777777" w:rsidR="000D7840" w:rsidRPr="00577887" w:rsidRDefault="000D7840" w:rsidP="000D7840">
            <w:pPr>
              <w:ind w:right="-20"/>
              <w:rPr>
                <w:rFonts w:eastAsia="Times New Roman"/>
                <w:b/>
                <w:bCs/>
              </w:rPr>
            </w:pPr>
            <w:r w:rsidRPr="00577887">
              <w:rPr>
                <w:rFonts w:eastAsia="Times New Roman"/>
                <w:b/>
                <w:bCs/>
              </w:rPr>
              <w:t xml:space="preserve">No. of pages: </w:t>
            </w:r>
          </w:p>
        </w:tc>
        <w:tc>
          <w:tcPr>
            <w:tcW w:w="0" w:type="auto"/>
          </w:tcPr>
          <w:p w14:paraId="40438D61" w14:textId="77777777" w:rsidR="000D7840" w:rsidRPr="00577887" w:rsidRDefault="000D7840" w:rsidP="000D7840">
            <w:pPr>
              <w:ind w:right="-20"/>
              <w:rPr>
                <w:rFonts w:eastAsia="Times New Roman"/>
                <w:b/>
                <w:bCs/>
              </w:rPr>
            </w:pPr>
          </w:p>
        </w:tc>
      </w:tr>
      <w:tr w:rsidR="000D7840" w:rsidRPr="00577887" w14:paraId="6997AD13" w14:textId="77777777" w:rsidTr="000D7840">
        <w:tc>
          <w:tcPr>
            <w:tcW w:w="0" w:type="auto"/>
          </w:tcPr>
          <w:p w14:paraId="0978F83B" w14:textId="77777777" w:rsidR="000D7840" w:rsidRPr="00577887" w:rsidRDefault="000D7840" w:rsidP="000D7840">
            <w:pPr>
              <w:ind w:right="-20"/>
              <w:rPr>
                <w:rFonts w:eastAsia="Times New Roman"/>
                <w:b/>
                <w:bCs/>
              </w:rPr>
            </w:pPr>
          </w:p>
        </w:tc>
        <w:tc>
          <w:tcPr>
            <w:tcW w:w="0" w:type="auto"/>
          </w:tcPr>
          <w:p w14:paraId="00D795BA" w14:textId="77777777" w:rsidR="000D7840" w:rsidRPr="00577887" w:rsidRDefault="000D7840" w:rsidP="000D7840">
            <w:pPr>
              <w:ind w:right="-20"/>
              <w:rPr>
                <w:rFonts w:eastAsia="Times New Roman"/>
                <w:b/>
                <w:bCs/>
              </w:rPr>
            </w:pPr>
          </w:p>
        </w:tc>
      </w:tr>
      <w:tr w:rsidR="000D7840" w:rsidRPr="00577887" w14:paraId="2FAFC944" w14:textId="77777777" w:rsidTr="000D7840">
        <w:tc>
          <w:tcPr>
            <w:tcW w:w="0" w:type="auto"/>
          </w:tcPr>
          <w:p w14:paraId="7AD7AE0E" w14:textId="77777777" w:rsidR="000D7840" w:rsidRPr="00577887" w:rsidRDefault="000D7840" w:rsidP="000D7840">
            <w:pPr>
              <w:ind w:right="-20"/>
              <w:rPr>
                <w:rFonts w:eastAsia="Times New Roman"/>
                <w:b/>
                <w:bCs/>
              </w:rPr>
            </w:pPr>
            <w:r w:rsidRPr="00577887">
              <w:rPr>
                <w:rFonts w:eastAsia="Times New Roman"/>
                <w:b/>
                <w:bCs/>
              </w:rPr>
              <w:t xml:space="preserve">Email of convenor: </w:t>
            </w:r>
          </w:p>
        </w:tc>
        <w:tc>
          <w:tcPr>
            <w:tcW w:w="0" w:type="auto"/>
          </w:tcPr>
          <w:p w14:paraId="3F3D59EE" w14:textId="77777777" w:rsidR="000D7840" w:rsidRPr="00577887" w:rsidRDefault="000D7840" w:rsidP="000D7840">
            <w:pPr>
              <w:ind w:right="-20"/>
              <w:rPr>
                <w:rFonts w:eastAsia="Times New Roman"/>
                <w:b/>
                <w:bCs/>
              </w:rPr>
            </w:pPr>
            <w:r w:rsidRPr="00577887">
              <w:rPr>
                <w:rFonts w:eastAsia="Times New Roman"/>
                <w:b/>
                <w:bCs/>
              </w:rPr>
              <w:t xml:space="preserve">leonardo@chiariglione.org </w:t>
            </w:r>
            <w:hyperlink r:id="rId10"/>
          </w:p>
        </w:tc>
      </w:tr>
      <w:tr w:rsidR="000D7840" w:rsidRPr="00577887" w14:paraId="1B0C96B7" w14:textId="77777777" w:rsidTr="000D7840">
        <w:tc>
          <w:tcPr>
            <w:tcW w:w="0" w:type="auto"/>
          </w:tcPr>
          <w:p w14:paraId="05C90C53" w14:textId="77777777" w:rsidR="000D7840" w:rsidRPr="00577887" w:rsidRDefault="000D7840" w:rsidP="000D7840">
            <w:pPr>
              <w:ind w:right="-20"/>
              <w:rPr>
                <w:rFonts w:eastAsia="Times New Roman"/>
                <w:b/>
                <w:bCs/>
              </w:rPr>
            </w:pPr>
          </w:p>
        </w:tc>
        <w:tc>
          <w:tcPr>
            <w:tcW w:w="0" w:type="auto"/>
          </w:tcPr>
          <w:p w14:paraId="0CEA7EBB" w14:textId="77777777" w:rsidR="000D7840" w:rsidRPr="00577887" w:rsidRDefault="000D7840" w:rsidP="000D7840">
            <w:pPr>
              <w:ind w:right="-20"/>
              <w:rPr>
                <w:rFonts w:eastAsia="Times New Roman"/>
                <w:b/>
                <w:bCs/>
              </w:rPr>
            </w:pPr>
          </w:p>
        </w:tc>
      </w:tr>
      <w:tr w:rsidR="000D7840" w:rsidRPr="00577887" w14:paraId="12362FB7" w14:textId="77777777" w:rsidTr="000D7840">
        <w:tc>
          <w:tcPr>
            <w:tcW w:w="0" w:type="auto"/>
          </w:tcPr>
          <w:p w14:paraId="4CFEA898" w14:textId="77777777" w:rsidR="000D7840" w:rsidRPr="00577887" w:rsidRDefault="000D7840" w:rsidP="000D7840">
            <w:pPr>
              <w:ind w:right="-20"/>
              <w:rPr>
                <w:rFonts w:eastAsia="Times New Roman"/>
                <w:b/>
                <w:bCs/>
              </w:rPr>
            </w:pPr>
            <w:r w:rsidRPr="00577887">
              <w:rPr>
                <w:rFonts w:eastAsia="Times New Roman"/>
                <w:b/>
                <w:bCs/>
              </w:rPr>
              <w:t xml:space="preserve">Committee URL: </w:t>
            </w:r>
          </w:p>
        </w:tc>
        <w:tc>
          <w:tcPr>
            <w:tcW w:w="0" w:type="auto"/>
          </w:tcPr>
          <w:p w14:paraId="6096BF4F" w14:textId="52F3F733" w:rsidR="000D7840" w:rsidRPr="00577887" w:rsidRDefault="008F4261" w:rsidP="000D7840">
            <w:pPr>
              <w:ind w:right="-20"/>
              <w:rPr>
                <w:rFonts w:eastAsia="Times New Roman"/>
                <w:b/>
                <w:bCs/>
              </w:rPr>
            </w:pPr>
            <w:r>
              <w:rPr>
                <w:rFonts w:eastAsia="Times New Roman"/>
                <w:b/>
                <w:bCs/>
              </w:rPr>
              <w:t>https://isotc.iso.org/livelink/livelink/open/jtc1sc29wg11</w:t>
            </w:r>
          </w:p>
        </w:tc>
      </w:tr>
    </w:tbl>
    <w:p w14:paraId="43D1362E" w14:textId="77777777" w:rsidR="000D7840" w:rsidRPr="000D7840" w:rsidRDefault="000D7840" w:rsidP="000D7840">
      <w:pPr>
        <w:rPr>
          <w:sz w:val="28"/>
          <w:lang w:val="fr-FR"/>
        </w:rPr>
      </w:pPr>
    </w:p>
    <w:p w14:paraId="4C184D1D" w14:textId="77777777" w:rsidR="000D7840" w:rsidRDefault="000D7840" w:rsidP="00857533">
      <w:pPr>
        <w:jc w:val="center"/>
        <w:rPr>
          <w:b/>
          <w:sz w:val="28"/>
          <w:lang w:val="fr-FR"/>
        </w:rPr>
      </w:pPr>
    </w:p>
    <w:p w14:paraId="5B533989" w14:textId="77777777" w:rsidR="000D7840" w:rsidRDefault="000D7840" w:rsidP="00857533">
      <w:pPr>
        <w:jc w:val="center"/>
        <w:rPr>
          <w:b/>
          <w:sz w:val="28"/>
          <w:lang w:val="fr-FR"/>
        </w:rPr>
        <w:sectPr w:rsidR="000D7840" w:rsidSect="0024588F">
          <w:pgSz w:w="11907" w:h="16839" w:code="9"/>
          <w:pgMar w:top="1418" w:right="1134" w:bottom="1418" w:left="1418" w:header="720" w:footer="720" w:gutter="0"/>
          <w:cols w:space="720"/>
          <w:docGrid w:linePitch="360"/>
        </w:sectPr>
      </w:pPr>
    </w:p>
    <w:p w14:paraId="22D31B1B" w14:textId="77777777" w:rsidR="00857533" w:rsidRPr="00857533" w:rsidRDefault="00857533" w:rsidP="00857533">
      <w:pPr>
        <w:jc w:val="center"/>
        <w:rPr>
          <w:b/>
          <w:sz w:val="28"/>
          <w:lang w:val="fr-FR"/>
        </w:rPr>
      </w:pPr>
      <w:r w:rsidRPr="00857533">
        <w:rPr>
          <w:b/>
          <w:sz w:val="28"/>
          <w:lang w:val="fr-FR"/>
        </w:rPr>
        <w:lastRenderedPageBreak/>
        <w:t>INTERNATIONAL ORGANISATION FOR STANDARDISATION</w:t>
      </w:r>
    </w:p>
    <w:p w14:paraId="17C3A896" w14:textId="77777777" w:rsidR="00857533" w:rsidRPr="00857533" w:rsidRDefault="00857533" w:rsidP="00857533">
      <w:pPr>
        <w:jc w:val="center"/>
        <w:rPr>
          <w:b/>
          <w:sz w:val="28"/>
          <w:lang w:val="fr-FR"/>
        </w:rPr>
      </w:pPr>
      <w:r w:rsidRPr="00857533">
        <w:rPr>
          <w:b/>
          <w:sz w:val="28"/>
          <w:lang w:val="fr-FR"/>
        </w:rPr>
        <w:t>ORGANISATION INTERNATIONALE DE NORMALISATION</w:t>
      </w:r>
    </w:p>
    <w:p w14:paraId="48274ACC" w14:textId="77777777" w:rsidR="00857533" w:rsidRPr="00857533" w:rsidRDefault="00857533" w:rsidP="00857533">
      <w:pPr>
        <w:jc w:val="center"/>
        <w:rPr>
          <w:b/>
          <w:sz w:val="28"/>
          <w:lang w:val="fr-FR"/>
        </w:rPr>
      </w:pPr>
      <w:r w:rsidRPr="00857533">
        <w:rPr>
          <w:b/>
          <w:sz w:val="28"/>
          <w:lang w:val="fr-FR"/>
        </w:rPr>
        <w:t>ISO/IEC JTC 1/SC 29/WG 11</w:t>
      </w:r>
    </w:p>
    <w:p w14:paraId="266D58D1" w14:textId="77777777" w:rsidR="009D0066" w:rsidRPr="00857533" w:rsidRDefault="00857533" w:rsidP="00857533">
      <w:pPr>
        <w:jc w:val="center"/>
        <w:rPr>
          <w:b/>
          <w:sz w:val="28"/>
        </w:rPr>
      </w:pPr>
      <w:r w:rsidRPr="00857533">
        <w:rPr>
          <w:b/>
          <w:sz w:val="28"/>
        </w:rPr>
        <w:t>CODING OF MOVING PICTURES AND AUDIO</w:t>
      </w:r>
    </w:p>
    <w:p w14:paraId="4BF50232" w14:textId="77777777" w:rsidR="00857533" w:rsidRDefault="00857533" w:rsidP="00857533"/>
    <w:p w14:paraId="116221D1" w14:textId="27DCAF87" w:rsidR="00857533" w:rsidRPr="00857533" w:rsidRDefault="00857533" w:rsidP="00857533">
      <w:pPr>
        <w:jc w:val="right"/>
        <w:rPr>
          <w:b/>
          <w:sz w:val="28"/>
        </w:rPr>
      </w:pPr>
      <w:r w:rsidRPr="00857533">
        <w:rPr>
          <w:b/>
          <w:sz w:val="28"/>
        </w:rPr>
        <w:t xml:space="preserve">ISO/IEC JTC 1/SC 29/WG 11 </w:t>
      </w:r>
      <w:r w:rsidRPr="00857533">
        <w:rPr>
          <w:b/>
          <w:sz w:val="48"/>
        </w:rPr>
        <w:t>N</w:t>
      </w:r>
      <w:r w:rsidR="000D7840" w:rsidRPr="000D7840">
        <w:rPr>
          <w:b/>
          <w:sz w:val="48"/>
        </w:rPr>
        <w:t>1</w:t>
      </w:r>
      <w:r w:rsidR="004159C2">
        <w:rPr>
          <w:b/>
          <w:sz w:val="48"/>
        </w:rPr>
        <w:t>9</w:t>
      </w:r>
      <w:r w:rsidR="004A0DC9">
        <w:rPr>
          <w:b/>
          <w:sz w:val="48"/>
        </w:rPr>
        <w:t>1</w:t>
      </w:r>
      <w:r w:rsidR="00933C25">
        <w:rPr>
          <w:b/>
          <w:sz w:val="48"/>
        </w:rPr>
        <w:t>77</w:t>
      </w:r>
    </w:p>
    <w:p w14:paraId="7CB806BE" w14:textId="03C3F2C9" w:rsidR="00857533" w:rsidRPr="00857533" w:rsidRDefault="004A0DC9" w:rsidP="00857533">
      <w:pPr>
        <w:jc w:val="right"/>
        <w:rPr>
          <w:b/>
          <w:sz w:val="28"/>
        </w:rPr>
      </w:pPr>
      <w:r>
        <w:rPr>
          <w:b/>
          <w:sz w:val="28"/>
        </w:rPr>
        <w:t>Alpbach</w:t>
      </w:r>
      <w:r w:rsidR="00857533" w:rsidRPr="00857533">
        <w:rPr>
          <w:b/>
          <w:sz w:val="28"/>
        </w:rPr>
        <w:t xml:space="preserve">, </w:t>
      </w:r>
      <w:r>
        <w:rPr>
          <w:b/>
          <w:sz w:val="28"/>
        </w:rPr>
        <w:t>AT</w:t>
      </w:r>
      <w:r w:rsidR="00857533" w:rsidRPr="00857533">
        <w:rPr>
          <w:b/>
          <w:sz w:val="28"/>
        </w:rPr>
        <w:t xml:space="preserve"> –</w:t>
      </w:r>
      <w:r w:rsidR="004159C2">
        <w:rPr>
          <w:b/>
          <w:sz w:val="28"/>
        </w:rPr>
        <w:t xml:space="preserve"> </w:t>
      </w:r>
      <w:r>
        <w:rPr>
          <w:b/>
          <w:sz w:val="28"/>
        </w:rPr>
        <w:t>April</w:t>
      </w:r>
      <w:r w:rsidR="004159C2">
        <w:rPr>
          <w:b/>
          <w:sz w:val="28"/>
        </w:rPr>
        <w:t xml:space="preserve"> </w:t>
      </w:r>
      <w:r w:rsidR="000D7840">
        <w:rPr>
          <w:b/>
          <w:sz w:val="28"/>
        </w:rPr>
        <w:t>20</w:t>
      </w:r>
      <w:r w:rsidR="004159C2">
        <w:rPr>
          <w:b/>
          <w:sz w:val="28"/>
        </w:rPr>
        <w:t>20</w:t>
      </w:r>
    </w:p>
    <w:p w14:paraId="3AE7B397" w14:textId="77777777" w:rsidR="00857533" w:rsidRDefault="00857533" w:rsidP="008575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050"/>
      </w:tblGrid>
      <w:tr w:rsidR="00857533" w:rsidRPr="00857533" w14:paraId="24568131" w14:textId="77777777" w:rsidTr="000D7840">
        <w:tc>
          <w:tcPr>
            <w:tcW w:w="0" w:type="auto"/>
            <w:shd w:val="clear" w:color="auto" w:fill="auto"/>
          </w:tcPr>
          <w:p w14:paraId="65E17867" w14:textId="77777777" w:rsidR="00857533" w:rsidRPr="00406BFA" w:rsidRDefault="00857533" w:rsidP="00406BFA">
            <w:pPr>
              <w:rPr>
                <w:b/>
              </w:rPr>
            </w:pPr>
            <w:r w:rsidRPr="00406BFA">
              <w:rPr>
                <w:b/>
              </w:rPr>
              <w:t>Source:</w:t>
            </w:r>
          </w:p>
        </w:tc>
        <w:tc>
          <w:tcPr>
            <w:tcW w:w="0" w:type="auto"/>
            <w:shd w:val="clear" w:color="auto" w:fill="auto"/>
          </w:tcPr>
          <w:p w14:paraId="15D4EB60" w14:textId="77777777" w:rsidR="00857533" w:rsidRPr="00406BFA" w:rsidRDefault="000D7840" w:rsidP="00406BFA">
            <w:pPr>
              <w:rPr>
                <w:b/>
              </w:rPr>
            </w:pPr>
            <w:r>
              <w:rPr>
                <w:b/>
              </w:rPr>
              <w:t>Convenor</w:t>
            </w:r>
          </w:p>
        </w:tc>
      </w:tr>
      <w:tr w:rsidR="00857533" w:rsidRPr="00857533" w14:paraId="11D35666" w14:textId="77777777" w:rsidTr="000D7840">
        <w:tc>
          <w:tcPr>
            <w:tcW w:w="0" w:type="auto"/>
            <w:shd w:val="clear" w:color="auto" w:fill="auto"/>
          </w:tcPr>
          <w:p w14:paraId="25A6FAF0" w14:textId="77777777" w:rsidR="00857533" w:rsidRPr="00406BFA" w:rsidRDefault="00857533" w:rsidP="00406BFA">
            <w:pPr>
              <w:rPr>
                <w:b/>
              </w:rPr>
            </w:pPr>
            <w:r w:rsidRPr="00406BFA">
              <w:rPr>
                <w:b/>
              </w:rPr>
              <w:t>Title:</w:t>
            </w:r>
          </w:p>
        </w:tc>
        <w:tc>
          <w:tcPr>
            <w:tcW w:w="0" w:type="auto"/>
            <w:shd w:val="clear" w:color="auto" w:fill="auto"/>
          </w:tcPr>
          <w:p w14:paraId="11F57D44" w14:textId="30E7315F" w:rsidR="00857533" w:rsidRPr="00406BFA" w:rsidRDefault="00C040D7" w:rsidP="00406BFA">
            <w:pPr>
              <w:rPr>
                <w:b/>
              </w:rPr>
            </w:pPr>
            <w:r>
              <w:rPr>
                <w:b/>
              </w:rPr>
              <w:t>WG 11 work plan</w:t>
            </w:r>
          </w:p>
        </w:tc>
      </w:tr>
    </w:tbl>
    <w:p w14:paraId="73A63F79" w14:textId="77777777" w:rsidR="00857533" w:rsidRDefault="00857533" w:rsidP="00857533"/>
    <w:p w14:paraId="4BDDFC8B" w14:textId="77777777" w:rsidR="00857533" w:rsidRDefault="00857533" w:rsidP="00857533"/>
    <w:p w14:paraId="1E2E3671" w14:textId="65EC0076" w:rsidR="00857533" w:rsidRPr="00857533" w:rsidRDefault="00C040D7" w:rsidP="00857533">
      <w:pPr>
        <w:jc w:val="center"/>
        <w:rPr>
          <w:b/>
          <w:sz w:val="28"/>
        </w:rPr>
      </w:pPr>
      <w:r>
        <w:rPr>
          <w:b/>
          <w:sz w:val="28"/>
        </w:rPr>
        <w:t>WG 11 work plan</w:t>
      </w:r>
    </w:p>
    <w:p w14:paraId="6DEB4DA3" w14:textId="65A4E2AF" w:rsidR="00857533" w:rsidRDefault="00857533" w:rsidP="00857533"/>
    <w:p w14:paraId="4287CFAF" w14:textId="552B4337" w:rsidR="00933C25" w:rsidRDefault="00933C25" w:rsidP="00933C25">
      <w:pPr>
        <w:rPr>
          <w:color w:val="000000"/>
          <w:sz w:val="20"/>
          <w:szCs w:val="20"/>
        </w:rPr>
      </w:pPr>
      <w:r w:rsidRPr="001359AE">
        <w:rPr>
          <w:color w:val="000000"/>
          <w:sz w:val="20"/>
          <w:szCs w:val="20"/>
        </w:rPr>
        <w:t>1. Video Coding</w:t>
      </w:r>
      <w:r w:rsidRPr="001359AE">
        <w:rPr>
          <w:color w:val="000000"/>
          <w:sz w:val="20"/>
          <w:szCs w:val="20"/>
        </w:rPr>
        <w:br/>
        <w:t>  1.1. Advanced Video Coding</w:t>
      </w:r>
      <w:r w:rsidRPr="001359AE">
        <w:rPr>
          <w:color w:val="000000"/>
          <w:sz w:val="20"/>
          <w:szCs w:val="20"/>
        </w:rPr>
        <w:br/>
        <w:t>    1.1.1. </w:t>
      </w:r>
      <w:hyperlink r:id="rId11" w:anchor="809" w:history="1">
        <w:r w:rsidRPr="001359AE">
          <w:rPr>
            <w:rStyle w:val="Hyperlink"/>
            <w:color w:val="000000"/>
            <w:sz w:val="20"/>
            <w:szCs w:val="20"/>
            <w:u w:val="none"/>
          </w:rPr>
          <w:t>Items for future corrections of spec</w:t>
        </w:r>
      </w:hyperlink>
      <w:r w:rsidRPr="001359AE">
        <w:rPr>
          <w:color w:val="000000"/>
          <w:sz w:val="20"/>
          <w:szCs w:val="20"/>
        </w:rPr>
        <w:br/>
        <w:t>  1.2. Supplemental enhancement information messages for coded video bitstreams</w:t>
      </w:r>
      <w:r w:rsidRPr="001359AE">
        <w:rPr>
          <w:color w:val="000000"/>
          <w:sz w:val="20"/>
          <w:szCs w:val="20"/>
        </w:rPr>
        <w:br/>
        <w:t>    1.2.1. </w:t>
      </w:r>
      <w:hyperlink r:id="rId12" w:anchor="797" w:history="1">
        <w:r w:rsidRPr="001359AE">
          <w:rPr>
            <w:rStyle w:val="Hyperlink"/>
            <w:color w:val="000000"/>
            <w:sz w:val="20"/>
            <w:szCs w:val="20"/>
            <w:u w:val="none"/>
          </w:rPr>
          <w:t>Supplemental enhancement information messages for coded video bitstreams</w:t>
        </w:r>
      </w:hyperlink>
      <w:r w:rsidRPr="001359AE">
        <w:rPr>
          <w:color w:val="000000"/>
          <w:sz w:val="20"/>
          <w:szCs w:val="20"/>
        </w:rPr>
        <w:br/>
        <w:t>  1.3. High Efficiency Video Coding</w:t>
      </w:r>
      <w:r w:rsidRPr="001359AE">
        <w:rPr>
          <w:color w:val="000000"/>
          <w:sz w:val="20"/>
          <w:szCs w:val="20"/>
        </w:rPr>
        <w:br/>
        <w:t>    1.3.1. </w:t>
      </w:r>
      <w:hyperlink r:id="rId13" w:anchor="571" w:history="1">
        <w:r w:rsidRPr="001359AE">
          <w:rPr>
            <w:rStyle w:val="Hyperlink"/>
            <w:color w:val="000000"/>
            <w:sz w:val="20"/>
            <w:szCs w:val="20"/>
            <w:u w:val="none"/>
          </w:rPr>
          <w:t>High Efficiency Video Coding</w:t>
        </w:r>
      </w:hyperlink>
      <w:r w:rsidRPr="001359AE">
        <w:rPr>
          <w:color w:val="000000"/>
          <w:sz w:val="20"/>
          <w:szCs w:val="20"/>
        </w:rPr>
        <w:br/>
        <w:t>    1.3.2. </w:t>
      </w:r>
      <w:hyperlink r:id="rId14" w:anchor="729" w:history="1">
        <w:r w:rsidRPr="001359AE">
          <w:rPr>
            <w:rStyle w:val="Hyperlink"/>
            <w:color w:val="000000"/>
            <w:sz w:val="20"/>
            <w:szCs w:val="20"/>
            <w:u w:val="none"/>
          </w:rPr>
          <w:t>Additional supplemental enhancement information</w:t>
        </w:r>
      </w:hyperlink>
      <w:r w:rsidRPr="001359AE">
        <w:rPr>
          <w:color w:val="000000"/>
          <w:sz w:val="20"/>
          <w:szCs w:val="20"/>
        </w:rPr>
        <w:br/>
        <w:t>    1.3.3. </w:t>
      </w:r>
      <w:hyperlink r:id="rId15" w:anchor="813" w:history="1">
        <w:r w:rsidRPr="001359AE">
          <w:rPr>
            <w:rStyle w:val="Hyperlink"/>
            <w:color w:val="000000"/>
            <w:sz w:val="20"/>
            <w:szCs w:val="20"/>
            <w:u w:val="none"/>
          </w:rPr>
          <w:t>Shutter interval supplemental enhancement information</w:t>
        </w:r>
      </w:hyperlink>
      <w:r w:rsidRPr="001359AE">
        <w:rPr>
          <w:color w:val="000000"/>
          <w:sz w:val="20"/>
          <w:szCs w:val="20"/>
        </w:rPr>
        <w:br/>
        <w:t>    1.3.4. </w:t>
      </w:r>
      <w:hyperlink r:id="rId16" w:anchor="810" w:history="1">
        <w:r w:rsidRPr="001359AE">
          <w:rPr>
            <w:rStyle w:val="Hyperlink"/>
            <w:color w:val="000000"/>
            <w:sz w:val="20"/>
            <w:szCs w:val="20"/>
            <w:u w:val="none"/>
          </w:rPr>
          <w:t>Items for future modifications of spec</w:t>
        </w:r>
      </w:hyperlink>
      <w:r w:rsidRPr="001359AE">
        <w:rPr>
          <w:color w:val="000000"/>
          <w:sz w:val="20"/>
          <w:szCs w:val="20"/>
        </w:rPr>
        <w:br/>
        <w:t>  1.4. Versatile Video Coding</w:t>
      </w:r>
      <w:r w:rsidRPr="001359AE">
        <w:rPr>
          <w:color w:val="000000"/>
          <w:sz w:val="20"/>
          <w:szCs w:val="20"/>
        </w:rPr>
        <w:br/>
        <w:t>    1.4.1. </w:t>
      </w:r>
      <w:hyperlink r:id="rId17" w:anchor="702" w:history="1">
        <w:r w:rsidRPr="001359AE">
          <w:rPr>
            <w:rStyle w:val="Hyperlink"/>
            <w:color w:val="000000"/>
            <w:sz w:val="20"/>
            <w:szCs w:val="20"/>
            <w:u w:val="none"/>
          </w:rPr>
          <w:t>Versatile Video Coding</w:t>
        </w:r>
      </w:hyperlink>
      <w:r w:rsidRPr="001359AE">
        <w:rPr>
          <w:color w:val="000000"/>
          <w:sz w:val="20"/>
          <w:szCs w:val="20"/>
        </w:rPr>
        <w:br/>
        <w:t>  1.5. Immersive Video</w:t>
      </w:r>
      <w:r w:rsidRPr="001359AE">
        <w:rPr>
          <w:color w:val="000000"/>
          <w:sz w:val="20"/>
          <w:szCs w:val="20"/>
        </w:rPr>
        <w:br/>
        <w:t>    1.5.1. </w:t>
      </w:r>
      <w:hyperlink r:id="rId18" w:anchor="786" w:history="1">
        <w:r w:rsidRPr="001359AE">
          <w:rPr>
            <w:rStyle w:val="Hyperlink"/>
            <w:color w:val="000000"/>
            <w:sz w:val="20"/>
            <w:szCs w:val="20"/>
            <w:u w:val="none"/>
          </w:rPr>
          <w:t>Immersive Video</w:t>
        </w:r>
      </w:hyperlink>
      <w:r w:rsidRPr="001359AE">
        <w:rPr>
          <w:color w:val="000000"/>
          <w:sz w:val="20"/>
          <w:szCs w:val="20"/>
        </w:rPr>
        <w:br/>
        <w:t>  1.6. Video</w:t>
      </w:r>
      <w:r w:rsidRPr="001359AE">
        <w:rPr>
          <w:color w:val="000000"/>
          <w:sz w:val="20"/>
          <w:szCs w:val="20"/>
        </w:rPr>
        <w:br/>
        <w:t>    1.6.1. </w:t>
      </w:r>
      <w:hyperlink r:id="rId19" w:anchor="811" w:history="1">
        <w:r w:rsidRPr="001359AE">
          <w:rPr>
            <w:rStyle w:val="Hyperlink"/>
            <w:color w:val="000000"/>
            <w:sz w:val="20"/>
            <w:szCs w:val="20"/>
            <w:u w:val="none"/>
          </w:rPr>
          <w:t>Chroma location and corrections</w:t>
        </w:r>
      </w:hyperlink>
      <w:r w:rsidRPr="001359AE">
        <w:rPr>
          <w:color w:val="000000"/>
          <w:sz w:val="20"/>
          <w:szCs w:val="20"/>
        </w:rPr>
        <w:br/>
        <w:t>  1.7. Usage of video signal type code points</w:t>
      </w:r>
      <w:r w:rsidRPr="001359AE">
        <w:rPr>
          <w:color w:val="000000"/>
          <w:sz w:val="20"/>
          <w:szCs w:val="20"/>
        </w:rPr>
        <w:br/>
        <w:t>    1.7.1. </w:t>
      </w:r>
      <w:hyperlink r:id="rId20" w:anchor="778" w:history="1">
        <w:r w:rsidRPr="001359AE">
          <w:rPr>
            <w:rStyle w:val="Hyperlink"/>
            <w:color w:val="000000"/>
            <w:sz w:val="20"/>
            <w:szCs w:val="20"/>
            <w:u w:val="none"/>
          </w:rPr>
          <w:t>Usage of video signal type code points</w:t>
        </w:r>
      </w:hyperlink>
      <w:r w:rsidRPr="001359AE">
        <w:rPr>
          <w:color w:val="000000"/>
          <w:sz w:val="20"/>
          <w:szCs w:val="20"/>
        </w:rPr>
        <w:br/>
        <w:t>  1.8. Immersive Video</w:t>
      </w:r>
      <w:r w:rsidRPr="001359AE">
        <w:rPr>
          <w:color w:val="000000"/>
          <w:sz w:val="20"/>
          <w:szCs w:val="20"/>
        </w:rPr>
        <w:br/>
        <w:t>    1.8.1. </w:t>
      </w:r>
      <w:hyperlink r:id="rId21" w:anchor="686" w:history="1">
        <w:r w:rsidRPr="001359AE">
          <w:rPr>
            <w:rStyle w:val="Hyperlink"/>
            <w:color w:val="000000"/>
            <w:sz w:val="20"/>
            <w:szCs w:val="20"/>
            <w:u w:val="none"/>
          </w:rPr>
          <w:t>Immersive video - 6DoF</w:t>
        </w:r>
      </w:hyperlink>
      <w:r w:rsidRPr="001359AE">
        <w:rPr>
          <w:color w:val="000000"/>
          <w:sz w:val="20"/>
          <w:szCs w:val="20"/>
        </w:rPr>
        <w:br/>
        <w:t>    1.8.2. </w:t>
      </w:r>
      <w:hyperlink r:id="rId22" w:anchor="687" w:history="1">
        <w:r w:rsidRPr="001359AE">
          <w:rPr>
            <w:rStyle w:val="Hyperlink"/>
            <w:color w:val="000000"/>
            <w:sz w:val="20"/>
            <w:szCs w:val="20"/>
            <w:u w:val="none"/>
          </w:rPr>
          <w:t>Compression of dense representation of light fields</w:t>
        </w:r>
      </w:hyperlink>
      <w:r w:rsidRPr="001359AE">
        <w:rPr>
          <w:color w:val="000000"/>
          <w:sz w:val="20"/>
          <w:szCs w:val="20"/>
        </w:rPr>
        <w:br/>
        <w:t>  1.9. Video Coding for Machines</w:t>
      </w:r>
      <w:r w:rsidRPr="001359AE">
        <w:rPr>
          <w:color w:val="000000"/>
          <w:sz w:val="20"/>
          <w:szCs w:val="20"/>
        </w:rPr>
        <w:br/>
        <w:t>    1.9.1. </w:t>
      </w:r>
      <w:hyperlink r:id="rId23" w:anchor="796" w:history="1">
        <w:r w:rsidRPr="001359AE">
          <w:rPr>
            <w:rStyle w:val="Hyperlink"/>
            <w:color w:val="000000"/>
            <w:sz w:val="20"/>
            <w:szCs w:val="20"/>
            <w:u w:val="none"/>
          </w:rPr>
          <w:t>Video Coding for Machines</w:t>
        </w:r>
      </w:hyperlink>
      <w:r w:rsidRPr="001359AE">
        <w:rPr>
          <w:color w:val="000000"/>
          <w:sz w:val="20"/>
          <w:szCs w:val="20"/>
        </w:rPr>
        <w:br/>
        <w:t>  1.10. Essential Video Coding</w:t>
      </w:r>
      <w:r w:rsidRPr="001359AE">
        <w:rPr>
          <w:color w:val="000000"/>
          <w:sz w:val="20"/>
          <w:szCs w:val="20"/>
        </w:rPr>
        <w:br/>
        <w:t>    1.10.1. </w:t>
      </w:r>
      <w:hyperlink r:id="rId24" w:anchor="740" w:history="1">
        <w:r w:rsidRPr="001359AE">
          <w:rPr>
            <w:rStyle w:val="Hyperlink"/>
            <w:color w:val="000000"/>
            <w:sz w:val="20"/>
            <w:szCs w:val="20"/>
            <w:u w:val="none"/>
          </w:rPr>
          <w:t>Essential Video Coding</w:t>
        </w:r>
      </w:hyperlink>
      <w:r w:rsidRPr="001359AE">
        <w:rPr>
          <w:color w:val="000000"/>
          <w:sz w:val="20"/>
          <w:szCs w:val="20"/>
        </w:rPr>
        <w:br/>
        <w:t>  1.11. Low Complexity Enhancement Video Coding</w:t>
      </w:r>
      <w:r w:rsidRPr="001359AE">
        <w:rPr>
          <w:color w:val="000000"/>
          <w:sz w:val="20"/>
          <w:szCs w:val="20"/>
        </w:rPr>
        <w:br/>
        <w:t>    1.11.1. </w:t>
      </w:r>
      <w:hyperlink r:id="rId25" w:anchor="752" w:history="1">
        <w:r w:rsidRPr="001359AE">
          <w:rPr>
            <w:rStyle w:val="Hyperlink"/>
            <w:color w:val="000000"/>
            <w:sz w:val="20"/>
            <w:szCs w:val="20"/>
            <w:u w:val="none"/>
          </w:rPr>
          <w:t>Low Complexity Enhancement Video Coding</w:t>
        </w:r>
      </w:hyperlink>
      <w:r w:rsidRPr="001359AE">
        <w:rPr>
          <w:color w:val="000000"/>
          <w:sz w:val="20"/>
          <w:szCs w:val="20"/>
        </w:rPr>
        <w:br/>
        <w:t>2. Audio Coding</w:t>
      </w:r>
      <w:r w:rsidRPr="001359AE">
        <w:rPr>
          <w:color w:val="000000"/>
          <w:sz w:val="20"/>
          <w:szCs w:val="20"/>
        </w:rPr>
        <w:br/>
        <w:t>  2.1. Audio-System interaction</w:t>
      </w:r>
      <w:r w:rsidRPr="001359AE">
        <w:rPr>
          <w:color w:val="000000"/>
          <w:sz w:val="20"/>
          <w:szCs w:val="20"/>
        </w:rPr>
        <w:br/>
        <w:t>    2.1.1. </w:t>
      </w:r>
      <w:hyperlink r:id="rId26" w:anchor="812" w:history="1">
        <w:r w:rsidRPr="001359AE">
          <w:rPr>
            <w:rStyle w:val="Hyperlink"/>
            <w:color w:val="000000"/>
            <w:sz w:val="20"/>
            <w:szCs w:val="20"/>
            <w:u w:val="none"/>
          </w:rPr>
          <w:t>Second Edition</w:t>
        </w:r>
      </w:hyperlink>
      <w:r w:rsidRPr="001359AE">
        <w:rPr>
          <w:color w:val="000000"/>
          <w:sz w:val="20"/>
          <w:szCs w:val="20"/>
        </w:rPr>
        <w:br/>
        <w:t>  2.2. Uncompressed Audio in MP4 FF</w:t>
      </w:r>
      <w:r w:rsidRPr="001359AE">
        <w:rPr>
          <w:color w:val="000000"/>
          <w:sz w:val="20"/>
          <w:szCs w:val="20"/>
        </w:rPr>
        <w:br/>
        <w:t>    2.2.1. </w:t>
      </w:r>
      <w:hyperlink r:id="rId27" w:anchor="749" w:history="1">
        <w:r w:rsidRPr="001359AE">
          <w:rPr>
            <w:rStyle w:val="Hyperlink"/>
            <w:color w:val="000000"/>
            <w:sz w:val="20"/>
            <w:szCs w:val="20"/>
            <w:u w:val="none"/>
          </w:rPr>
          <w:t>Uncompressed Audio in MP4 FF</w:t>
        </w:r>
      </w:hyperlink>
      <w:r w:rsidRPr="001359AE">
        <w:rPr>
          <w:color w:val="000000"/>
          <w:sz w:val="20"/>
          <w:szCs w:val="20"/>
        </w:rPr>
        <w:br/>
        <w:t>  2.3. 3D Audio</w:t>
      </w:r>
      <w:r w:rsidRPr="001359AE">
        <w:rPr>
          <w:color w:val="000000"/>
          <w:sz w:val="20"/>
          <w:szCs w:val="20"/>
        </w:rPr>
        <w:br/>
        <w:t>    2.3.1. </w:t>
      </w:r>
      <w:hyperlink r:id="rId28" w:anchor="801" w:history="1">
        <w:r w:rsidRPr="001359AE">
          <w:rPr>
            <w:rStyle w:val="Hyperlink"/>
            <w:color w:val="000000"/>
            <w:sz w:val="20"/>
            <w:szCs w:val="20"/>
            <w:u w:val="none"/>
          </w:rPr>
          <w:t>Corrections and Improvements on 3D Audio</w:t>
        </w:r>
      </w:hyperlink>
      <w:r w:rsidRPr="001359AE">
        <w:rPr>
          <w:color w:val="000000"/>
          <w:sz w:val="20"/>
          <w:szCs w:val="20"/>
        </w:rPr>
        <w:br/>
        <w:t>  2.4. Immersive Audio</w:t>
      </w:r>
      <w:r w:rsidRPr="001359AE">
        <w:rPr>
          <w:color w:val="000000"/>
          <w:sz w:val="20"/>
          <w:szCs w:val="20"/>
        </w:rPr>
        <w:br/>
        <w:t>    2.4.1. </w:t>
      </w:r>
      <w:hyperlink r:id="rId29" w:anchor="692" w:history="1">
        <w:r w:rsidRPr="001359AE">
          <w:rPr>
            <w:rStyle w:val="Hyperlink"/>
            <w:color w:val="000000"/>
            <w:sz w:val="20"/>
            <w:szCs w:val="20"/>
            <w:u w:val="none"/>
          </w:rPr>
          <w:t>Immersive Audio</w:t>
        </w:r>
      </w:hyperlink>
      <w:r w:rsidRPr="001359AE">
        <w:rPr>
          <w:color w:val="000000"/>
          <w:sz w:val="20"/>
          <w:szCs w:val="20"/>
        </w:rPr>
        <w:br/>
        <w:t>3. 3D Graphics Coding</w:t>
      </w:r>
      <w:r w:rsidRPr="001359AE">
        <w:rPr>
          <w:color w:val="000000"/>
          <w:sz w:val="20"/>
          <w:szCs w:val="20"/>
        </w:rPr>
        <w:br/>
        <w:t>  3.1. Visual Volumetric Video-based Coding (V3C) and Video-based Point Cloud Compression (V-PCC)</w:t>
      </w:r>
      <w:r w:rsidRPr="001359AE">
        <w:rPr>
          <w:color w:val="000000"/>
          <w:sz w:val="20"/>
          <w:szCs w:val="20"/>
        </w:rPr>
        <w:br/>
        <w:t>    3.1.1. </w:t>
      </w:r>
      <w:hyperlink r:id="rId30" w:anchor="694" w:history="1">
        <w:r w:rsidRPr="001359AE">
          <w:rPr>
            <w:rStyle w:val="Hyperlink"/>
            <w:color w:val="000000"/>
            <w:sz w:val="20"/>
            <w:szCs w:val="20"/>
            <w:u w:val="none"/>
          </w:rPr>
          <w:t>Video-based Point Cloud Compression</w:t>
        </w:r>
      </w:hyperlink>
      <w:r w:rsidRPr="001359AE">
        <w:rPr>
          <w:color w:val="000000"/>
          <w:sz w:val="20"/>
          <w:szCs w:val="20"/>
        </w:rPr>
        <w:br/>
        <w:t>  3.2. Geometry-based Point Cloud Compression</w:t>
      </w:r>
      <w:r w:rsidRPr="001359AE">
        <w:rPr>
          <w:color w:val="000000"/>
          <w:sz w:val="20"/>
          <w:szCs w:val="20"/>
        </w:rPr>
        <w:br/>
        <w:t>    3.2.1. </w:t>
      </w:r>
      <w:hyperlink r:id="rId31" w:anchor="758" w:history="1">
        <w:r w:rsidRPr="001359AE">
          <w:rPr>
            <w:rStyle w:val="Hyperlink"/>
            <w:color w:val="000000"/>
            <w:sz w:val="20"/>
            <w:szCs w:val="20"/>
            <w:u w:val="none"/>
          </w:rPr>
          <w:t>Geometry-based Point Cloud Compression</w:t>
        </w:r>
      </w:hyperlink>
      <w:r w:rsidRPr="001359AE">
        <w:rPr>
          <w:color w:val="000000"/>
          <w:sz w:val="20"/>
          <w:szCs w:val="20"/>
        </w:rPr>
        <w:br/>
      </w:r>
      <w:r w:rsidRPr="001359AE">
        <w:rPr>
          <w:color w:val="000000"/>
          <w:sz w:val="20"/>
          <w:szCs w:val="20"/>
        </w:rPr>
        <w:lastRenderedPageBreak/>
        <w:t>4. Digital Item Coding</w:t>
      </w:r>
      <w:r w:rsidRPr="001359AE">
        <w:rPr>
          <w:color w:val="000000"/>
          <w:sz w:val="20"/>
          <w:szCs w:val="20"/>
        </w:rPr>
        <w:br/>
        <w:t>  4.1. MPEG-21 Based Smart Contracts</w:t>
      </w:r>
      <w:r w:rsidRPr="001359AE">
        <w:rPr>
          <w:color w:val="000000"/>
          <w:sz w:val="20"/>
          <w:szCs w:val="20"/>
        </w:rPr>
        <w:br/>
        <w:t>    4.1.1. </w:t>
      </w:r>
      <w:hyperlink r:id="rId32" w:anchor="771" w:history="1">
        <w:r w:rsidRPr="001359AE">
          <w:rPr>
            <w:rStyle w:val="Hyperlink"/>
            <w:color w:val="000000"/>
            <w:sz w:val="20"/>
            <w:szCs w:val="20"/>
            <w:u w:val="none"/>
          </w:rPr>
          <w:t>MPEG-21 Based Smart Contracts</w:t>
        </w:r>
      </w:hyperlink>
      <w:r w:rsidRPr="001359AE">
        <w:rPr>
          <w:color w:val="000000"/>
          <w:sz w:val="20"/>
          <w:szCs w:val="20"/>
        </w:rPr>
        <w:br/>
        <w:t>5. Genome Coding</w:t>
      </w:r>
      <w:r w:rsidRPr="001359AE">
        <w:rPr>
          <w:color w:val="000000"/>
          <w:sz w:val="20"/>
          <w:szCs w:val="20"/>
        </w:rPr>
        <w:br/>
        <w:t>  5.1. Transport and Storage of Genomic Information</w:t>
      </w:r>
      <w:r w:rsidRPr="001359AE">
        <w:rPr>
          <w:color w:val="000000"/>
          <w:sz w:val="20"/>
          <w:szCs w:val="20"/>
        </w:rPr>
        <w:br/>
        <w:t>    5.1.1. </w:t>
      </w:r>
      <w:hyperlink r:id="rId33" w:anchor="807" w:history="1">
        <w:r w:rsidRPr="001359AE">
          <w:rPr>
            <w:rStyle w:val="Hyperlink"/>
            <w:color w:val="000000"/>
            <w:sz w:val="20"/>
            <w:szCs w:val="20"/>
            <w:u w:val="none"/>
          </w:rPr>
          <w:t>Transport and storage of genomic information</w:t>
        </w:r>
      </w:hyperlink>
      <w:r w:rsidRPr="001359AE">
        <w:rPr>
          <w:color w:val="000000"/>
          <w:sz w:val="20"/>
          <w:szCs w:val="20"/>
        </w:rPr>
        <w:br/>
        <w:t>  5.2. Genomic Information Representation</w:t>
      </w:r>
      <w:r w:rsidRPr="001359AE">
        <w:rPr>
          <w:color w:val="000000"/>
          <w:sz w:val="20"/>
          <w:szCs w:val="20"/>
        </w:rPr>
        <w:br/>
        <w:t>    5.2.1. </w:t>
      </w:r>
      <w:hyperlink r:id="rId34" w:anchor="808" w:history="1">
        <w:r w:rsidRPr="001359AE">
          <w:rPr>
            <w:rStyle w:val="Hyperlink"/>
            <w:color w:val="000000"/>
            <w:sz w:val="20"/>
            <w:szCs w:val="20"/>
            <w:u w:val="none"/>
          </w:rPr>
          <w:t>Genomic Information Representation</w:t>
        </w:r>
      </w:hyperlink>
      <w:r w:rsidRPr="001359AE">
        <w:rPr>
          <w:color w:val="000000"/>
          <w:sz w:val="20"/>
          <w:szCs w:val="20"/>
        </w:rPr>
        <w:br/>
        <w:t>  5.3. Genomic Annotation Representation</w:t>
      </w:r>
      <w:r w:rsidRPr="001359AE">
        <w:rPr>
          <w:color w:val="000000"/>
          <w:sz w:val="20"/>
          <w:szCs w:val="20"/>
        </w:rPr>
        <w:br/>
        <w:t>    5.3.1. </w:t>
      </w:r>
      <w:hyperlink r:id="rId35" w:anchor="770" w:history="1">
        <w:r w:rsidRPr="001359AE">
          <w:rPr>
            <w:rStyle w:val="Hyperlink"/>
            <w:color w:val="000000"/>
            <w:sz w:val="20"/>
            <w:szCs w:val="20"/>
            <w:u w:val="none"/>
          </w:rPr>
          <w:t>Genomic Annotation Representation</w:t>
        </w:r>
      </w:hyperlink>
      <w:r w:rsidRPr="001359AE">
        <w:rPr>
          <w:color w:val="000000"/>
          <w:sz w:val="20"/>
          <w:szCs w:val="20"/>
        </w:rPr>
        <w:br/>
        <w:t>6. Neural Network Coding</w:t>
      </w:r>
      <w:r w:rsidRPr="001359AE">
        <w:rPr>
          <w:color w:val="000000"/>
          <w:sz w:val="20"/>
          <w:szCs w:val="20"/>
        </w:rPr>
        <w:br/>
        <w:t>  6.1. Compression of neural networks for multimedia content description and analysis</w:t>
      </w:r>
      <w:r w:rsidRPr="001359AE">
        <w:rPr>
          <w:color w:val="000000"/>
          <w:sz w:val="20"/>
          <w:szCs w:val="20"/>
        </w:rPr>
        <w:br/>
        <w:t>    6.1.1. </w:t>
      </w:r>
      <w:hyperlink r:id="rId36" w:anchor="698" w:history="1">
        <w:r w:rsidRPr="001359AE">
          <w:rPr>
            <w:rStyle w:val="Hyperlink"/>
            <w:color w:val="000000"/>
            <w:sz w:val="20"/>
            <w:szCs w:val="20"/>
            <w:u w:val="none"/>
          </w:rPr>
          <w:t>Compressed Representation of Neural Networks</w:t>
        </w:r>
      </w:hyperlink>
      <w:r w:rsidRPr="001359AE">
        <w:rPr>
          <w:color w:val="000000"/>
          <w:sz w:val="20"/>
          <w:szCs w:val="20"/>
        </w:rPr>
        <w:br/>
        <w:t>7. Media Description</w:t>
      </w:r>
      <w:r w:rsidRPr="001359AE">
        <w:rPr>
          <w:color w:val="000000"/>
          <w:sz w:val="20"/>
          <w:szCs w:val="20"/>
        </w:rPr>
        <w:br/>
        <w:t>  7.1. User Description</w:t>
      </w:r>
      <w:r w:rsidRPr="001359AE">
        <w:rPr>
          <w:color w:val="000000"/>
          <w:sz w:val="20"/>
          <w:szCs w:val="20"/>
        </w:rPr>
        <w:br/>
        <w:t>    7.1.1. </w:t>
      </w:r>
      <w:hyperlink r:id="rId37" w:anchor="816" w:history="1">
        <w:r w:rsidRPr="001359AE">
          <w:rPr>
            <w:rStyle w:val="Hyperlink"/>
            <w:color w:val="000000"/>
            <w:sz w:val="20"/>
            <w:szCs w:val="20"/>
            <w:u w:val="none"/>
          </w:rPr>
          <w:t>User Description [3rd]</w:t>
        </w:r>
      </w:hyperlink>
      <w:r w:rsidRPr="001359AE">
        <w:rPr>
          <w:color w:val="000000"/>
          <w:sz w:val="20"/>
          <w:szCs w:val="20"/>
        </w:rPr>
        <w:br/>
        <w:t>  7.2. Immersive Media Metadata</w:t>
      </w:r>
      <w:r w:rsidRPr="001359AE">
        <w:rPr>
          <w:color w:val="000000"/>
          <w:sz w:val="20"/>
          <w:szCs w:val="20"/>
        </w:rPr>
        <w:br/>
        <w:t>    7.2.1. </w:t>
      </w:r>
      <w:hyperlink r:id="rId38" w:anchor="693" w:history="1">
        <w:r w:rsidRPr="001359AE">
          <w:rPr>
            <w:rStyle w:val="Hyperlink"/>
            <w:color w:val="000000"/>
            <w:sz w:val="20"/>
            <w:szCs w:val="20"/>
            <w:u w:val="none"/>
          </w:rPr>
          <w:t>Immersive Media Metadata</w:t>
        </w:r>
      </w:hyperlink>
      <w:r w:rsidRPr="001359AE">
        <w:rPr>
          <w:color w:val="000000"/>
          <w:sz w:val="20"/>
          <w:szCs w:val="20"/>
        </w:rPr>
        <w:br/>
        <w:t>    7.2.2. </w:t>
      </w:r>
      <w:hyperlink r:id="rId39" w:anchor="783" w:history="1">
        <w:r w:rsidRPr="001359AE">
          <w:rPr>
            <w:rStyle w:val="Hyperlink"/>
            <w:color w:val="000000"/>
            <w:sz w:val="20"/>
            <w:szCs w:val="20"/>
            <w:u w:val="none"/>
          </w:rPr>
          <w:t>Immersive Video Metadata</w:t>
        </w:r>
      </w:hyperlink>
      <w:r w:rsidRPr="001359AE">
        <w:rPr>
          <w:color w:val="000000"/>
          <w:sz w:val="20"/>
          <w:szCs w:val="20"/>
        </w:rPr>
        <w:br/>
        <w:t>    7.2.3. </w:t>
      </w:r>
      <w:hyperlink r:id="rId40" w:anchor="784" w:history="1">
        <w:r w:rsidRPr="001359AE">
          <w:rPr>
            <w:rStyle w:val="Hyperlink"/>
            <w:color w:val="000000"/>
            <w:sz w:val="20"/>
            <w:szCs w:val="20"/>
            <w:u w:val="none"/>
          </w:rPr>
          <w:t>Immersive Audio Metadata</w:t>
        </w:r>
      </w:hyperlink>
      <w:r w:rsidRPr="001359AE">
        <w:rPr>
          <w:color w:val="000000"/>
          <w:sz w:val="20"/>
          <w:szCs w:val="20"/>
        </w:rPr>
        <w:br/>
        <w:t>8. Media Composition</w:t>
      </w:r>
      <w:r w:rsidRPr="001359AE">
        <w:rPr>
          <w:color w:val="000000"/>
          <w:sz w:val="20"/>
          <w:szCs w:val="20"/>
        </w:rPr>
        <w:br/>
        <w:t>  8.1. Scene Description for MPEG Media</w:t>
      </w:r>
      <w:r w:rsidRPr="001359AE">
        <w:rPr>
          <w:color w:val="000000"/>
          <w:sz w:val="20"/>
          <w:szCs w:val="20"/>
        </w:rPr>
        <w:br/>
        <w:t>    8.1.1. </w:t>
      </w:r>
      <w:hyperlink r:id="rId41" w:anchor="806" w:history="1">
        <w:r w:rsidRPr="001359AE">
          <w:rPr>
            <w:rStyle w:val="Hyperlink"/>
            <w:color w:val="000000"/>
            <w:sz w:val="20"/>
            <w:szCs w:val="20"/>
            <w:u w:val="none"/>
          </w:rPr>
          <w:t>Extensions to Scene Descriptions for Real-time Media</w:t>
        </w:r>
      </w:hyperlink>
      <w:r w:rsidRPr="001359AE">
        <w:rPr>
          <w:color w:val="000000"/>
          <w:sz w:val="20"/>
          <w:szCs w:val="20"/>
        </w:rPr>
        <w:br/>
        <w:t>9. Systems support</w:t>
      </w:r>
      <w:r w:rsidRPr="001359AE">
        <w:rPr>
          <w:color w:val="000000"/>
          <w:sz w:val="20"/>
          <w:szCs w:val="20"/>
        </w:rPr>
        <w:br/>
        <w:t>  9.1. Registration Authorities</w:t>
      </w:r>
      <w:r w:rsidRPr="001359AE">
        <w:rPr>
          <w:color w:val="000000"/>
          <w:sz w:val="20"/>
          <w:szCs w:val="20"/>
        </w:rPr>
        <w:br/>
        <w:t>    9.1.1. </w:t>
      </w:r>
      <w:hyperlink r:id="rId42" w:anchor="757" w:history="1">
        <w:r w:rsidRPr="001359AE">
          <w:rPr>
            <w:rStyle w:val="Hyperlink"/>
            <w:color w:val="000000"/>
            <w:sz w:val="20"/>
            <w:szCs w:val="20"/>
            <w:u w:val="none"/>
          </w:rPr>
          <w:t>Registration Authority for MPEG-4</w:t>
        </w:r>
      </w:hyperlink>
      <w:r w:rsidRPr="001359AE">
        <w:rPr>
          <w:color w:val="000000"/>
          <w:sz w:val="20"/>
          <w:szCs w:val="20"/>
        </w:rPr>
        <w:br/>
        <w:t>  9.2. MPEG Media Transport FEC Codes</w:t>
      </w:r>
      <w:r w:rsidRPr="001359AE">
        <w:rPr>
          <w:color w:val="000000"/>
          <w:sz w:val="20"/>
          <w:szCs w:val="20"/>
        </w:rPr>
        <w:br/>
        <w:t>    9.2.1. </w:t>
      </w:r>
      <w:hyperlink r:id="rId43" w:anchor="663" w:history="1">
        <w:r w:rsidRPr="001359AE">
          <w:rPr>
            <w:rStyle w:val="Hyperlink"/>
            <w:color w:val="000000"/>
            <w:sz w:val="20"/>
            <w:szCs w:val="20"/>
            <w:u w:val="none"/>
          </w:rPr>
          <w:t>Window-based FEC code</w:t>
        </w:r>
      </w:hyperlink>
      <w:r w:rsidRPr="001359AE">
        <w:rPr>
          <w:color w:val="000000"/>
          <w:sz w:val="20"/>
          <w:szCs w:val="20"/>
        </w:rPr>
        <w:br/>
        <w:t>  9.3. Immersive Media Metrics</w:t>
      </w:r>
      <w:r w:rsidRPr="001359AE">
        <w:rPr>
          <w:color w:val="000000"/>
          <w:sz w:val="20"/>
          <w:szCs w:val="20"/>
        </w:rPr>
        <w:br/>
        <w:t>    9.3.1. </w:t>
      </w:r>
      <w:hyperlink r:id="rId44" w:anchor="699" w:history="1">
        <w:r w:rsidRPr="001359AE">
          <w:rPr>
            <w:rStyle w:val="Hyperlink"/>
            <w:color w:val="000000"/>
            <w:sz w:val="20"/>
            <w:szCs w:val="20"/>
            <w:u w:val="none"/>
          </w:rPr>
          <w:t>Immersive Media Metrics</w:t>
        </w:r>
      </w:hyperlink>
      <w:r w:rsidRPr="001359AE">
        <w:rPr>
          <w:color w:val="000000"/>
          <w:sz w:val="20"/>
          <w:szCs w:val="20"/>
        </w:rPr>
        <w:br/>
        <w:t>10. IPMP</w:t>
      </w:r>
      <w:r w:rsidRPr="001359AE">
        <w:rPr>
          <w:color w:val="000000"/>
          <w:sz w:val="20"/>
          <w:szCs w:val="20"/>
        </w:rPr>
        <w:br/>
        <w:t>  10.1. Format Independent Segment encryption and authentication</w:t>
      </w:r>
      <w:r w:rsidRPr="001359AE">
        <w:rPr>
          <w:color w:val="000000"/>
          <w:sz w:val="20"/>
          <w:szCs w:val="20"/>
        </w:rPr>
        <w:br/>
        <w:t>    10.1.1. </w:t>
      </w:r>
      <w:hyperlink r:id="rId45" w:anchor="761" w:history="1">
        <w:r w:rsidRPr="001359AE">
          <w:rPr>
            <w:rStyle w:val="Hyperlink"/>
            <w:color w:val="000000"/>
            <w:sz w:val="20"/>
            <w:szCs w:val="20"/>
            <w:u w:val="none"/>
          </w:rPr>
          <w:t>Format Independent Segment encryption and authentication/COR 1</w:t>
        </w:r>
      </w:hyperlink>
      <w:r w:rsidRPr="001359AE">
        <w:rPr>
          <w:color w:val="000000"/>
          <w:sz w:val="20"/>
          <w:szCs w:val="20"/>
        </w:rPr>
        <w:br/>
        <w:t>11. Transport</w:t>
      </w:r>
      <w:r w:rsidRPr="001359AE">
        <w:rPr>
          <w:color w:val="000000"/>
          <w:sz w:val="20"/>
          <w:szCs w:val="20"/>
        </w:rPr>
        <w:br/>
        <w:t>  11.1. Systems</w:t>
      </w:r>
      <w:r w:rsidRPr="001359AE">
        <w:rPr>
          <w:color w:val="000000"/>
          <w:sz w:val="20"/>
          <w:szCs w:val="20"/>
        </w:rPr>
        <w:br/>
        <w:t>    11.1.1. </w:t>
      </w:r>
      <w:hyperlink r:id="rId46" w:anchor="759" w:history="1">
        <w:r w:rsidRPr="001359AE">
          <w:rPr>
            <w:rStyle w:val="Hyperlink"/>
            <w:color w:val="000000"/>
            <w:sz w:val="20"/>
            <w:szCs w:val="20"/>
            <w:u w:val="none"/>
          </w:rPr>
          <w:t>Carriage of VVC in MPEG-2 TS</w:t>
        </w:r>
      </w:hyperlink>
      <w:r w:rsidRPr="001359AE">
        <w:rPr>
          <w:color w:val="000000"/>
          <w:sz w:val="20"/>
          <w:szCs w:val="20"/>
        </w:rPr>
        <w:br/>
        <w:t>    11.1.2. </w:t>
      </w:r>
      <w:hyperlink r:id="rId47" w:anchor="788" w:history="1">
        <w:r w:rsidRPr="001359AE">
          <w:rPr>
            <w:rStyle w:val="Hyperlink"/>
            <w:color w:val="000000"/>
            <w:sz w:val="20"/>
            <w:szCs w:val="20"/>
            <w:u w:val="none"/>
          </w:rPr>
          <w:t>Corrigendum</w:t>
        </w:r>
      </w:hyperlink>
      <w:r w:rsidRPr="001359AE">
        <w:rPr>
          <w:color w:val="000000"/>
          <w:sz w:val="20"/>
          <w:szCs w:val="20"/>
        </w:rPr>
        <w:br/>
        <w:t>    11.1.3. </w:t>
      </w:r>
      <w:hyperlink r:id="rId48" w:anchor="825" w:history="1">
        <w:r w:rsidRPr="001359AE">
          <w:rPr>
            <w:rStyle w:val="Hyperlink"/>
            <w:color w:val="000000"/>
            <w:sz w:val="20"/>
            <w:szCs w:val="20"/>
            <w:u w:val="none"/>
          </w:rPr>
          <w:t>Carriage of EVC in MPEG-2 TS and update of the MPEG-H 3D Audio descriptor</w:t>
        </w:r>
      </w:hyperlink>
      <w:r w:rsidRPr="001359AE">
        <w:rPr>
          <w:color w:val="000000"/>
          <w:sz w:val="20"/>
          <w:szCs w:val="20"/>
        </w:rPr>
        <w:br/>
        <w:t>  11.2. ISO Base Media File Format</w:t>
      </w:r>
      <w:r w:rsidRPr="001359AE">
        <w:rPr>
          <w:color w:val="000000"/>
          <w:sz w:val="20"/>
          <w:szCs w:val="20"/>
        </w:rPr>
        <w:br/>
        <w:t>    11.2.1. </w:t>
      </w:r>
      <w:hyperlink r:id="rId49" w:anchor="772" w:history="1">
        <w:r w:rsidRPr="001359AE">
          <w:rPr>
            <w:rStyle w:val="Hyperlink"/>
            <w:color w:val="000000"/>
            <w:sz w:val="20"/>
            <w:szCs w:val="20"/>
            <w:u w:val="none"/>
          </w:rPr>
          <w:t>Compact movie fragments</w:t>
        </w:r>
      </w:hyperlink>
      <w:r w:rsidRPr="001359AE">
        <w:rPr>
          <w:color w:val="000000"/>
          <w:sz w:val="20"/>
          <w:szCs w:val="20"/>
        </w:rPr>
        <w:br/>
        <w:t>    11.2.2. </w:t>
      </w:r>
      <w:hyperlink r:id="rId50" w:anchor="803" w:history="1">
        <w:r w:rsidRPr="001359AE">
          <w:rPr>
            <w:rStyle w:val="Hyperlink"/>
            <w:color w:val="000000"/>
            <w:sz w:val="20"/>
            <w:szCs w:val="20"/>
            <w:u w:val="none"/>
          </w:rPr>
          <w:t>EventMessage Track Format</w:t>
        </w:r>
      </w:hyperlink>
      <w:r w:rsidRPr="001359AE">
        <w:rPr>
          <w:color w:val="000000"/>
          <w:sz w:val="20"/>
          <w:szCs w:val="20"/>
        </w:rPr>
        <w:br/>
        <w:t>  11.3. Carriage of NAL unit structured video in the ISO Base Media File Format</w:t>
      </w:r>
      <w:r w:rsidRPr="001359AE">
        <w:rPr>
          <w:color w:val="000000"/>
          <w:sz w:val="20"/>
          <w:szCs w:val="20"/>
        </w:rPr>
        <w:br/>
        <w:t>    11.3.1. </w:t>
      </w:r>
      <w:hyperlink r:id="rId51" w:anchor="789" w:history="1">
        <w:r w:rsidRPr="001359AE">
          <w:rPr>
            <w:rStyle w:val="Hyperlink"/>
            <w:color w:val="000000"/>
            <w:sz w:val="20"/>
            <w:szCs w:val="20"/>
            <w:u w:val="none"/>
          </w:rPr>
          <w:t>HEVC Carriage Improvements</w:t>
        </w:r>
      </w:hyperlink>
      <w:r w:rsidRPr="001359AE">
        <w:rPr>
          <w:color w:val="000000"/>
          <w:sz w:val="20"/>
          <w:szCs w:val="20"/>
        </w:rPr>
        <w:br/>
        <w:t>    11.3.2. </w:t>
      </w:r>
      <w:hyperlink r:id="rId52" w:anchor="790" w:history="1">
        <w:r w:rsidRPr="001359AE">
          <w:rPr>
            <w:rStyle w:val="Hyperlink"/>
            <w:color w:val="000000"/>
            <w:sz w:val="20"/>
            <w:szCs w:val="20"/>
            <w:u w:val="none"/>
          </w:rPr>
          <w:t>Carriage of VVC in ISOBMFF</w:t>
        </w:r>
      </w:hyperlink>
      <w:r w:rsidRPr="001359AE">
        <w:rPr>
          <w:color w:val="000000"/>
          <w:sz w:val="20"/>
          <w:szCs w:val="20"/>
        </w:rPr>
        <w:br/>
        <w:t>  11.4. Carriage of Timed Metadata Metrics of Media in ISO Base Media File Format</w:t>
      </w:r>
      <w:r w:rsidRPr="001359AE">
        <w:rPr>
          <w:color w:val="000000"/>
          <w:sz w:val="20"/>
          <w:szCs w:val="20"/>
        </w:rPr>
        <w:br/>
        <w:t>    11.4.1. </w:t>
      </w:r>
      <w:hyperlink r:id="rId53" w:anchor="821" w:history="1">
        <w:r w:rsidRPr="001359AE">
          <w:rPr>
            <w:rStyle w:val="Hyperlink"/>
            <w:color w:val="000000"/>
            <w:sz w:val="20"/>
            <w:szCs w:val="20"/>
            <w:u w:val="none"/>
          </w:rPr>
          <w:t>Support for guided transcoding and spatial relationships</w:t>
        </w:r>
      </w:hyperlink>
      <w:r w:rsidRPr="001359AE">
        <w:rPr>
          <w:color w:val="000000"/>
          <w:sz w:val="20"/>
          <w:szCs w:val="20"/>
        </w:rPr>
        <w:br/>
        <w:t>  11.5. Partial File Format</w:t>
      </w:r>
      <w:r w:rsidRPr="001359AE">
        <w:rPr>
          <w:color w:val="000000"/>
          <w:sz w:val="20"/>
          <w:szCs w:val="20"/>
        </w:rPr>
        <w:br/>
        <w:t>    11.5.1. </w:t>
      </w:r>
      <w:hyperlink r:id="rId54" w:anchor="746" w:history="1">
        <w:r w:rsidRPr="001359AE">
          <w:rPr>
            <w:rStyle w:val="Hyperlink"/>
            <w:color w:val="000000"/>
            <w:sz w:val="20"/>
            <w:szCs w:val="20"/>
            <w:u w:val="none"/>
          </w:rPr>
          <w:t>Partial File Format</w:t>
        </w:r>
      </w:hyperlink>
      <w:r w:rsidRPr="001359AE">
        <w:rPr>
          <w:color w:val="000000"/>
          <w:sz w:val="20"/>
          <w:szCs w:val="20"/>
        </w:rPr>
        <w:br/>
        <w:t>    11.5.2. </w:t>
      </w:r>
      <w:hyperlink r:id="rId55" w:anchor="822" w:history="1">
        <w:r w:rsidRPr="001359AE">
          <w:rPr>
            <w:rStyle w:val="Hyperlink"/>
            <w:color w:val="000000"/>
            <w:sz w:val="20"/>
            <w:szCs w:val="20"/>
            <w:u w:val="none"/>
          </w:rPr>
          <w:t>Support for HTTP entities, enhanced file type and byte-range priority</w:t>
        </w:r>
      </w:hyperlink>
      <w:r w:rsidRPr="001359AE">
        <w:rPr>
          <w:color w:val="000000"/>
          <w:sz w:val="20"/>
          <w:szCs w:val="20"/>
        </w:rPr>
        <w:br/>
        <w:t>  11.6. Derived Visual Tracks in ISOBMFF</w:t>
      </w:r>
      <w:r w:rsidRPr="001359AE">
        <w:rPr>
          <w:color w:val="000000"/>
          <w:sz w:val="20"/>
          <w:szCs w:val="20"/>
        </w:rPr>
        <w:br/>
        <w:t>    11.6.1. </w:t>
      </w:r>
      <w:hyperlink r:id="rId56" w:anchor="792" w:history="1">
        <w:r w:rsidRPr="001359AE">
          <w:rPr>
            <w:rStyle w:val="Hyperlink"/>
            <w:color w:val="000000"/>
            <w:sz w:val="20"/>
            <w:szCs w:val="20"/>
            <w:u w:val="none"/>
          </w:rPr>
          <w:t>Derived Visual Tracks in ISOBMFF</w:t>
        </w:r>
      </w:hyperlink>
      <w:r w:rsidRPr="001359AE">
        <w:rPr>
          <w:color w:val="000000"/>
          <w:sz w:val="20"/>
          <w:szCs w:val="20"/>
        </w:rPr>
        <w:br/>
        <w:t>  11.7. MPEG Media Transport</w:t>
      </w:r>
      <w:r w:rsidRPr="001359AE">
        <w:rPr>
          <w:color w:val="000000"/>
          <w:sz w:val="20"/>
          <w:szCs w:val="20"/>
        </w:rPr>
        <w:br/>
        <w:t>    11.7.1. </w:t>
      </w:r>
      <w:hyperlink r:id="rId57" w:anchor="779" w:history="1">
        <w:r w:rsidRPr="001359AE">
          <w:rPr>
            <w:rStyle w:val="Hyperlink"/>
            <w:color w:val="000000"/>
            <w:sz w:val="20"/>
            <w:szCs w:val="20"/>
            <w:u w:val="none"/>
          </w:rPr>
          <w:t>Support of FCAST</w:t>
        </w:r>
      </w:hyperlink>
      <w:r w:rsidRPr="001359AE">
        <w:rPr>
          <w:color w:val="000000"/>
          <w:sz w:val="20"/>
          <w:szCs w:val="20"/>
        </w:rPr>
        <w:br/>
        <w:t>  11.8. Image File Format</w:t>
      </w:r>
      <w:r w:rsidRPr="001359AE">
        <w:rPr>
          <w:color w:val="000000"/>
          <w:sz w:val="20"/>
          <w:szCs w:val="20"/>
        </w:rPr>
        <w:br/>
        <w:t>    11.8.1. </w:t>
      </w:r>
      <w:hyperlink r:id="rId58" w:anchor="774" w:history="1">
        <w:r w:rsidRPr="001359AE">
          <w:rPr>
            <w:rStyle w:val="Hyperlink"/>
            <w:color w:val="000000"/>
            <w:sz w:val="20"/>
            <w:szCs w:val="20"/>
            <w:u w:val="none"/>
          </w:rPr>
          <w:t>support for predictive image coding, bursts, bracketing, and other improvements</w:t>
        </w:r>
      </w:hyperlink>
      <w:r w:rsidRPr="001359AE">
        <w:rPr>
          <w:color w:val="000000"/>
          <w:sz w:val="20"/>
          <w:szCs w:val="20"/>
        </w:rPr>
        <w:br/>
        <w:t>    11.8.2. </w:t>
      </w:r>
      <w:hyperlink r:id="rId59" w:anchor="827" w:history="1">
        <w:r w:rsidRPr="001359AE">
          <w:rPr>
            <w:rStyle w:val="Hyperlink"/>
            <w:color w:val="000000"/>
            <w:sz w:val="20"/>
            <w:szCs w:val="20"/>
            <w:u w:val="none"/>
          </w:rPr>
          <w:t>Support for slideshows and other improvements</w:t>
        </w:r>
      </w:hyperlink>
      <w:r w:rsidRPr="001359AE">
        <w:rPr>
          <w:color w:val="000000"/>
          <w:sz w:val="20"/>
          <w:szCs w:val="20"/>
        </w:rPr>
        <w:br/>
        <w:t>  11.9. MMT Implementation Guidelines</w:t>
      </w:r>
      <w:r w:rsidRPr="001359AE">
        <w:rPr>
          <w:color w:val="000000"/>
          <w:sz w:val="20"/>
          <w:szCs w:val="20"/>
        </w:rPr>
        <w:br/>
        <w:t>    11.9.1. </w:t>
      </w:r>
      <w:hyperlink r:id="rId60" w:anchor="747" w:history="1">
        <w:r w:rsidRPr="001359AE">
          <w:rPr>
            <w:rStyle w:val="Hyperlink"/>
            <w:color w:val="000000"/>
            <w:sz w:val="20"/>
            <w:szCs w:val="20"/>
            <w:u w:val="none"/>
          </w:rPr>
          <w:t>MPEG Media Transport Implementation Guidelines</w:t>
        </w:r>
      </w:hyperlink>
      <w:r w:rsidRPr="001359AE">
        <w:rPr>
          <w:color w:val="000000"/>
          <w:sz w:val="20"/>
          <w:szCs w:val="20"/>
        </w:rPr>
        <w:br/>
        <w:t>  11.10. Media presentation description and segment formats</w:t>
      </w:r>
      <w:r w:rsidRPr="001359AE">
        <w:rPr>
          <w:color w:val="000000"/>
          <w:sz w:val="20"/>
          <w:szCs w:val="20"/>
        </w:rPr>
        <w:br/>
        <w:t>    11.10.1. </w:t>
      </w:r>
      <w:hyperlink r:id="rId61" w:anchor="781" w:history="1">
        <w:r w:rsidRPr="001359AE">
          <w:rPr>
            <w:rStyle w:val="Hyperlink"/>
            <w:color w:val="000000"/>
            <w:sz w:val="20"/>
            <w:szCs w:val="20"/>
            <w:u w:val="none"/>
          </w:rPr>
          <w:t>CMAF support, events processing model and other extensions</w:t>
        </w:r>
      </w:hyperlink>
      <w:r w:rsidRPr="001359AE">
        <w:rPr>
          <w:color w:val="000000"/>
          <w:sz w:val="20"/>
          <w:szCs w:val="20"/>
        </w:rPr>
        <w:br/>
      </w:r>
      <w:r w:rsidRPr="001359AE">
        <w:rPr>
          <w:color w:val="000000"/>
          <w:sz w:val="20"/>
          <w:szCs w:val="20"/>
        </w:rPr>
        <w:lastRenderedPageBreak/>
        <w:t>  11.11. Delivery of CMAF content with DASH</w:t>
      </w:r>
      <w:r w:rsidRPr="001359AE">
        <w:rPr>
          <w:color w:val="000000"/>
          <w:sz w:val="20"/>
          <w:szCs w:val="20"/>
        </w:rPr>
        <w:br/>
        <w:t>    11.11.1. </w:t>
      </w:r>
      <w:hyperlink r:id="rId62" w:anchor="738" w:history="1">
        <w:r w:rsidRPr="001359AE">
          <w:rPr>
            <w:rStyle w:val="Hyperlink"/>
            <w:color w:val="000000"/>
            <w:sz w:val="20"/>
            <w:szCs w:val="20"/>
            <w:u w:val="none"/>
          </w:rPr>
          <w:t>Delivery of CMAF content with DASH</w:t>
        </w:r>
      </w:hyperlink>
      <w:r w:rsidRPr="001359AE">
        <w:rPr>
          <w:color w:val="000000"/>
          <w:sz w:val="20"/>
          <w:szCs w:val="20"/>
        </w:rPr>
        <w:br/>
        <w:t>  11.12. Session based DASH operations</w:t>
      </w:r>
      <w:r w:rsidRPr="001359AE">
        <w:rPr>
          <w:color w:val="000000"/>
          <w:sz w:val="20"/>
          <w:szCs w:val="20"/>
        </w:rPr>
        <w:br/>
        <w:t>    11.12.1. </w:t>
      </w:r>
      <w:hyperlink r:id="rId63" w:anchor="767" w:history="1">
        <w:r w:rsidRPr="001359AE">
          <w:rPr>
            <w:rStyle w:val="Hyperlink"/>
            <w:color w:val="000000"/>
            <w:sz w:val="20"/>
            <w:szCs w:val="20"/>
            <w:u w:val="none"/>
          </w:rPr>
          <w:t>Session based DASH operations</w:t>
        </w:r>
      </w:hyperlink>
      <w:r w:rsidRPr="001359AE">
        <w:rPr>
          <w:color w:val="000000"/>
          <w:sz w:val="20"/>
          <w:szCs w:val="20"/>
        </w:rPr>
        <w:br/>
        <w:t>  11.13. Omnidirectional MediA Format</w:t>
      </w:r>
      <w:r w:rsidRPr="001359AE">
        <w:rPr>
          <w:color w:val="000000"/>
          <w:sz w:val="20"/>
          <w:szCs w:val="20"/>
        </w:rPr>
        <w:br/>
        <w:t>    11.13.1. </w:t>
      </w:r>
      <w:hyperlink r:id="rId64" w:anchor="658" w:history="1">
        <w:r w:rsidRPr="001359AE">
          <w:rPr>
            <w:rStyle w:val="Hyperlink"/>
            <w:color w:val="000000"/>
            <w:sz w:val="20"/>
            <w:szCs w:val="20"/>
            <w:u w:val="none"/>
          </w:rPr>
          <w:t>Omnidirectional MediA Format</w:t>
        </w:r>
      </w:hyperlink>
      <w:r w:rsidRPr="001359AE">
        <w:rPr>
          <w:color w:val="000000"/>
          <w:sz w:val="20"/>
          <w:szCs w:val="20"/>
        </w:rPr>
        <w:br/>
        <w:t>  11.14. Carriage of Visual Volumetric Video-based Coding Data</w:t>
      </w:r>
      <w:r w:rsidRPr="001359AE">
        <w:rPr>
          <w:color w:val="000000"/>
          <w:sz w:val="20"/>
          <w:szCs w:val="20"/>
        </w:rPr>
        <w:br/>
        <w:t>    11.14.1. </w:t>
      </w:r>
      <w:hyperlink r:id="rId65" w:anchor="763" w:history="1">
        <w:r w:rsidRPr="001359AE">
          <w:rPr>
            <w:rStyle w:val="Hyperlink"/>
            <w:color w:val="000000"/>
            <w:sz w:val="20"/>
            <w:szCs w:val="20"/>
            <w:u w:val="none"/>
          </w:rPr>
          <w:t>Carriage of Point Cloud Data</w:t>
        </w:r>
      </w:hyperlink>
      <w:r w:rsidRPr="001359AE">
        <w:rPr>
          <w:color w:val="000000"/>
          <w:sz w:val="20"/>
          <w:szCs w:val="20"/>
        </w:rPr>
        <w:br/>
        <w:t>  11.15. Carriage of Geometry-based Point Cloud Compression Data</w:t>
      </w:r>
      <w:r w:rsidRPr="001359AE">
        <w:rPr>
          <w:color w:val="000000"/>
          <w:sz w:val="20"/>
          <w:szCs w:val="20"/>
        </w:rPr>
        <w:br/>
        <w:t>    11.15.1. </w:t>
      </w:r>
      <w:hyperlink r:id="rId66" w:anchor="819" w:history="1">
        <w:r w:rsidRPr="001359AE">
          <w:rPr>
            <w:rStyle w:val="Hyperlink"/>
            <w:color w:val="000000"/>
            <w:sz w:val="20"/>
            <w:szCs w:val="20"/>
            <w:u w:val="none"/>
          </w:rPr>
          <w:t>Carriage of Geometry-based Point Cloud Compression Data</w:t>
        </w:r>
      </w:hyperlink>
      <w:r w:rsidRPr="001359AE">
        <w:rPr>
          <w:color w:val="000000"/>
          <w:sz w:val="20"/>
          <w:szCs w:val="20"/>
        </w:rPr>
        <w:br/>
        <w:t>  11.16. In advance signalling of MPEG containers content</w:t>
      </w:r>
      <w:r w:rsidRPr="001359AE">
        <w:rPr>
          <w:color w:val="000000"/>
          <w:sz w:val="20"/>
          <w:szCs w:val="20"/>
        </w:rPr>
        <w:br/>
        <w:t>    11.16.1. </w:t>
      </w:r>
      <w:hyperlink r:id="rId67" w:anchor="708" w:history="1">
        <w:r w:rsidRPr="001359AE">
          <w:rPr>
            <w:rStyle w:val="Hyperlink"/>
            <w:color w:val="000000"/>
            <w:sz w:val="20"/>
            <w:szCs w:val="20"/>
            <w:u w:val="none"/>
          </w:rPr>
          <w:t>In-advance signalling of MPEG containers content</w:t>
        </w:r>
      </w:hyperlink>
      <w:r w:rsidRPr="001359AE">
        <w:rPr>
          <w:color w:val="000000"/>
          <w:sz w:val="20"/>
          <w:szCs w:val="20"/>
        </w:rPr>
        <w:br/>
        <w:t>  11.17. 5G Opportunities</w:t>
      </w:r>
      <w:r w:rsidRPr="001359AE">
        <w:rPr>
          <w:color w:val="000000"/>
          <w:sz w:val="20"/>
          <w:szCs w:val="20"/>
        </w:rPr>
        <w:br/>
        <w:t>    11.17.1. </w:t>
      </w:r>
      <w:hyperlink r:id="rId68" w:anchor="802" w:history="1">
        <w:r w:rsidRPr="001359AE">
          <w:rPr>
            <w:rStyle w:val="Hyperlink"/>
            <w:color w:val="000000"/>
            <w:sz w:val="20"/>
            <w:szCs w:val="20"/>
            <w:u w:val="none"/>
          </w:rPr>
          <w:t>5G Opportunities</w:t>
        </w:r>
      </w:hyperlink>
      <w:r w:rsidRPr="001359AE">
        <w:rPr>
          <w:color w:val="000000"/>
          <w:sz w:val="20"/>
          <w:szCs w:val="20"/>
        </w:rPr>
        <w:br/>
        <w:t>  11.18. Carriage of Essential Video Coding</w:t>
      </w:r>
      <w:r w:rsidRPr="001359AE">
        <w:rPr>
          <w:color w:val="000000"/>
          <w:sz w:val="20"/>
          <w:szCs w:val="20"/>
        </w:rPr>
        <w:br/>
        <w:t>    11.18.1. </w:t>
      </w:r>
      <w:hyperlink r:id="rId69" w:anchor="820" w:history="1">
        <w:r w:rsidRPr="001359AE">
          <w:rPr>
            <w:rStyle w:val="Hyperlink"/>
            <w:color w:val="000000"/>
            <w:sz w:val="20"/>
            <w:szCs w:val="20"/>
            <w:u w:val="none"/>
          </w:rPr>
          <w:t>Carriage of EVC in MPEG Systems</w:t>
        </w:r>
      </w:hyperlink>
      <w:r w:rsidRPr="001359AE">
        <w:rPr>
          <w:color w:val="000000"/>
          <w:sz w:val="20"/>
          <w:szCs w:val="20"/>
        </w:rPr>
        <w:br/>
        <w:t>12. Application Formats</w:t>
      </w:r>
      <w:r w:rsidRPr="001359AE">
        <w:rPr>
          <w:color w:val="000000"/>
          <w:sz w:val="20"/>
          <w:szCs w:val="20"/>
        </w:rPr>
        <w:br/>
        <w:t>  12.1. Common Media Application Format</w:t>
      </w:r>
      <w:r w:rsidRPr="001359AE">
        <w:rPr>
          <w:color w:val="000000"/>
          <w:sz w:val="20"/>
          <w:szCs w:val="20"/>
        </w:rPr>
        <w:br/>
        <w:t>    12.1.1. </w:t>
      </w:r>
      <w:hyperlink r:id="rId70" w:anchor="804" w:history="1">
        <w:r w:rsidRPr="001359AE">
          <w:rPr>
            <w:rStyle w:val="Hyperlink"/>
            <w:color w:val="000000"/>
            <w:sz w:val="20"/>
            <w:szCs w:val="20"/>
            <w:u w:val="none"/>
          </w:rPr>
          <w:t>Additional CMAF HEVC media profiles</w:t>
        </w:r>
      </w:hyperlink>
      <w:r w:rsidRPr="001359AE">
        <w:rPr>
          <w:color w:val="000000"/>
          <w:sz w:val="20"/>
          <w:szCs w:val="20"/>
        </w:rPr>
        <w:br/>
        <w:t>  12.2. Multi-Image Application Format</w:t>
      </w:r>
      <w:r w:rsidRPr="001359AE">
        <w:rPr>
          <w:color w:val="000000"/>
          <w:sz w:val="20"/>
          <w:szCs w:val="20"/>
        </w:rPr>
        <w:br/>
        <w:t>    12.2.1. </w:t>
      </w:r>
      <w:hyperlink r:id="rId71" w:anchor="824" w:history="1">
        <w:r w:rsidRPr="001359AE">
          <w:rPr>
            <w:rStyle w:val="Hyperlink"/>
            <w:color w:val="000000"/>
            <w:sz w:val="20"/>
            <w:szCs w:val="20"/>
            <w:u w:val="none"/>
          </w:rPr>
          <w:t>Harmonization of MIAF brands, profiles and processing models</w:t>
        </w:r>
      </w:hyperlink>
      <w:r w:rsidRPr="001359AE">
        <w:rPr>
          <w:color w:val="000000"/>
          <w:sz w:val="20"/>
          <w:szCs w:val="20"/>
        </w:rPr>
        <w:br/>
        <w:t>    12.2.2. </w:t>
      </w:r>
      <w:hyperlink r:id="rId72" w:anchor="826" w:history="1">
        <w:r w:rsidRPr="001359AE">
          <w:rPr>
            <w:rStyle w:val="Hyperlink"/>
            <w:color w:val="000000"/>
            <w:sz w:val="20"/>
            <w:szCs w:val="20"/>
            <w:u w:val="none"/>
          </w:rPr>
          <w:t>MIAF HEVC Advanced HDR profile and other clarifications</w:t>
        </w:r>
      </w:hyperlink>
      <w:r w:rsidRPr="001359AE">
        <w:rPr>
          <w:color w:val="000000"/>
          <w:sz w:val="20"/>
          <w:szCs w:val="20"/>
        </w:rPr>
        <w:br/>
        <w:t>13. API</w:t>
      </w:r>
      <w:r w:rsidRPr="001359AE">
        <w:rPr>
          <w:color w:val="000000"/>
          <w:sz w:val="20"/>
          <w:szCs w:val="20"/>
        </w:rPr>
        <w:br/>
        <w:t>  13.1. Network-based Media Processing</w:t>
      </w:r>
      <w:r w:rsidRPr="001359AE">
        <w:rPr>
          <w:color w:val="000000"/>
          <w:sz w:val="20"/>
          <w:szCs w:val="20"/>
        </w:rPr>
        <w:br/>
        <w:t>    13.1.1. </w:t>
      </w:r>
      <w:hyperlink r:id="rId73" w:anchor="818" w:history="1">
        <w:r w:rsidRPr="001359AE">
          <w:rPr>
            <w:rStyle w:val="Hyperlink"/>
            <w:color w:val="000000"/>
            <w:sz w:val="20"/>
            <w:szCs w:val="20"/>
            <w:u w:val="none"/>
          </w:rPr>
          <w:t>NBMP Function Templates</w:t>
        </w:r>
      </w:hyperlink>
      <w:r w:rsidRPr="001359AE">
        <w:rPr>
          <w:color w:val="000000"/>
          <w:sz w:val="20"/>
          <w:szCs w:val="20"/>
        </w:rPr>
        <w:br/>
        <w:t>  13.2. Implementation Guidelines for Network-based Media Processing</w:t>
      </w:r>
      <w:r w:rsidRPr="001359AE">
        <w:rPr>
          <w:color w:val="000000"/>
          <w:sz w:val="20"/>
          <w:szCs w:val="20"/>
        </w:rPr>
        <w:br/>
        <w:t>    13.2.1. </w:t>
      </w:r>
      <w:hyperlink r:id="rId74" w:anchor="782" w:history="1">
        <w:r w:rsidRPr="001359AE">
          <w:rPr>
            <w:rStyle w:val="Hyperlink"/>
            <w:color w:val="000000"/>
            <w:sz w:val="20"/>
            <w:szCs w:val="20"/>
            <w:u w:val="none"/>
          </w:rPr>
          <w:t>Implementation Guidelines for Network-based Media Processing</w:t>
        </w:r>
      </w:hyperlink>
      <w:r w:rsidRPr="001359AE">
        <w:rPr>
          <w:color w:val="000000"/>
          <w:sz w:val="20"/>
          <w:szCs w:val="20"/>
        </w:rPr>
        <w:br/>
        <w:t>  13.3. Video Decoding Interface for Immersive Media</w:t>
      </w:r>
      <w:r w:rsidRPr="001359AE">
        <w:rPr>
          <w:color w:val="000000"/>
          <w:sz w:val="20"/>
          <w:szCs w:val="20"/>
        </w:rPr>
        <w:br/>
        <w:t>    13.3.1. </w:t>
      </w:r>
      <w:hyperlink r:id="rId75" w:anchor="805" w:history="1">
        <w:r w:rsidRPr="001359AE">
          <w:rPr>
            <w:rStyle w:val="Hyperlink"/>
            <w:color w:val="000000"/>
            <w:sz w:val="20"/>
            <w:szCs w:val="20"/>
            <w:u w:val="none"/>
          </w:rPr>
          <w:t>Multi-Decoder Video Interface for Immersive Media</w:t>
        </w:r>
      </w:hyperlink>
      <w:r w:rsidRPr="001359AE">
        <w:rPr>
          <w:color w:val="000000"/>
          <w:sz w:val="20"/>
          <w:szCs w:val="20"/>
        </w:rPr>
        <w:br/>
        <w:t>14. Reference implementation</w:t>
      </w:r>
      <w:r w:rsidRPr="001359AE">
        <w:rPr>
          <w:color w:val="000000"/>
          <w:sz w:val="20"/>
          <w:szCs w:val="20"/>
        </w:rPr>
        <w:br/>
        <w:t>  14.1. Reference software and conformance for file formats</w:t>
      </w:r>
      <w:r w:rsidRPr="001359AE">
        <w:rPr>
          <w:color w:val="000000"/>
          <w:sz w:val="20"/>
          <w:szCs w:val="20"/>
        </w:rPr>
        <w:br/>
        <w:t>    14.1.1. </w:t>
      </w:r>
      <w:hyperlink r:id="rId76" w:anchor="798" w:history="1">
        <w:r w:rsidRPr="001359AE">
          <w:rPr>
            <w:rStyle w:val="Hyperlink"/>
            <w:color w:val="000000"/>
            <w:sz w:val="20"/>
            <w:szCs w:val="20"/>
            <w:u w:val="none"/>
          </w:rPr>
          <w:t>Reference Software and Conformance for File Format</w:t>
        </w:r>
      </w:hyperlink>
      <w:r w:rsidRPr="001359AE">
        <w:rPr>
          <w:color w:val="000000"/>
          <w:sz w:val="20"/>
          <w:szCs w:val="20"/>
        </w:rPr>
        <w:br/>
        <w:t>  14.2. Conformance and Reference Software for Compact Descriptors for Video Analysis</w:t>
      </w:r>
      <w:r w:rsidRPr="001359AE">
        <w:rPr>
          <w:color w:val="000000"/>
          <w:sz w:val="20"/>
          <w:szCs w:val="20"/>
        </w:rPr>
        <w:br/>
        <w:t>    14.2.1. </w:t>
      </w:r>
      <w:hyperlink r:id="rId77" w:anchor="722" w:history="1">
        <w:r w:rsidRPr="001359AE">
          <w:rPr>
            <w:rStyle w:val="Hyperlink"/>
            <w:color w:val="000000"/>
            <w:sz w:val="20"/>
            <w:szCs w:val="20"/>
            <w:u w:val="none"/>
          </w:rPr>
          <w:t>Conformance and Reference Software for Compact Descriptors for Video Analysis</w:t>
        </w:r>
      </w:hyperlink>
      <w:r w:rsidRPr="001359AE">
        <w:rPr>
          <w:color w:val="000000"/>
          <w:sz w:val="20"/>
          <w:szCs w:val="20"/>
        </w:rPr>
        <w:br/>
        <w:t>  14.3. Visual Identity Management Application Format</w:t>
      </w:r>
      <w:r w:rsidRPr="001359AE">
        <w:rPr>
          <w:color w:val="000000"/>
          <w:sz w:val="20"/>
          <w:szCs w:val="20"/>
        </w:rPr>
        <w:br/>
        <w:t>    14.3.1. </w:t>
      </w:r>
      <w:hyperlink r:id="rId78" w:anchor="777" w:history="1">
        <w:r w:rsidRPr="001359AE">
          <w:rPr>
            <w:rStyle w:val="Hyperlink"/>
            <w:color w:val="000000"/>
            <w:sz w:val="20"/>
            <w:szCs w:val="20"/>
            <w:u w:val="none"/>
          </w:rPr>
          <w:t>Reference Software and Conformance for Visual Identity Management Application Format</w:t>
        </w:r>
      </w:hyperlink>
      <w:r w:rsidRPr="001359AE">
        <w:rPr>
          <w:color w:val="000000"/>
          <w:sz w:val="20"/>
          <w:szCs w:val="20"/>
        </w:rPr>
        <w:br/>
        <w:t>  14.4. Multi-Image Application Format</w:t>
      </w:r>
      <w:r w:rsidRPr="001359AE">
        <w:rPr>
          <w:color w:val="000000"/>
          <w:sz w:val="20"/>
          <w:szCs w:val="20"/>
        </w:rPr>
        <w:br/>
        <w:t>    14.4.1. </w:t>
      </w:r>
      <w:hyperlink r:id="rId79" w:anchor="787" w:history="1">
        <w:r w:rsidRPr="001359AE">
          <w:rPr>
            <w:rStyle w:val="Hyperlink"/>
            <w:color w:val="000000"/>
            <w:sz w:val="20"/>
            <w:szCs w:val="20"/>
            <w:u w:val="none"/>
          </w:rPr>
          <w:t>Reference Software and Conformance for Multi Image Application Format</w:t>
        </w:r>
      </w:hyperlink>
      <w:r w:rsidRPr="001359AE">
        <w:rPr>
          <w:color w:val="000000"/>
          <w:sz w:val="20"/>
          <w:szCs w:val="20"/>
        </w:rPr>
        <w:br/>
        <w:t>  14.5. Media orchestration</w:t>
      </w:r>
      <w:r w:rsidRPr="001359AE">
        <w:rPr>
          <w:color w:val="000000"/>
          <w:sz w:val="20"/>
          <w:szCs w:val="20"/>
        </w:rPr>
        <w:br/>
        <w:t>    14.5.1. </w:t>
      </w:r>
      <w:hyperlink r:id="rId80" w:anchor="723" w:history="1">
        <w:r w:rsidRPr="001359AE">
          <w:rPr>
            <w:rStyle w:val="Hyperlink"/>
            <w:color w:val="000000"/>
            <w:sz w:val="20"/>
            <w:szCs w:val="20"/>
            <w:u w:val="none"/>
          </w:rPr>
          <w:t>Multimedia Orchestration Reference Software</w:t>
        </w:r>
      </w:hyperlink>
      <w:r w:rsidRPr="001359AE">
        <w:rPr>
          <w:color w:val="000000"/>
          <w:sz w:val="20"/>
          <w:szCs w:val="20"/>
        </w:rPr>
        <w:br/>
        <w:t>  14.6. MMT Reference Software</w:t>
      </w:r>
      <w:r w:rsidRPr="001359AE">
        <w:rPr>
          <w:color w:val="000000"/>
          <w:sz w:val="20"/>
          <w:szCs w:val="20"/>
        </w:rPr>
        <w:br/>
        <w:t>    14.6.1. </w:t>
      </w:r>
      <w:hyperlink r:id="rId81" w:anchor="764" w:history="1">
        <w:r w:rsidRPr="001359AE">
          <w:rPr>
            <w:rStyle w:val="Hyperlink"/>
            <w:color w:val="000000"/>
            <w:sz w:val="20"/>
            <w:szCs w:val="20"/>
            <w:u w:val="none"/>
          </w:rPr>
          <w:t>Support for MMTP extensions</w:t>
        </w:r>
      </w:hyperlink>
      <w:r w:rsidRPr="001359AE">
        <w:rPr>
          <w:color w:val="000000"/>
          <w:sz w:val="20"/>
          <w:szCs w:val="20"/>
        </w:rPr>
        <w:br/>
        <w:t>  14.7. Implementation guidelines</w:t>
      </w:r>
      <w:r w:rsidRPr="001359AE">
        <w:rPr>
          <w:color w:val="000000"/>
          <w:sz w:val="20"/>
          <w:szCs w:val="20"/>
        </w:rPr>
        <w:br/>
        <w:t>    14.7.1. </w:t>
      </w:r>
      <w:hyperlink r:id="rId82" w:anchor="660" w:history="1">
        <w:r w:rsidRPr="001359AE">
          <w:rPr>
            <w:rStyle w:val="Hyperlink"/>
            <w:color w:val="000000"/>
            <w:sz w:val="20"/>
            <w:szCs w:val="20"/>
            <w:u w:val="none"/>
          </w:rPr>
          <w:t>MPEG-DASH Implementation Guidelines</w:t>
        </w:r>
      </w:hyperlink>
      <w:r w:rsidRPr="001359AE">
        <w:rPr>
          <w:color w:val="000000"/>
          <w:sz w:val="20"/>
          <w:szCs w:val="20"/>
        </w:rPr>
        <w:br/>
        <w:t>  14.8. Reference Software for Versatile Video Coding</w:t>
      </w:r>
      <w:r w:rsidRPr="001359AE">
        <w:rPr>
          <w:color w:val="000000"/>
          <w:sz w:val="20"/>
          <w:szCs w:val="20"/>
        </w:rPr>
        <w:br/>
        <w:t>    14.8.1. </w:t>
      </w:r>
      <w:hyperlink r:id="rId83" w:anchor="815" w:history="1">
        <w:r w:rsidRPr="001359AE">
          <w:rPr>
            <w:rStyle w:val="Hyperlink"/>
            <w:color w:val="000000"/>
            <w:sz w:val="20"/>
            <w:szCs w:val="20"/>
            <w:u w:val="none"/>
          </w:rPr>
          <w:t>VVC Reference Software</w:t>
        </w:r>
      </w:hyperlink>
      <w:r w:rsidRPr="001359AE">
        <w:rPr>
          <w:color w:val="000000"/>
          <w:sz w:val="20"/>
          <w:szCs w:val="20"/>
        </w:rPr>
        <w:br/>
        <w:t>  14.9. Reference Software and Conformance for Omnidirectional MediA Format</w:t>
      </w:r>
      <w:r w:rsidRPr="001359AE">
        <w:rPr>
          <w:color w:val="000000"/>
          <w:sz w:val="20"/>
          <w:szCs w:val="20"/>
        </w:rPr>
        <w:br/>
        <w:t>    14.9.1. </w:t>
      </w:r>
      <w:hyperlink r:id="rId84" w:anchor="817" w:history="1">
        <w:r w:rsidRPr="001359AE">
          <w:rPr>
            <w:rStyle w:val="Hyperlink"/>
            <w:color w:val="000000"/>
            <w:sz w:val="20"/>
            <w:szCs w:val="20"/>
            <w:u w:val="none"/>
          </w:rPr>
          <w:t>Reference Software and Conformance for OMAF</w:t>
        </w:r>
      </w:hyperlink>
      <w:r w:rsidRPr="001359AE">
        <w:rPr>
          <w:color w:val="000000"/>
          <w:sz w:val="20"/>
          <w:szCs w:val="20"/>
        </w:rPr>
        <w:br/>
        <w:t>  14.10. Reference Software for V-PCC</w:t>
      </w:r>
      <w:r w:rsidRPr="001359AE">
        <w:rPr>
          <w:color w:val="000000"/>
          <w:sz w:val="20"/>
          <w:szCs w:val="20"/>
        </w:rPr>
        <w:br/>
        <w:t>    14.10.1. </w:t>
      </w:r>
      <w:hyperlink r:id="rId85" w:anchor="828" w:history="1">
        <w:r w:rsidRPr="001359AE">
          <w:rPr>
            <w:rStyle w:val="Hyperlink"/>
            <w:color w:val="000000"/>
            <w:sz w:val="20"/>
            <w:szCs w:val="20"/>
            <w:u w:val="none"/>
          </w:rPr>
          <w:t>Reference Software for V-PCC</w:t>
        </w:r>
      </w:hyperlink>
      <w:r w:rsidRPr="001359AE">
        <w:rPr>
          <w:color w:val="000000"/>
          <w:sz w:val="20"/>
          <w:szCs w:val="20"/>
        </w:rPr>
        <w:br/>
        <w:t>  14.11. Reference Software</w:t>
      </w:r>
      <w:r w:rsidRPr="001359AE">
        <w:rPr>
          <w:color w:val="000000"/>
          <w:sz w:val="20"/>
          <w:szCs w:val="20"/>
        </w:rPr>
        <w:br/>
        <w:t>    14.11.1. </w:t>
      </w:r>
      <w:hyperlink r:id="rId86" w:anchor="641" w:history="1">
        <w:r w:rsidRPr="001359AE">
          <w:rPr>
            <w:rStyle w:val="Hyperlink"/>
            <w:color w:val="000000"/>
            <w:sz w:val="20"/>
            <w:szCs w:val="20"/>
            <w:u w:val="none"/>
          </w:rPr>
          <w:t>Reference software and conformance</w:t>
        </w:r>
      </w:hyperlink>
      <w:r w:rsidRPr="001359AE">
        <w:rPr>
          <w:color w:val="000000"/>
          <w:sz w:val="20"/>
          <w:szCs w:val="20"/>
        </w:rPr>
        <w:br/>
        <w:t>  14.12. IoMT Reference Software and Conformance</w:t>
      </w:r>
      <w:r w:rsidRPr="001359AE">
        <w:rPr>
          <w:color w:val="000000"/>
          <w:sz w:val="20"/>
          <w:szCs w:val="20"/>
        </w:rPr>
        <w:br/>
        <w:t>    14.12.1. </w:t>
      </w:r>
      <w:hyperlink r:id="rId87" w:anchor="760" w:history="1">
        <w:r w:rsidRPr="001359AE">
          <w:rPr>
            <w:rStyle w:val="Hyperlink"/>
            <w:color w:val="000000"/>
            <w:sz w:val="20"/>
            <w:szCs w:val="20"/>
            <w:u w:val="none"/>
          </w:rPr>
          <w:t>IoMT Reference Software and Conformance</w:t>
        </w:r>
      </w:hyperlink>
      <w:r w:rsidRPr="001359AE">
        <w:rPr>
          <w:color w:val="000000"/>
          <w:sz w:val="20"/>
          <w:szCs w:val="20"/>
        </w:rPr>
        <w:br/>
        <w:t>  14.13. Conformance and Reference Software of Essential Video Coding</w:t>
      </w:r>
      <w:r w:rsidRPr="001359AE">
        <w:rPr>
          <w:color w:val="000000"/>
          <w:sz w:val="20"/>
          <w:szCs w:val="20"/>
        </w:rPr>
        <w:br/>
        <w:t>    14.13.1. </w:t>
      </w:r>
      <w:hyperlink r:id="rId88" w:anchor="823" w:history="1">
        <w:r w:rsidRPr="001359AE">
          <w:rPr>
            <w:rStyle w:val="Hyperlink"/>
            <w:color w:val="000000"/>
            <w:sz w:val="20"/>
            <w:szCs w:val="20"/>
            <w:u w:val="none"/>
          </w:rPr>
          <w:t>Conformance and Reference Software of Essential Video Coding</w:t>
        </w:r>
      </w:hyperlink>
      <w:r w:rsidRPr="001359AE">
        <w:rPr>
          <w:color w:val="000000"/>
          <w:sz w:val="20"/>
          <w:szCs w:val="20"/>
        </w:rPr>
        <w:br/>
        <w:t>15. Conformance</w:t>
      </w:r>
      <w:r w:rsidRPr="001359AE">
        <w:rPr>
          <w:color w:val="000000"/>
          <w:sz w:val="20"/>
          <w:szCs w:val="20"/>
        </w:rPr>
        <w:br/>
        <w:t>  15.1. MMT Conformance testing</w:t>
      </w:r>
      <w:r w:rsidRPr="001359AE">
        <w:rPr>
          <w:color w:val="000000"/>
          <w:sz w:val="20"/>
          <w:szCs w:val="20"/>
        </w:rPr>
        <w:br/>
        <w:t>    15.1.1. </w:t>
      </w:r>
      <w:hyperlink r:id="rId89" w:anchor="725" w:history="1">
        <w:r w:rsidRPr="001359AE">
          <w:rPr>
            <w:rStyle w:val="Hyperlink"/>
            <w:color w:val="000000"/>
            <w:sz w:val="20"/>
            <w:szCs w:val="20"/>
            <w:u w:val="none"/>
          </w:rPr>
          <w:t>MMT Conformance Testing</w:t>
        </w:r>
      </w:hyperlink>
      <w:r w:rsidRPr="001359AE">
        <w:rPr>
          <w:color w:val="000000"/>
          <w:sz w:val="20"/>
          <w:szCs w:val="20"/>
        </w:rPr>
        <w:br/>
        <w:t>  15.2. Conformance Testing for Versatile Video Coding</w:t>
      </w:r>
      <w:r w:rsidRPr="001359AE">
        <w:rPr>
          <w:color w:val="000000"/>
          <w:sz w:val="20"/>
          <w:szCs w:val="20"/>
        </w:rPr>
        <w:br/>
      </w:r>
      <w:r w:rsidRPr="001359AE">
        <w:rPr>
          <w:color w:val="000000"/>
          <w:sz w:val="20"/>
          <w:szCs w:val="20"/>
        </w:rPr>
        <w:lastRenderedPageBreak/>
        <w:t>    15.2.1. </w:t>
      </w:r>
      <w:hyperlink r:id="rId90" w:anchor="814" w:history="1">
        <w:r w:rsidRPr="001359AE">
          <w:rPr>
            <w:rStyle w:val="Hyperlink"/>
            <w:color w:val="000000"/>
            <w:sz w:val="20"/>
            <w:szCs w:val="20"/>
            <w:u w:val="none"/>
          </w:rPr>
          <w:t>VVC Conformance</w:t>
        </w:r>
      </w:hyperlink>
      <w:r w:rsidRPr="001359AE">
        <w:rPr>
          <w:color w:val="000000"/>
          <w:sz w:val="20"/>
          <w:szCs w:val="20"/>
        </w:rPr>
        <w:br/>
        <w:t>  15.3. Conformance for V-PCC</w:t>
      </w:r>
      <w:r w:rsidRPr="001359AE">
        <w:rPr>
          <w:color w:val="000000"/>
          <w:sz w:val="20"/>
          <w:szCs w:val="20"/>
        </w:rPr>
        <w:br/>
        <w:t>    15.3.1. </w:t>
      </w:r>
      <w:hyperlink r:id="rId91" w:anchor="829" w:history="1">
        <w:r w:rsidRPr="001359AE">
          <w:rPr>
            <w:rStyle w:val="Hyperlink"/>
            <w:color w:val="000000"/>
            <w:sz w:val="20"/>
            <w:szCs w:val="20"/>
            <w:u w:val="none"/>
          </w:rPr>
          <w:t>Conformance for V-PCC</w:t>
        </w:r>
      </w:hyperlink>
      <w:r w:rsidRPr="001359AE">
        <w:rPr>
          <w:color w:val="000000"/>
          <w:sz w:val="20"/>
          <w:szCs w:val="20"/>
        </w:rPr>
        <w:br/>
        <w:t>  15.4. Conformance</w:t>
      </w:r>
      <w:r w:rsidRPr="001359AE">
        <w:rPr>
          <w:color w:val="000000"/>
          <w:sz w:val="20"/>
          <w:szCs w:val="20"/>
        </w:rPr>
        <w:br/>
        <w:t>    15.4.1. </w:t>
      </w:r>
      <w:hyperlink r:id="rId92" w:anchor="642" w:history="1">
        <w:r w:rsidRPr="001359AE">
          <w:rPr>
            <w:rStyle w:val="Hyperlink"/>
            <w:color w:val="000000"/>
            <w:sz w:val="20"/>
            <w:szCs w:val="20"/>
            <w:u w:val="none"/>
          </w:rPr>
          <w:t>Conformance</w:t>
        </w:r>
      </w:hyperlink>
      <w:r w:rsidRPr="001359AE">
        <w:rPr>
          <w:color w:val="000000"/>
          <w:sz w:val="20"/>
          <w:szCs w:val="20"/>
        </w:rPr>
        <w:br/>
        <w:t>16. Data compression</w:t>
      </w:r>
      <w:r w:rsidRPr="001359AE">
        <w:rPr>
          <w:color w:val="000000"/>
          <w:sz w:val="20"/>
          <w:szCs w:val="20"/>
        </w:rPr>
        <w:br/>
        <w:t>  16.1. Data Compression</w:t>
      </w:r>
      <w:r w:rsidRPr="001359AE">
        <w:rPr>
          <w:color w:val="000000"/>
          <w:sz w:val="20"/>
          <w:szCs w:val="20"/>
        </w:rPr>
        <w:br/>
        <w:t>    16.1.1. </w:t>
      </w:r>
      <w:hyperlink r:id="rId93" w:anchor="765" w:history="1">
        <w:r w:rsidRPr="001359AE">
          <w:rPr>
            <w:rStyle w:val="Hyperlink"/>
            <w:color w:val="000000"/>
            <w:sz w:val="20"/>
            <w:szCs w:val="20"/>
            <w:u w:val="none"/>
          </w:rPr>
          <w:t>Data Compression</w:t>
        </w:r>
      </w:hyperlink>
      <w:r w:rsidRPr="001359AE">
        <w:rPr>
          <w:color w:val="000000"/>
          <w:sz w:val="20"/>
          <w:szCs w:val="20"/>
        </w:rPr>
        <w:br/>
      </w:r>
      <w:r>
        <w:rPr>
          <w:color w:val="000000"/>
          <w:sz w:val="20"/>
          <w:szCs w:val="20"/>
        </w:rPr>
        <w:br/>
      </w:r>
      <w:r>
        <w:rPr>
          <w:color w:val="000000"/>
          <w:sz w:val="20"/>
          <w:szCs w:val="20"/>
        </w:rPr>
        <w:br/>
      </w:r>
      <w:r>
        <w:rPr>
          <w:b/>
          <w:bCs/>
          <w:color w:val="000000"/>
          <w:sz w:val="20"/>
          <w:szCs w:val="20"/>
        </w:rPr>
        <w:t>1. Video Coding</w:t>
      </w:r>
      <w:r>
        <w:rPr>
          <w:color w:val="000000"/>
          <w:sz w:val="20"/>
          <w:szCs w:val="20"/>
        </w:rPr>
        <w:br/>
        <w:t>  </w:t>
      </w:r>
      <w:r>
        <w:rPr>
          <w:b/>
          <w:bCs/>
          <w:color w:val="000000"/>
          <w:sz w:val="20"/>
          <w:szCs w:val="20"/>
        </w:rPr>
        <w:t>1.1. Advanced Video Coding</w:t>
      </w:r>
      <w:r>
        <w:rPr>
          <w:color w:val="000000"/>
          <w:sz w:val="20"/>
          <w:szCs w:val="20"/>
        </w:rPr>
        <w:br/>
        <w:t>    </w:t>
      </w:r>
      <w:r>
        <w:rPr>
          <w:b/>
          <w:bCs/>
          <w:color w:val="000000"/>
          <w:sz w:val="20"/>
          <w:szCs w:val="20"/>
        </w:rPr>
        <w:t>1.1.1. Items for future corrections of spec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
        <w:gridCol w:w="242"/>
        <w:gridCol w:w="2086"/>
        <w:gridCol w:w="536"/>
        <w:gridCol w:w="215"/>
        <w:gridCol w:w="5842"/>
      </w:tblGrid>
      <w:tr w:rsidR="00933C25" w14:paraId="599A94BC"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6F3735A0"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13F26"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4B070BF"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1FDFE"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9D25D"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E681280" w14:textId="77777777" w:rsidR="00933C25" w:rsidRDefault="00933C25">
            <w:pPr>
              <w:jc w:val="center"/>
              <w:rPr>
                <w:b/>
                <w:bCs/>
              </w:rPr>
            </w:pPr>
            <w:r>
              <w:rPr>
                <w:b/>
                <w:bCs/>
              </w:rPr>
              <w:t>Description</w:t>
            </w:r>
          </w:p>
        </w:tc>
      </w:tr>
      <w:tr w:rsidR="00933C25" w14:paraId="5185EEEB"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1A48E124" w14:textId="77777777" w:rsidR="00933C25" w:rsidRDefault="00933C25">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1EAAE" w14:textId="77777777" w:rsidR="00933C25" w:rsidRDefault="00933C25">
            <w:pPr>
              <w:jc w:val="center"/>
            </w:pPr>
            <w:r>
              <w:rPr>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515C9" w14:textId="77777777" w:rsidR="00933C25" w:rsidRDefault="00933C25">
            <w:r>
              <w:rPr>
                <w:sz w:val="20"/>
                <w:szCs w:val="20"/>
              </w:rPr>
              <w:t>Items for future corrections of spec</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1B488"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7B0A0" w14:textId="77777777" w:rsidR="00933C25" w:rsidRDefault="00933C25">
            <w:pPr>
              <w:jc w:val="center"/>
            </w:pPr>
            <w:r>
              <w:rPr>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FE7A1" w14:textId="77777777" w:rsidR="00933C25" w:rsidRDefault="00933C25">
            <w:r>
              <w:rPr>
                <w:i/>
                <w:iCs/>
                <w:sz w:val="20"/>
                <w:szCs w:val="20"/>
              </w:rPr>
              <w:t>Motivations:</w:t>
            </w:r>
            <w:r>
              <w:rPr>
                <w:sz w:val="20"/>
                <w:szCs w:val="20"/>
              </w:rPr>
              <w:br/>
              <w:t>There are several items to be corrected in AVC. It is to be determined if this would better be done by corrigendum or new edition</w:t>
            </w:r>
            <w:r>
              <w:rPr>
                <w:sz w:val="20"/>
                <w:szCs w:val="20"/>
              </w:rPr>
              <w:br/>
            </w:r>
            <w:r>
              <w:rPr>
                <w:i/>
                <w:iCs/>
                <w:sz w:val="20"/>
                <w:szCs w:val="20"/>
              </w:rPr>
              <w:t>Objectives:</w:t>
            </w:r>
            <w:r>
              <w:rPr>
                <w:sz w:val="20"/>
                <w:szCs w:val="20"/>
              </w:rPr>
              <w:br/>
              <w:t>Correction of specification text</w:t>
            </w:r>
          </w:p>
        </w:tc>
      </w:tr>
    </w:tbl>
    <w:p w14:paraId="1A2B88A3" w14:textId="77777777" w:rsidR="00933C25" w:rsidRDefault="00933C25" w:rsidP="00933C25">
      <w:pPr>
        <w:rPr>
          <w:color w:val="000000"/>
          <w:sz w:val="20"/>
          <w:szCs w:val="20"/>
        </w:rPr>
      </w:pPr>
      <w:r>
        <w:rPr>
          <w:color w:val="000000"/>
          <w:sz w:val="20"/>
          <w:szCs w:val="20"/>
        </w:rPr>
        <w:br/>
        <w:t>  </w:t>
      </w:r>
      <w:r>
        <w:rPr>
          <w:b/>
          <w:bCs/>
          <w:color w:val="000000"/>
          <w:sz w:val="20"/>
          <w:szCs w:val="20"/>
        </w:rPr>
        <w:t>1.2. Supplemental enhancement information messages for coded video bitstreams</w:t>
      </w:r>
      <w:r>
        <w:rPr>
          <w:color w:val="000000"/>
          <w:sz w:val="20"/>
          <w:szCs w:val="20"/>
        </w:rPr>
        <w:br/>
        <w:t>    </w:t>
      </w:r>
      <w:r>
        <w:rPr>
          <w:b/>
          <w:bCs/>
          <w:color w:val="000000"/>
          <w:sz w:val="20"/>
          <w:szCs w:val="20"/>
        </w:rPr>
        <w:t>1.2.1. Supplemental enhancement information messages for coded video bitstreams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4165C460"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132591D6"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87032"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2D50383"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467CC"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EC139"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1875F75" w14:textId="77777777" w:rsidR="00933C25" w:rsidRDefault="00933C25">
            <w:pPr>
              <w:jc w:val="center"/>
              <w:rPr>
                <w:b/>
                <w:bCs/>
              </w:rPr>
            </w:pPr>
            <w:r>
              <w:rPr>
                <w:b/>
                <w:bCs/>
              </w:rPr>
              <w:t>Description</w:t>
            </w:r>
          </w:p>
        </w:tc>
      </w:tr>
      <w:tr w:rsidR="00933C25" w14:paraId="3C809AE2"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782B6B8B" w14:textId="77777777" w:rsidR="00933C25" w:rsidRDefault="00933C25">
            <w:pPr>
              <w:jc w:val="center"/>
            </w:pPr>
            <w:r>
              <w:rPr>
                <w:sz w:val="20"/>
                <w:szCs w:val="20"/>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9A28A" w14:textId="77777777" w:rsidR="00933C25" w:rsidRDefault="00933C25">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D6977" w14:textId="77777777" w:rsidR="00933C25" w:rsidRDefault="00933C25">
            <w:r>
              <w:rPr>
                <w:sz w:val="20"/>
                <w:szCs w:val="20"/>
              </w:rPr>
              <w:t>Supplemental enhancement information messages for coded video bitstreams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3D233"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3AB71"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501BE" w14:textId="77777777" w:rsidR="00933C25" w:rsidRDefault="00933C25">
            <w:r>
              <w:rPr>
                <w:i/>
                <w:iCs/>
                <w:sz w:val="20"/>
                <w:szCs w:val="20"/>
              </w:rPr>
              <w:t>Motivations:</w:t>
            </w:r>
            <w:r>
              <w:rPr>
                <w:sz w:val="20"/>
                <w:szCs w:val="20"/>
              </w:rPr>
              <w:br/>
              <w:t>Supplemental enhancement information contained in this standard is valuable for applications but not mandatory to decode the video bitstream itself.</w:t>
            </w:r>
            <w:r>
              <w:rPr>
                <w:sz w:val="20"/>
                <w:szCs w:val="20"/>
              </w:rPr>
              <w:br/>
            </w:r>
            <w:r>
              <w:rPr>
                <w:i/>
                <w:iCs/>
                <w:sz w:val="20"/>
                <w:szCs w:val="20"/>
              </w:rPr>
              <w:t>Objectives:</w:t>
            </w:r>
            <w:r>
              <w:rPr>
                <w:sz w:val="20"/>
                <w:szCs w:val="20"/>
              </w:rPr>
              <w:br/>
              <w:t>It is targeted to make the supplemental enhancement information contained in this standard shall be usable in combination with various video coding standards, including Versatile Video Coding.</w:t>
            </w:r>
          </w:p>
        </w:tc>
      </w:tr>
    </w:tbl>
    <w:p w14:paraId="2CC2A72B" w14:textId="77777777" w:rsidR="00933C25" w:rsidRDefault="00933C25" w:rsidP="00933C25">
      <w:pPr>
        <w:rPr>
          <w:color w:val="000000"/>
          <w:sz w:val="20"/>
          <w:szCs w:val="20"/>
        </w:rPr>
      </w:pPr>
      <w:r>
        <w:rPr>
          <w:color w:val="000000"/>
          <w:sz w:val="20"/>
          <w:szCs w:val="20"/>
        </w:rPr>
        <w:br/>
        <w:t>  </w:t>
      </w:r>
      <w:r>
        <w:rPr>
          <w:b/>
          <w:bCs/>
          <w:color w:val="000000"/>
          <w:sz w:val="20"/>
          <w:szCs w:val="20"/>
        </w:rPr>
        <w:t>1.3. High Efficiency Video Coding</w:t>
      </w:r>
      <w:r>
        <w:rPr>
          <w:color w:val="000000"/>
          <w:sz w:val="20"/>
          <w:szCs w:val="20"/>
        </w:rPr>
        <w:br/>
        <w:t>    </w:t>
      </w:r>
      <w:r>
        <w:rPr>
          <w:b/>
          <w:bCs/>
          <w:color w:val="000000"/>
          <w:sz w:val="20"/>
          <w:szCs w:val="20"/>
        </w:rPr>
        <w:t>1.3.1. High Efficiency Video Coding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50957F05"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4293F902"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49A24"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E5A3DCE"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1E2CC"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69993"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11EAB11" w14:textId="77777777" w:rsidR="00933C25" w:rsidRDefault="00933C25">
            <w:pPr>
              <w:jc w:val="center"/>
              <w:rPr>
                <w:b/>
                <w:bCs/>
              </w:rPr>
            </w:pPr>
            <w:r>
              <w:rPr>
                <w:b/>
                <w:bCs/>
              </w:rPr>
              <w:t>Description</w:t>
            </w:r>
          </w:p>
        </w:tc>
      </w:tr>
      <w:tr w:rsidR="00933C25" w14:paraId="4B5A5FE3"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1236C679" w14:textId="77777777" w:rsidR="00933C25" w:rsidRDefault="00933C25">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8D9C3"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6E476" w14:textId="77777777" w:rsidR="00933C25" w:rsidRDefault="00933C25">
            <w:r>
              <w:rPr>
                <w:sz w:val="20"/>
                <w:szCs w:val="20"/>
              </w:rPr>
              <w:t>High Efficiency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73573"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A2132" w14:textId="77777777" w:rsidR="00933C25" w:rsidRDefault="00933C25">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83948" w14:textId="77777777" w:rsidR="00933C25" w:rsidRDefault="00933C25">
            <w:r>
              <w:rPr>
                <w:i/>
                <w:iCs/>
                <w:sz w:val="20"/>
                <w:szCs w:val="20"/>
              </w:rPr>
              <w:t>Motivations:</w:t>
            </w:r>
            <w:r>
              <w:rPr>
                <w:sz w:val="20"/>
                <w:szCs w:val="20"/>
              </w:rPr>
              <w:br/>
              <w:t>A new edition of the standard is needed to integrate the prior amendments to the previous edition. Also, a new profile of HEVC with encoding of a single (i.e. monochrome) colour plane and restricted to a maximum of 10 bits per sample to complement other 10 bit profiles, such as the Main 10, Main 10 Still Picture, and Main 4:4:4 10 profiles is needed in a variety of applications that may require signalling of 10 bit monochrome auxiliary information, such as depth information and alpha planes, and additional supplemental enhancement information, e.g. fisheye video, SEI manifest, and SEI prefix messages.</w:t>
            </w:r>
            <w:r>
              <w:rPr>
                <w:sz w:val="20"/>
                <w:szCs w:val="20"/>
              </w:rPr>
              <w:br/>
            </w:r>
            <w:r>
              <w:rPr>
                <w:i/>
                <w:iCs/>
                <w:sz w:val="20"/>
                <w:szCs w:val="20"/>
              </w:rPr>
              <w:t>Objectives:</w:t>
            </w:r>
            <w:r>
              <w:rPr>
                <w:sz w:val="20"/>
                <w:szCs w:val="20"/>
              </w:rPr>
              <w:br/>
              <w:t>Specification of a profile of HEVC that that will have an encoding of a single (i.e. monochrome) colour plane and will be restricted to a maximum of 10 bits per sample, in a manner otherwise consistent with the prior specified “range extensions” profiles of HEVC.\r\n\r\nThe specification of additional supplemental enhancement information will also be included, including fisheye video, SEI manifest, and SEI prefix messages.</w:t>
            </w:r>
          </w:p>
        </w:tc>
      </w:tr>
    </w:tbl>
    <w:p w14:paraId="651D7469" w14:textId="77777777" w:rsidR="00933C25" w:rsidRDefault="00933C25" w:rsidP="00933C25">
      <w:pPr>
        <w:rPr>
          <w:color w:val="000000"/>
          <w:sz w:val="20"/>
          <w:szCs w:val="20"/>
        </w:rPr>
      </w:pPr>
      <w:r>
        <w:rPr>
          <w:color w:val="000000"/>
          <w:sz w:val="20"/>
          <w:szCs w:val="20"/>
        </w:rPr>
        <w:br/>
        <w:t>    </w:t>
      </w:r>
      <w:r>
        <w:rPr>
          <w:b/>
          <w:bCs/>
          <w:color w:val="000000"/>
          <w:sz w:val="20"/>
          <w:szCs w:val="20"/>
        </w:rPr>
        <w:t>1.3.2. Additional supplemental enhancement information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1FFD7A33"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3607BE08"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2033C"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812F5D4"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DA879"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4F75C"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9F25040" w14:textId="77777777" w:rsidR="00933C25" w:rsidRDefault="00933C25">
            <w:pPr>
              <w:jc w:val="center"/>
              <w:rPr>
                <w:b/>
                <w:bCs/>
              </w:rPr>
            </w:pPr>
            <w:r>
              <w:rPr>
                <w:b/>
                <w:bCs/>
              </w:rPr>
              <w:t>Description</w:t>
            </w:r>
          </w:p>
        </w:tc>
      </w:tr>
      <w:tr w:rsidR="00933C25" w14:paraId="756FB85D"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5A45ACED" w14:textId="77777777" w:rsidR="00933C25" w:rsidRDefault="00933C25">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7D4FE"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2E665" w14:textId="77777777" w:rsidR="00933C25" w:rsidRDefault="00933C25">
            <w:r>
              <w:rPr>
                <w:sz w:val="20"/>
                <w:szCs w:val="20"/>
              </w:rPr>
              <w:t>Additional supplemental enhancement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D8D87"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B4FE8"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54547" w14:textId="77777777" w:rsidR="00933C25" w:rsidRDefault="00933C25">
            <w:r>
              <w:rPr>
                <w:i/>
                <w:iCs/>
                <w:sz w:val="20"/>
                <w:szCs w:val="20"/>
              </w:rPr>
              <w:t>Motivations:</w:t>
            </w:r>
            <w:r>
              <w:rPr>
                <w:sz w:val="20"/>
                <w:szCs w:val="20"/>
              </w:rPr>
              <w:br/>
              <w:t xml:space="preserve">Thiere is a need for additional supplemental enhancement information, including an annotated regions SEI message and a fisheye video </w:t>
            </w:r>
            <w:r>
              <w:rPr>
                <w:sz w:val="20"/>
                <w:szCs w:val="20"/>
              </w:rPr>
              <w:lastRenderedPageBreak/>
              <w:t>information SEI message</w:t>
            </w:r>
            <w:r>
              <w:rPr>
                <w:sz w:val="20"/>
                <w:szCs w:val="20"/>
              </w:rPr>
              <w:br/>
            </w:r>
            <w:r>
              <w:rPr>
                <w:i/>
                <w:iCs/>
                <w:sz w:val="20"/>
                <w:szCs w:val="20"/>
              </w:rPr>
              <w:t>Objectives:</w:t>
            </w:r>
            <w:r>
              <w:rPr>
                <w:sz w:val="20"/>
                <w:szCs w:val="20"/>
              </w:rPr>
              <w:br/>
              <w:t>To provide syntax and semantics for the annotated regions and fisheye video information SEI messages</w:t>
            </w:r>
          </w:p>
        </w:tc>
      </w:tr>
    </w:tbl>
    <w:p w14:paraId="5A00C67D" w14:textId="77777777" w:rsidR="00933C25" w:rsidRDefault="00933C25" w:rsidP="00933C25">
      <w:pPr>
        <w:rPr>
          <w:color w:val="000000"/>
          <w:sz w:val="20"/>
          <w:szCs w:val="20"/>
        </w:rPr>
      </w:pPr>
      <w:r>
        <w:rPr>
          <w:color w:val="000000"/>
          <w:sz w:val="20"/>
          <w:szCs w:val="20"/>
        </w:rPr>
        <w:lastRenderedPageBreak/>
        <w:br/>
        <w:t>    </w:t>
      </w:r>
      <w:r>
        <w:rPr>
          <w:b/>
          <w:bCs/>
          <w:color w:val="000000"/>
          <w:sz w:val="20"/>
          <w:szCs w:val="20"/>
        </w:rPr>
        <w:t>1.3.3. Shutter interval supplemental enhancement information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28549498"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6ACB893E"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CF594"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245F188"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F9BD1"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95740"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C35002D" w14:textId="77777777" w:rsidR="00933C25" w:rsidRDefault="00933C25">
            <w:pPr>
              <w:jc w:val="center"/>
              <w:rPr>
                <w:b/>
                <w:bCs/>
              </w:rPr>
            </w:pPr>
            <w:r>
              <w:rPr>
                <w:b/>
                <w:bCs/>
              </w:rPr>
              <w:t>Description</w:t>
            </w:r>
          </w:p>
        </w:tc>
      </w:tr>
      <w:tr w:rsidR="00933C25" w14:paraId="78ECCCC6"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4FD54151" w14:textId="77777777" w:rsidR="00933C25" w:rsidRDefault="00933C25">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79FCF"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AAACE" w14:textId="77777777" w:rsidR="00933C25" w:rsidRDefault="00933C25">
            <w:r>
              <w:rPr>
                <w:sz w:val="20"/>
                <w:szCs w:val="20"/>
              </w:rPr>
              <w:t>Shutter interval supplemental enhancement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77C2C"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38DEE"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8DDAC" w14:textId="77777777" w:rsidR="00933C25" w:rsidRDefault="00933C25">
            <w:r>
              <w:rPr>
                <w:i/>
                <w:iCs/>
                <w:sz w:val="20"/>
                <w:szCs w:val="20"/>
              </w:rPr>
              <w:t>Motivations:</w:t>
            </w:r>
            <w:r>
              <w:rPr>
                <w:sz w:val="20"/>
                <w:szCs w:val="20"/>
              </w:rPr>
              <w:br/>
              <w:t>It is valuable for decoding systems to receive information regarding how the source pictures were generated - particularly including the exposure time of the capturing process for the pictures in the bitstreams</w:t>
            </w:r>
            <w:r>
              <w:rPr>
                <w:sz w:val="20"/>
                <w:szCs w:val="20"/>
              </w:rPr>
              <w:br/>
            </w:r>
            <w:r>
              <w:rPr>
                <w:i/>
                <w:iCs/>
                <w:sz w:val="20"/>
                <w:szCs w:val="20"/>
              </w:rPr>
              <w:t>Objectives:</w:t>
            </w:r>
            <w:r>
              <w:rPr>
                <w:sz w:val="20"/>
                <w:szCs w:val="20"/>
              </w:rPr>
              <w:br/>
              <w:t>Representing information that indicates the shutter interval exposure time for pictures in video bitstreams</w:t>
            </w:r>
          </w:p>
        </w:tc>
      </w:tr>
    </w:tbl>
    <w:p w14:paraId="2F78B819" w14:textId="77777777" w:rsidR="00933C25" w:rsidRDefault="00933C25" w:rsidP="00933C25">
      <w:pPr>
        <w:rPr>
          <w:color w:val="000000"/>
          <w:sz w:val="20"/>
          <w:szCs w:val="20"/>
        </w:rPr>
      </w:pPr>
      <w:r>
        <w:rPr>
          <w:color w:val="000000"/>
          <w:sz w:val="20"/>
          <w:szCs w:val="20"/>
        </w:rPr>
        <w:br/>
        <w:t>    </w:t>
      </w:r>
      <w:r>
        <w:rPr>
          <w:b/>
          <w:bCs/>
          <w:color w:val="000000"/>
          <w:sz w:val="20"/>
          <w:szCs w:val="20"/>
        </w:rPr>
        <w:t>1.3.4. Items for future modifications of spec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439548CE"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453B6DC6"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F24D7"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86512C3"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DA7B2"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71DE0"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7F1D56B" w14:textId="77777777" w:rsidR="00933C25" w:rsidRDefault="00933C25">
            <w:pPr>
              <w:jc w:val="center"/>
              <w:rPr>
                <w:b/>
                <w:bCs/>
              </w:rPr>
            </w:pPr>
            <w:r>
              <w:rPr>
                <w:b/>
                <w:bCs/>
              </w:rPr>
              <w:t>Description</w:t>
            </w:r>
          </w:p>
        </w:tc>
      </w:tr>
      <w:tr w:rsidR="00933C25" w14:paraId="54871DDF"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5116E5FF" w14:textId="77777777" w:rsidR="00933C25" w:rsidRDefault="00933C25">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23556"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50BF1" w14:textId="77777777" w:rsidR="00933C25" w:rsidRDefault="00933C25">
            <w:r>
              <w:rPr>
                <w:sz w:val="20"/>
                <w:szCs w:val="20"/>
              </w:rPr>
              <w:t>Items for future modifications of spec</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8055F"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31237" w14:textId="77777777" w:rsidR="00933C25" w:rsidRDefault="00933C25">
            <w:pPr>
              <w:jc w:val="center"/>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E6F77" w14:textId="77777777" w:rsidR="00933C25" w:rsidRDefault="00933C25">
            <w:r>
              <w:rPr>
                <w:i/>
                <w:iCs/>
                <w:sz w:val="20"/>
                <w:szCs w:val="20"/>
              </w:rPr>
              <w:t>Motivations:</w:t>
            </w:r>
            <w:r>
              <w:rPr>
                <w:sz w:val="20"/>
                <w:szCs w:val="20"/>
              </w:rPr>
              <w:br/>
              <w:t>There are several items to be corrected or amended in HEVC. It is to be determined if this would better be done by amendment, corrigendum or new edition</w:t>
            </w:r>
            <w:r>
              <w:rPr>
                <w:sz w:val="20"/>
                <w:szCs w:val="20"/>
              </w:rPr>
              <w:br/>
            </w:r>
            <w:r>
              <w:rPr>
                <w:i/>
                <w:iCs/>
                <w:sz w:val="20"/>
                <w:szCs w:val="20"/>
              </w:rPr>
              <w:t>Objectives:</w:t>
            </w:r>
            <w:r>
              <w:rPr>
                <w:sz w:val="20"/>
                <w:szCs w:val="20"/>
              </w:rPr>
              <w:br/>
              <w:t>Improvement of specification</w:t>
            </w:r>
          </w:p>
        </w:tc>
      </w:tr>
    </w:tbl>
    <w:p w14:paraId="5E91C54F" w14:textId="77777777" w:rsidR="00933C25" w:rsidRDefault="00933C25" w:rsidP="00933C25">
      <w:pPr>
        <w:rPr>
          <w:color w:val="000000"/>
          <w:sz w:val="20"/>
          <w:szCs w:val="20"/>
        </w:rPr>
      </w:pPr>
      <w:r>
        <w:rPr>
          <w:color w:val="000000"/>
          <w:sz w:val="20"/>
          <w:szCs w:val="20"/>
        </w:rPr>
        <w:br/>
        <w:t>  </w:t>
      </w:r>
      <w:r>
        <w:rPr>
          <w:b/>
          <w:bCs/>
          <w:color w:val="000000"/>
          <w:sz w:val="20"/>
          <w:szCs w:val="20"/>
        </w:rPr>
        <w:t>1.4. Versatile Video Coding</w:t>
      </w:r>
      <w:r>
        <w:rPr>
          <w:color w:val="000000"/>
          <w:sz w:val="20"/>
          <w:szCs w:val="20"/>
        </w:rPr>
        <w:br/>
        <w:t>    </w:t>
      </w:r>
      <w:r>
        <w:rPr>
          <w:b/>
          <w:bCs/>
          <w:color w:val="000000"/>
          <w:sz w:val="20"/>
          <w:szCs w:val="20"/>
        </w:rPr>
        <w:t>1.4.1. Versatile Video Coding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0E7C6DC3"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194B449D"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3F780"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28AD9BF"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02BC3"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B943D"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6E29BB7" w14:textId="77777777" w:rsidR="00933C25" w:rsidRDefault="00933C25">
            <w:pPr>
              <w:jc w:val="center"/>
              <w:rPr>
                <w:b/>
                <w:bCs/>
              </w:rPr>
            </w:pPr>
            <w:r>
              <w:rPr>
                <w:b/>
                <w:bCs/>
              </w:rPr>
              <w:t>Description</w:t>
            </w:r>
          </w:p>
        </w:tc>
      </w:tr>
      <w:tr w:rsidR="00933C25" w14:paraId="76EDD379"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568B80BE"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6EDFD" w14:textId="77777777" w:rsidR="00933C25" w:rsidRDefault="00933C25">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4CB25" w14:textId="77777777" w:rsidR="00933C25" w:rsidRDefault="00933C25">
            <w:r>
              <w:rPr>
                <w:sz w:val="20"/>
                <w:szCs w:val="20"/>
              </w:rPr>
              <w:t>Versatile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201D0"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C6B51"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DEBD9" w14:textId="77777777" w:rsidR="00933C25" w:rsidRDefault="00933C25">
            <w:r>
              <w:rPr>
                <w:i/>
                <w:iCs/>
                <w:sz w:val="20"/>
                <w:szCs w:val="20"/>
              </w:rPr>
              <w:t>Motivations:</w:t>
            </w:r>
            <w:r>
              <w:rPr>
                <w:sz w:val="20"/>
                <w:szCs w:val="20"/>
              </w:rPr>
              <w:br/>
              <w:t>Industry needs a standard providing more video compression and new features</w:t>
            </w:r>
            <w:r>
              <w:rPr>
                <w:sz w:val="20"/>
                <w:szCs w:val="20"/>
              </w:rPr>
              <w:br/>
            </w:r>
            <w:r>
              <w:rPr>
                <w:i/>
                <w:iCs/>
                <w:sz w:val="20"/>
                <w:szCs w:val="20"/>
              </w:rPr>
              <w:t>Objectives:</w:t>
            </w:r>
            <w:r>
              <w:rPr>
                <w:sz w:val="20"/>
                <w:szCs w:val="20"/>
              </w:rPr>
              <w:br/>
              <w:t>1. Develop 2D video coding technology which could improve the compression performance or give new functionality, as compared to HEVC including the development of test cases and evaluation methodologies for assessment of such benefits are investigated.\r\n2. Develop video compression that can be applied to 360ᵒ Video (3DoF)</w:t>
            </w:r>
          </w:p>
        </w:tc>
      </w:tr>
    </w:tbl>
    <w:p w14:paraId="1CD6BB86" w14:textId="77777777" w:rsidR="00933C25" w:rsidRDefault="00933C25" w:rsidP="00933C25">
      <w:pPr>
        <w:rPr>
          <w:color w:val="000000"/>
          <w:sz w:val="20"/>
          <w:szCs w:val="20"/>
        </w:rPr>
      </w:pPr>
      <w:r>
        <w:rPr>
          <w:color w:val="000000"/>
          <w:sz w:val="20"/>
          <w:szCs w:val="20"/>
        </w:rPr>
        <w:br/>
        <w:t>  </w:t>
      </w:r>
      <w:r>
        <w:rPr>
          <w:b/>
          <w:bCs/>
          <w:color w:val="000000"/>
          <w:sz w:val="20"/>
          <w:szCs w:val="20"/>
        </w:rPr>
        <w:t>1.5. Immersive Video</w:t>
      </w:r>
      <w:r>
        <w:rPr>
          <w:color w:val="000000"/>
          <w:sz w:val="20"/>
          <w:szCs w:val="20"/>
        </w:rPr>
        <w:br/>
        <w:t>    </w:t>
      </w:r>
      <w:r>
        <w:rPr>
          <w:b/>
          <w:bCs/>
          <w:color w:val="000000"/>
          <w:sz w:val="20"/>
          <w:szCs w:val="20"/>
        </w:rPr>
        <w:t>1.5.1. Immersive Video</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46849D4A"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74E4D32D"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65AD7"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2579664"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13B37"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9925B"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630BB0B" w14:textId="77777777" w:rsidR="00933C25" w:rsidRDefault="00933C25">
            <w:pPr>
              <w:jc w:val="center"/>
              <w:rPr>
                <w:b/>
                <w:bCs/>
              </w:rPr>
            </w:pPr>
            <w:r>
              <w:rPr>
                <w:b/>
                <w:bCs/>
              </w:rPr>
              <w:t>Description</w:t>
            </w:r>
          </w:p>
        </w:tc>
      </w:tr>
      <w:tr w:rsidR="00933C25" w14:paraId="689F9588"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6893094E"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8E4FA" w14:textId="77777777" w:rsidR="00933C25" w:rsidRDefault="00933C25">
            <w:pPr>
              <w:jc w:val="center"/>
            </w:pPr>
            <w:r>
              <w:rPr>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53D62" w14:textId="77777777" w:rsidR="00933C25" w:rsidRDefault="00933C25">
            <w:r>
              <w:rPr>
                <w:sz w:val="20"/>
                <w:szCs w:val="20"/>
              </w:rPr>
              <w:t>Immersive Video</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0CE76"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D7A6D"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EA794" w14:textId="77777777" w:rsidR="00933C25" w:rsidRDefault="00933C25">
            <w:r>
              <w:rPr>
                <w:i/>
                <w:iCs/>
                <w:sz w:val="20"/>
                <w:szCs w:val="20"/>
              </w:rPr>
              <w:t>Motivations:</w:t>
            </w:r>
            <w:r>
              <w:rPr>
                <w:sz w:val="20"/>
                <w:szCs w:val="20"/>
              </w:rPr>
              <w:br/>
              <w:t>Enable immersive video viewing experience of real-world and virtual 3D scenes.</w:t>
            </w:r>
            <w:r>
              <w:rPr>
                <w:sz w:val="20"/>
                <w:szCs w:val="20"/>
              </w:rPr>
              <w:br/>
            </w:r>
            <w:r>
              <w:rPr>
                <w:i/>
                <w:iCs/>
                <w:sz w:val="20"/>
                <w:szCs w:val="20"/>
              </w:rPr>
              <w:t>Objectives:</w:t>
            </w:r>
            <w:r>
              <w:rPr>
                <w:sz w:val="20"/>
                <w:szCs w:val="20"/>
              </w:rPr>
              <w:br/>
              <w:t>Develop coding technology of multiple texture and depth views representing immersive video, enabling user viewing with 6 Degree of Freedom (6DoF) at any position and orientation within a constrained range, utilizing legacy 2D video coding standards.</w:t>
            </w:r>
          </w:p>
        </w:tc>
      </w:tr>
    </w:tbl>
    <w:p w14:paraId="4D386829" w14:textId="77777777" w:rsidR="00933C25" w:rsidRDefault="00933C25" w:rsidP="00933C25">
      <w:pPr>
        <w:rPr>
          <w:color w:val="000000"/>
          <w:sz w:val="20"/>
          <w:szCs w:val="20"/>
        </w:rPr>
      </w:pPr>
      <w:r>
        <w:rPr>
          <w:color w:val="000000"/>
          <w:sz w:val="20"/>
          <w:szCs w:val="20"/>
        </w:rPr>
        <w:br/>
        <w:t>  </w:t>
      </w:r>
      <w:r>
        <w:rPr>
          <w:b/>
          <w:bCs/>
          <w:color w:val="000000"/>
          <w:sz w:val="20"/>
          <w:szCs w:val="20"/>
        </w:rPr>
        <w:t>1.6. Video</w:t>
      </w:r>
      <w:r>
        <w:rPr>
          <w:color w:val="000000"/>
          <w:sz w:val="20"/>
          <w:szCs w:val="20"/>
        </w:rPr>
        <w:br/>
        <w:t>    </w:t>
      </w:r>
      <w:r>
        <w:rPr>
          <w:b/>
          <w:bCs/>
          <w:color w:val="000000"/>
          <w:sz w:val="20"/>
          <w:szCs w:val="20"/>
        </w:rPr>
        <w:t>1.6.1. Chroma location and corrections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242"/>
        <w:gridCol w:w="2087"/>
        <w:gridCol w:w="536"/>
        <w:gridCol w:w="135"/>
        <w:gridCol w:w="5879"/>
      </w:tblGrid>
      <w:tr w:rsidR="00933C25" w14:paraId="69439658"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0800BA00"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C41F5"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8AB1111"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ABACE"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D2D73"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3E592F6" w14:textId="77777777" w:rsidR="00933C25" w:rsidRDefault="00933C25">
            <w:pPr>
              <w:jc w:val="center"/>
              <w:rPr>
                <w:b/>
                <w:bCs/>
              </w:rPr>
            </w:pPr>
            <w:r>
              <w:rPr>
                <w:b/>
                <w:bCs/>
              </w:rPr>
              <w:t>Description</w:t>
            </w:r>
          </w:p>
        </w:tc>
      </w:tr>
      <w:tr w:rsidR="00933C25" w14:paraId="459801BD"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60EBA9E6" w14:textId="77777777" w:rsidR="00933C25" w:rsidRDefault="00933C25">
            <w:pPr>
              <w:jc w:val="center"/>
            </w:pPr>
            <w:r>
              <w:rPr>
                <w:sz w:val="20"/>
                <w:szCs w:val="20"/>
              </w:rPr>
              <w:t>CICP</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1C707"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D35A7" w14:textId="77777777" w:rsidR="00933C25" w:rsidRDefault="00933C25">
            <w:r>
              <w:rPr>
                <w:sz w:val="20"/>
                <w:szCs w:val="20"/>
              </w:rPr>
              <w:t>Chroma location and corrections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026E7"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14097"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79E13" w14:textId="77777777" w:rsidR="00933C25" w:rsidRDefault="00933C25">
            <w:r>
              <w:rPr>
                <w:i/>
                <w:iCs/>
                <w:sz w:val="20"/>
                <w:szCs w:val="20"/>
              </w:rPr>
              <w:t>Motivations:</w:t>
            </w:r>
            <w:r>
              <w:rPr>
                <w:sz w:val="20"/>
                <w:szCs w:val="20"/>
              </w:rPr>
              <w:br/>
              <w:t>Chroma sample location identification is desired to be added. There are also several items to be corrected.</w:t>
            </w:r>
            <w:r>
              <w:rPr>
                <w:sz w:val="20"/>
                <w:szCs w:val="20"/>
              </w:rPr>
              <w:br/>
            </w:r>
            <w:r>
              <w:rPr>
                <w:i/>
                <w:iCs/>
                <w:sz w:val="20"/>
                <w:szCs w:val="20"/>
              </w:rPr>
              <w:t>Objectives:</w:t>
            </w:r>
            <w:r>
              <w:rPr>
                <w:sz w:val="20"/>
                <w:szCs w:val="20"/>
              </w:rPr>
              <w:br/>
              <w:t>Add chroma location type information and correct errors</w:t>
            </w:r>
          </w:p>
        </w:tc>
      </w:tr>
    </w:tbl>
    <w:p w14:paraId="73878A65" w14:textId="77777777" w:rsidR="00933C25" w:rsidRDefault="00933C25" w:rsidP="00933C25">
      <w:pPr>
        <w:rPr>
          <w:color w:val="000000"/>
          <w:sz w:val="20"/>
          <w:szCs w:val="20"/>
        </w:rPr>
      </w:pPr>
      <w:r>
        <w:rPr>
          <w:color w:val="000000"/>
          <w:sz w:val="20"/>
          <w:szCs w:val="20"/>
        </w:rPr>
        <w:lastRenderedPageBreak/>
        <w:br/>
        <w:t>  </w:t>
      </w:r>
      <w:r>
        <w:rPr>
          <w:b/>
          <w:bCs/>
          <w:color w:val="000000"/>
          <w:sz w:val="20"/>
          <w:szCs w:val="20"/>
        </w:rPr>
        <w:t>1.7. Usage of video signal type code points</w:t>
      </w:r>
      <w:r>
        <w:rPr>
          <w:color w:val="000000"/>
          <w:sz w:val="20"/>
          <w:szCs w:val="20"/>
        </w:rPr>
        <w:br/>
        <w:t>    </w:t>
      </w:r>
      <w:r>
        <w:rPr>
          <w:b/>
          <w:bCs/>
          <w:color w:val="000000"/>
          <w:sz w:val="20"/>
          <w:szCs w:val="20"/>
        </w:rPr>
        <w:t>1.7.1. Usage of video signal type code points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242"/>
        <w:gridCol w:w="2087"/>
        <w:gridCol w:w="536"/>
        <w:gridCol w:w="135"/>
        <w:gridCol w:w="5879"/>
      </w:tblGrid>
      <w:tr w:rsidR="00933C25" w14:paraId="6B4BFFAF"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31D5439F"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FF936"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7586D46"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4FC69"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403DD"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5850635" w14:textId="77777777" w:rsidR="00933C25" w:rsidRDefault="00933C25">
            <w:pPr>
              <w:jc w:val="center"/>
              <w:rPr>
                <w:b/>
                <w:bCs/>
              </w:rPr>
            </w:pPr>
            <w:r>
              <w:rPr>
                <w:b/>
                <w:bCs/>
              </w:rPr>
              <w:t>Description</w:t>
            </w:r>
          </w:p>
        </w:tc>
      </w:tr>
      <w:tr w:rsidR="00933C25" w14:paraId="5B39FB6B"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5D9CD402" w14:textId="77777777" w:rsidR="00933C25" w:rsidRDefault="00933C25">
            <w:pPr>
              <w:jc w:val="center"/>
            </w:pPr>
            <w:r>
              <w:rPr>
                <w:sz w:val="20"/>
                <w:szCs w:val="20"/>
              </w:rPr>
              <w:t>CICP</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E3F3E" w14:textId="77777777" w:rsidR="00933C25" w:rsidRDefault="00933C25">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D2AA7" w14:textId="77777777" w:rsidR="00933C25" w:rsidRDefault="00933C25">
            <w:r>
              <w:rPr>
                <w:sz w:val="20"/>
                <w:szCs w:val="20"/>
              </w:rPr>
              <w:t>Usage of video signal type code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A2F8B" w14:textId="77777777" w:rsidR="00933C25" w:rsidRDefault="00933C25">
            <w:pPr>
              <w:jc w:val="center"/>
            </w:pPr>
            <w:r>
              <w:rPr>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ED065"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D97EB" w14:textId="77777777" w:rsidR="00933C25" w:rsidRDefault="00933C25">
            <w:r>
              <w:rPr>
                <w:i/>
                <w:iCs/>
                <w:sz w:val="20"/>
                <w:szCs w:val="20"/>
              </w:rPr>
              <w:t>Motivations:</w:t>
            </w:r>
            <w:r>
              <w:rPr>
                <w:sz w:val="20"/>
                <w:szCs w:val="20"/>
              </w:rPr>
              <w:br/>
              <w:t>The second edition will include additional combinations of code points commonly used in industry, and will also include baseband signalling</w:t>
            </w:r>
            <w:r>
              <w:rPr>
                <w:sz w:val="20"/>
                <w:szCs w:val="20"/>
              </w:rPr>
              <w:br/>
            </w:r>
            <w:r>
              <w:rPr>
                <w:i/>
                <w:iCs/>
                <w:sz w:val="20"/>
                <w:szCs w:val="20"/>
              </w:rPr>
              <w:t>Objectives:</w:t>
            </w:r>
            <w:r>
              <w:rPr>
                <w:sz w:val="20"/>
                <w:szCs w:val="20"/>
              </w:rPr>
              <w:br/>
              <w:t>To keep the report up to date with market needs</w:t>
            </w:r>
          </w:p>
        </w:tc>
      </w:tr>
    </w:tbl>
    <w:p w14:paraId="5A6F2B09" w14:textId="77777777" w:rsidR="00933C25" w:rsidRDefault="00933C25" w:rsidP="00933C25">
      <w:pPr>
        <w:rPr>
          <w:color w:val="000000"/>
          <w:sz w:val="20"/>
          <w:szCs w:val="20"/>
        </w:rPr>
      </w:pPr>
      <w:r>
        <w:rPr>
          <w:color w:val="000000"/>
          <w:sz w:val="20"/>
          <w:szCs w:val="20"/>
        </w:rPr>
        <w:br/>
        <w:t>  </w:t>
      </w:r>
      <w:r>
        <w:rPr>
          <w:b/>
          <w:bCs/>
          <w:color w:val="000000"/>
          <w:sz w:val="20"/>
          <w:szCs w:val="20"/>
        </w:rPr>
        <w:t>1.8. Immersive Video</w:t>
      </w:r>
      <w:r>
        <w:rPr>
          <w:color w:val="000000"/>
          <w:sz w:val="20"/>
          <w:szCs w:val="20"/>
        </w:rPr>
        <w:br/>
        <w:t>    </w:t>
      </w:r>
      <w:r>
        <w:rPr>
          <w:b/>
          <w:bCs/>
          <w:color w:val="000000"/>
          <w:sz w:val="20"/>
          <w:szCs w:val="20"/>
        </w:rPr>
        <w:t>1.8.1. Immersive video - 6DoF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2DD6F2B7"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75D2D913"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EA1D1"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BF2A8C3"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138E1"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FC2C3"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F4FA76D" w14:textId="77777777" w:rsidR="00933C25" w:rsidRDefault="00933C25">
            <w:pPr>
              <w:jc w:val="center"/>
              <w:rPr>
                <w:b/>
                <w:bCs/>
              </w:rPr>
            </w:pPr>
            <w:r>
              <w:rPr>
                <w:b/>
                <w:bCs/>
              </w:rPr>
              <w:t>Description</w:t>
            </w:r>
          </w:p>
        </w:tc>
      </w:tr>
      <w:tr w:rsidR="00933C25" w14:paraId="0CE723B5"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2A2A2289" w14:textId="77777777" w:rsidR="00933C25" w:rsidRDefault="00933C25">
            <w:pPr>
              <w:jc w:val="center"/>
            </w:pPr>
            <w:r>
              <w:rPr>
                <w:sz w:val="20"/>
                <w:szCs w:val="20"/>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BA342" w14:textId="77777777" w:rsidR="00933C25" w:rsidRDefault="00933C25">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2EB5F" w14:textId="77777777" w:rsidR="00933C25" w:rsidRDefault="00933C25">
            <w:r>
              <w:rPr>
                <w:sz w:val="20"/>
                <w:szCs w:val="20"/>
              </w:rPr>
              <w:t>Immersive video - 6DoF</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C97E4" w14:textId="77777777" w:rsidR="00933C25" w:rsidRDefault="00933C25">
            <w:pPr>
              <w:jc w:val="center"/>
            </w:pPr>
            <w:r>
              <w:rPr>
                <w:sz w:val="20"/>
                <w:szCs w:val="20"/>
              </w:rPr>
              <w:t>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BF3C0"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2D236" w14:textId="77777777" w:rsidR="00933C25" w:rsidRDefault="00933C25">
            <w:r>
              <w:rPr>
                <w:i/>
                <w:iCs/>
                <w:sz w:val="20"/>
                <w:szCs w:val="20"/>
              </w:rPr>
              <w:t>Motivations:</w:t>
            </w:r>
            <w:r>
              <w:rPr>
                <w:sz w:val="20"/>
                <w:szCs w:val="20"/>
              </w:rPr>
              <w:br/>
              <w:t>Computational imaging technology offers users ways for immersive experiences with six degrees-of-freedom in limited volume free navigation, providing more freedom of user movement than in 3DoF+. Eventually, full-6DoF will be achieved (any translation and rotation in space), synthesizing virtual viewpoints from multiple, fixed cameras set up in various arrangements (planar arrangement, cameras in an arc, 360 divergent, etc).</w:t>
            </w:r>
            <w:r>
              <w:rPr>
                <w:sz w:val="20"/>
                <w:szCs w:val="20"/>
              </w:rPr>
              <w:br/>
            </w:r>
            <w:r>
              <w:rPr>
                <w:i/>
                <w:iCs/>
                <w:sz w:val="20"/>
                <w:szCs w:val="20"/>
              </w:rPr>
              <w:t>Objectives:</w:t>
            </w:r>
            <w:r>
              <w:rPr>
                <w:sz w:val="20"/>
                <w:szCs w:val="20"/>
              </w:rPr>
              <w:br/>
              <w:t>To provide normative improvements on compression of 6DoF content on top of the state of the art anchor. The improvements are evaluated simultaneously on decoded views and synthesized views.</w:t>
            </w:r>
          </w:p>
        </w:tc>
      </w:tr>
    </w:tbl>
    <w:p w14:paraId="1A51922D" w14:textId="77777777" w:rsidR="00933C25" w:rsidRDefault="00933C25" w:rsidP="00933C25">
      <w:pPr>
        <w:rPr>
          <w:color w:val="000000"/>
          <w:sz w:val="20"/>
          <w:szCs w:val="20"/>
        </w:rPr>
      </w:pPr>
      <w:r>
        <w:rPr>
          <w:color w:val="000000"/>
          <w:sz w:val="20"/>
          <w:szCs w:val="20"/>
        </w:rPr>
        <w:br/>
        <w:t>    </w:t>
      </w:r>
      <w:r>
        <w:rPr>
          <w:b/>
          <w:bCs/>
          <w:color w:val="000000"/>
          <w:sz w:val="20"/>
          <w:szCs w:val="20"/>
        </w:rPr>
        <w:t>1.8.2. Compression of dense representation of light fields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48235E8B"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46619464"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698EF"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EA5C777"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1F460"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8E00B"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567BF52" w14:textId="77777777" w:rsidR="00933C25" w:rsidRDefault="00933C25">
            <w:pPr>
              <w:jc w:val="center"/>
              <w:rPr>
                <w:b/>
                <w:bCs/>
              </w:rPr>
            </w:pPr>
            <w:r>
              <w:rPr>
                <w:b/>
                <w:bCs/>
              </w:rPr>
              <w:t>Description</w:t>
            </w:r>
          </w:p>
        </w:tc>
      </w:tr>
      <w:tr w:rsidR="00933C25" w14:paraId="772385C0"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0FEEC55A" w14:textId="77777777" w:rsidR="00933C25" w:rsidRDefault="00933C25">
            <w:pPr>
              <w:jc w:val="center"/>
            </w:pPr>
            <w:r>
              <w:rPr>
                <w:sz w:val="20"/>
                <w:szCs w:val="20"/>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5D2C7" w14:textId="77777777" w:rsidR="00933C25" w:rsidRDefault="00933C25">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40844" w14:textId="77777777" w:rsidR="00933C25" w:rsidRDefault="00933C25">
            <w:r>
              <w:rPr>
                <w:sz w:val="20"/>
                <w:szCs w:val="20"/>
              </w:rPr>
              <w:t>Compression of dense representation of light fields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DE8BA" w14:textId="77777777" w:rsidR="00933C25" w:rsidRDefault="00933C25">
            <w:pPr>
              <w:jc w:val="center"/>
            </w:pPr>
            <w:r>
              <w:rPr>
                <w:sz w:val="20"/>
                <w:szCs w:val="20"/>
              </w:rPr>
              <w:t>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6011C" w14:textId="77777777" w:rsidR="00933C25" w:rsidRDefault="00933C25">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56B56" w14:textId="77777777" w:rsidR="00933C25" w:rsidRDefault="00933C25">
            <w:r>
              <w:rPr>
                <w:i/>
                <w:iCs/>
                <w:sz w:val="20"/>
                <w:szCs w:val="20"/>
              </w:rPr>
              <w:t>Motivations:</w:t>
            </w:r>
            <w:r>
              <w:rPr>
                <w:sz w:val="20"/>
                <w:szCs w:val="20"/>
              </w:rPr>
              <w:br/>
              <w:t>Recently, camera technology has evolved and new capturing devices are emerging. Such capturing devices can simultaneously acquire dense spatial and angular light information. Having such information we can extract dense multiviews, perform refocusing and estimate depth information. Such cameras are expected to be replaced with current cameras to acquire 3-D real-world visual data.</w:t>
            </w:r>
            <w:r>
              <w:rPr>
                <w:sz w:val="20"/>
                <w:szCs w:val="20"/>
              </w:rPr>
              <w:br/>
            </w:r>
            <w:r>
              <w:rPr>
                <w:i/>
                <w:iCs/>
                <w:sz w:val="20"/>
                <w:szCs w:val="20"/>
              </w:rPr>
              <w:t>Objectives:</w:t>
            </w:r>
            <w:r>
              <w:rPr>
                <w:sz w:val="20"/>
                <w:szCs w:val="20"/>
              </w:rPr>
              <w:br/>
              <w:t>New capturing devices can capture light field in one shot, having both spatial and angular light information. Due to higher dimension of such data, i.e. 4-D, the size of capture data is not only larger but also different from traditional camera images. Therefore, a new and compatible compression for such formats would be essential so that new services can be provided.</w:t>
            </w:r>
          </w:p>
        </w:tc>
      </w:tr>
    </w:tbl>
    <w:p w14:paraId="28CF09D7" w14:textId="77777777" w:rsidR="00933C25" w:rsidRDefault="00933C25" w:rsidP="00933C25">
      <w:pPr>
        <w:rPr>
          <w:color w:val="000000"/>
          <w:sz w:val="20"/>
          <w:szCs w:val="20"/>
        </w:rPr>
      </w:pPr>
      <w:r>
        <w:rPr>
          <w:color w:val="000000"/>
          <w:sz w:val="20"/>
          <w:szCs w:val="20"/>
        </w:rPr>
        <w:br/>
        <w:t>  </w:t>
      </w:r>
      <w:r>
        <w:rPr>
          <w:b/>
          <w:bCs/>
          <w:color w:val="000000"/>
          <w:sz w:val="20"/>
          <w:szCs w:val="20"/>
        </w:rPr>
        <w:t>1.9. Video Coding for Machines</w:t>
      </w:r>
      <w:r>
        <w:rPr>
          <w:color w:val="000000"/>
          <w:sz w:val="20"/>
          <w:szCs w:val="20"/>
        </w:rPr>
        <w:br/>
        <w:t>    </w:t>
      </w:r>
      <w:r>
        <w:rPr>
          <w:b/>
          <w:bCs/>
          <w:color w:val="000000"/>
          <w:sz w:val="20"/>
          <w:szCs w:val="20"/>
        </w:rPr>
        <w:t>1.9.1. Video Coding for Machines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594E05BF"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29B956F2"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95396"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6187AE3"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EFE53"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FA845"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4472B1F" w14:textId="77777777" w:rsidR="00933C25" w:rsidRDefault="00933C25">
            <w:pPr>
              <w:jc w:val="center"/>
              <w:rPr>
                <w:b/>
                <w:bCs/>
              </w:rPr>
            </w:pPr>
            <w:r>
              <w:rPr>
                <w:b/>
                <w:bCs/>
              </w:rPr>
              <w:t>Description</w:t>
            </w:r>
          </w:p>
        </w:tc>
      </w:tr>
      <w:tr w:rsidR="00933C25" w14:paraId="1148F751"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213F6726" w14:textId="77777777" w:rsidR="00933C25" w:rsidRDefault="00933C25">
            <w:pPr>
              <w:jc w:val="center"/>
            </w:pPr>
            <w:r>
              <w:rPr>
                <w:sz w:val="20"/>
                <w:szCs w:val="20"/>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4F2D3" w14:textId="77777777" w:rsidR="00933C25" w:rsidRDefault="00933C25">
            <w:pPr>
              <w:jc w:val="center"/>
            </w:pPr>
            <w:r>
              <w:rPr>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45035" w14:textId="77777777" w:rsidR="00933C25" w:rsidRDefault="00933C25">
            <w:r>
              <w:rPr>
                <w:sz w:val="20"/>
                <w:szCs w:val="20"/>
              </w:rPr>
              <w:t>Video Coding for Machines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5ED00" w14:textId="77777777" w:rsidR="00933C25" w:rsidRDefault="00933C25">
            <w:pPr>
              <w:jc w:val="center"/>
            </w:pPr>
            <w:r>
              <w:rPr>
                <w:sz w:val="20"/>
                <w:szCs w:val="20"/>
              </w:rPr>
              <w:t>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1FAA3"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8E653" w14:textId="77777777" w:rsidR="00933C25" w:rsidRDefault="00933C25">
            <w:r>
              <w:rPr>
                <w:i/>
                <w:iCs/>
                <w:sz w:val="20"/>
                <w:szCs w:val="20"/>
              </w:rPr>
              <w:t>Motivations:</w:t>
            </w:r>
            <w:r>
              <w:rPr>
                <w:sz w:val="20"/>
                <w:szCs w:val="20"/>
              </w:rPr>
              <w:br/>
              <w:t>Traditional video coding standards are optimized for human consumption of video. Since today most video is analyzed by machines and human consumption is mostly related to verification of machine analysis results - if at all - a new standard might enable lower bitrates without lowering the performance of machine analysis.</w:t>
            </w:r>
            <w:r>
              <w:rPr>
                <w:sz w:val="20"/>
                <w:szCs w:val="20"/>
              </w:rPr>
              <w:br/>
            </w:r>
            <w:r>
              <w:rPr>
                <w:i/>
                <w:iCs/>
                <w:sz w:val="20"/>
                <w:szCs w:val="20"/>
              </w:rPr>
              <w:t>Objectives:</w:t>
            </w:r>
            <w:r>
              <w:rPr>
                <w:sz w:val="20"/>
                <w:szCs w:val="20"/>
              </w:rPr>
              <w:br/>
              <w:t>The MPEG activity on Video Coding for Machines (VCM) aims to standardize a bitstream format generated by compressing both a video stream and previously extracted features. The bitstream should enable multiple machine vision tasks</w:t>
            </w:r>
          </w:p>
        </w:tc>
      </w:tr>
    </w:tbl>
    <w:p w14:paraId="374486F6" w14:textId="77777777" w:rsidR="00933C25" w:rsidRDefault="00933C25" w:rsidP="00933C25">
      <w:pPr>
        <w:rPr>
          <w:color w:val="000000"/>
          <w:sz w:val="20"/>
          <w:szCs w:val="20"/>
        </w:rPr>
      </w:pPr>
      <w:r>
        <w:rPr>
          <w:color w:val="000000"/>
          <w:sz w:val="20"/>
          <w:szCs w:val="20"/>
        </w:rPr>
        <w:lastRenderedPageBreak/>
        <w:br/>
        <w:t>  </w:t>
      </w:r>
      <w:r>
        <w:rPr>
          <w:b/>
          <w:bCs/>
          <w:color w:val="000000"/>
          <w:sz w:val="20"/>
          <w:szCs w:val="20"/>
        </w:rPr>
        <w:t>1.10. Essential Video Coding</w:t>
      </w:r>
      <w:r>
        <w:rPr>
          <w:color w:val="000000"/>
          <w:sz w:val="20"/>
          <w:szCs w:val="20"/>
        </w:rPr>
        <w:br/>
        <w:t>    </w:t>
      </w:r>
      <w:r>
        <w:rPr>
          <w:b/>
          <w:bCs/>
          <w:color w:val="000000"/>
          <w:sz w:val="20"/>
          <w:szCs w:val="20"/>
        </w:rPr>
        <w:t>1.10.1. Essential Video Coding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2F25CF95"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5AFA6F78"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34235"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05FCF82"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8896A"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C8384"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73E6140" w14:textId="77777777" w:rsidR="00933C25" w:rsidRDefault="00933C25">
            <w:pPr>
              <w:jc w:val="center"/>
              <w:rPr>
                <w:b/>
                <w:bCs/>
              </w:rPr>
            </w:pPr>
            <w:r>
              <w:rPr>
                <w:b/>
                <w:bCs/>
              </w:rPr>
              <w:t>Description</w:t>
            </w:r>
          </w:p>
        </w:tc>
      </w:tr>
      <w:tr w:rsidR="00933C25" w14:paraId="19C8FF3B"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5899605E" w14:textId="77777777" w:rsidR="00933C25" w:rsidRDefault="00933C25">
            <w:pPr>
              <w:jc w:val="center"/>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2DCCE"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D7877" w14:textId="77777777" w:rsidR="00933C25" w:rsidRDefault="00933C25">
            <w:r>
              <w:rPr>
                <w:sz w:val="20"/>
                <w:szCs w:val="20"/>
              </w:rPr>
              <w:t>Essential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35ED2"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98637"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EC359" w14:textId="77777777" w:rsidR="00933C25" w:rsidRDefault="00933C25">
            <w:r>
              <w:rPr>
                <w:i/>
                <w:iCs/>
                <w:sz w:val="20"/>
                <w:szCs w:val="20"/>
              </w:rPr>
              <w:t>Motivations:</w:t>
            </w:r>
            <w:r>
              <w:rPr>
                <w:sz w:val="20"/>
                <w:szCs w:val="20"/>
              </w:rPr>
              <w:br/>
              <w:t>To provide an ISO video coding standard to address business and technology needs in some use cases that are not well served by existing ISO standards, such as HEVC.</w:t>
            </w:r>
            <w:r>
              <w:rPr>
                <w:sz w:val="20"/>
                <w:szCs w:val="20"/>
              </w:rPr>
              <w:br/>
            </w:r>
            <w:r>
              <w:rPr>
                <w:i/>
                <w:iCs/>
                <w:sz w:val="20"/>
                <w:szCs w:val="20"/>
              </w:rPr>
              <w:t>Objectives:</w:t>
            </w:r>
            <w:r>
              <w:rPr>
                <w:sz w:val="20"/>
                <w:szCs w:val="20"/>
              </w:rPr>
              <w:br/>
              <w:t>To develop a new video coding standard that meets a combination of business and technology requirements:\r\n• a Baseline profile containing technologies which are over 20 years old or which are accompanied only by Type 1 declarations\r\n• a Main profile containing a small number of additional tools, each of which is capable of being cleanly switched off or switched over to Baseline tools on an individual basis\r\n• encouragement of the timely publication of licensing terms\r\n• coding efficiency at least as good as that of HEVC\r\n• complexity suitable for real time encoding and decoding</w:t>
            </w:r>
          </w:p>
        </w:tc>
      </w:tr>
    </w:tbl>
    <w:p w14:paraId="4EF4425D" w14:textId="77777777" w:rsidR="00933C25" w:rsidRDefault="00933C25" w:rsidP="00933C25">
      <w:pPr>
        <w:rPr>
          <w:color w:val="000000"/>
          <w:sz w:val="20"/>
          <w:szCs w:val="20"/>
        </w:rPr>
      </w:pPr>
      <w:r>
        <w:rPr>
          <w:color w:val="000000"/>
          <w:sz w:val="20"/>
          <w:szCs w:val="20"/>
        </w:rPr>
        <w:br/>
        <w:t>  </w:t>
      </w:r>
      <w:r>
        <w:rPr>
          <w:b/>
          <w:bCs/>
          <w:color w:val="000000"/>
          <w:sz w:val="20"/>
          <w:szCs w:val="20"/>
        </w:rPr>
        <w:t>1.11. Low Complexity Enhancement Video Coding</w:t>
      </w:r>
      <w:r>
        <w:rPr>
          <w:color w:val="000000"/>
          <w:sz w:val="20"/>
          <w:szCs w:val="20"/>
        </w:rPr>
        <w:br/>
        <w:t>    </w:t>
      </w:r>
      <w:r>
        <w:rPr>
          <w:b/>
          <w:bCs/>
          <w:color w:val="000000"/>
          <w:sz w:val="20"/>
          <w:szCs w:val="20"/>
        </w:rPr>
        <w:t>1.11.1. Low Complexity Enhancement Video Coding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342C8B68"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0BA2D204"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F89F8"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C3CB081"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C34A8"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CF98E"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04EA56A" w14:textId="77777777" w:rsidR="00933C25" w:rsidRDefault="00933C25">
            <w:pPr>
              <w:jc w:val="center"/>
              <w:rPr>
                <w:b/>
                <w:bCs/>
              </w:rPr>
            </w:pPr>
            <w:r>
              <w:rPr>
                <w:b/>
                <w:bCs/>
              </w:rPr>
              <w:t>Description</w:t>
            </w:r>
          </w:p>
        </w:tc>
      </w:tr>
      <w:tr w:rsidR="00933C25" w14:paraId="6268B252"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2BECDB97" w14:textId="77777777" w:rsidR="00933C25" w:rsidRDefault="00933C25">
            <w:pPr>
              <w:jc w:val="center"/>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0FC48"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B3A7B" w14:textId="77777777" w:rsidR="00933C25" w:rsidRDefault="00933C25">
            <w:r>
              <w:rPr>
                <w:sz w:val="20"/>
                <w:szCs w:val="20"/>
              </w:rPr>
              <w:t>Low Complexity Enhancement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F8934"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F67EE"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2FFB6" w14:textId="77777777" w:rsidR="00933C25" w:rsidRDefault="00933C25">
            <w:r>
              <w:rPr>
                <w:i/>
                <w:iCs/>
                <w:sz w:val="20"/>
                <w:szCs w:val="20"/>
              </w:rPr>
              <w:t>Motivations:</w:t>
            </w:r>
            <w:r>
              <w:rPr>
                <w:sz w:val="20"/>
                <w:szCs w:val="20"/>
              </w:rPr>
              <w:br/>
              <w:t>There is a commercial need for a lightweight video codec that has better coding performance while also being low complexity. Such a coding technology would fit a niche where an existing video decoder with the addition of a small amount of additional technology could provide substantial improvements.</w:t>
            </w:r>
            <w:r>
              <w:rPr>
                <w:sz w:val="20"/>
                <w:szCs w:val="20"/>
              </w:rPr>
              <w:br/>
            </w:r>
            <w:r>
              <w:rPr>
                <w:i/>
                <w:iCs/>
                <w:sz w:val="20"/>
                <w:szCs w:val="20"/>
              </w:rPr>
              <w:t>Objectives:</w:t>
            </w:r>
            <w:r>
              <w:rPr>
                <w:sz w:val="20"/>
                <w:szCs w:val="20"/>
              </w:rPr>
              <w:br/>
              <w:t>The objective of this project is to develop a standard that leverages existing deployed MPEG video codecs in a manner that improves video compression efficiency while keeping the incremental technology complexity impact low. Target platforms for deployment would be a software codec or existing hardware codec with extra processing capability. Examples could be Set Top Boxes (STB), mobile devices and PC-based decoders. An additional benefit is the reduction in implementation complexity or a corresponding expansion in spatial resolution.</w:t>
            </w:r>
          </w:p>
        </w:tc>
      </w:tr>
    </w:tbl>
    <w:p w14:paraId="658DDF62" w14:textId="77777777" w:rsidR="00933C25" w:rsidRDefault="00933C25" w:rsidP="00933C25">
      <w:pPr>
        <w:rPr>
          <w:color w:val="000000"/>
          <w:sz w:val="20"/>
          <w:szCs w:val="20"/>
        </w:rPr>
      </w:pPr>
      <w:r>
        <w:rPr>
          <w:color w:val="000000"/>
          <w:sz w:val="20"/>
          <w:szCs w:val="20"/>
        </w:rPr>
        <w:br/>
      </w:r>
      <w:r>
        <w:rPr>
          <w:b/>
          <w:bCs/>
          <w:color w:val="000000"/>
          <w:sz w:val="20"/>
          <w:szCs w:val="20"/>
        </w:rPr>
        <w:t>2. Audio Coding</w:t>
      </w:r>
      <w:r>
        <w:rPr>
          <w:color w:val="000000"/>
          <w:sz w:val="20"/>
          <w:szCs w:val="20"/>
        </w:rPr>
        <w:br/>
        <w:t>  </w:t>
      </w:r>
      <w:r>
        <w:rPr>
          <w:b/>
          <w:bCs/>
          <w:color w:val="000000"/>
          <w:sz w:val="20"/>
          <w:szCs w:val="20"/>
        </w:rPr>
        <w:t>2.1. Audio-System interaction</w:t>
      </w:r>
      <w:r>
        <w:rPr>
          <w:color w:val="000000"/>
          <w:sz w:val="20"/>
          <w:szCs w:val="20"/>
        </w:rPr>
        <w:br/>
        <w:t>    </w:t>
      </w:r>
      <w:r>
        <w:rPr>
          <w:b/>
          <w:bCs/>
          <w:color w:val="000000"/>
          <w:sz w:val="20"/>
          <w:szCs w:val="20"/>
        </w:rPr>
        <w:t>2.1.1. Second Edition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0809D164"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0EBFAC83"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9E55E"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FF147CD"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C5897"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F7FE2"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099D193" w14:textId="77777777" w:rsidR="00933C25" w:rsidRDefault="00933C25">
            <w:pPr>
              <w:jc w:val="center"/>
              <w:rPr>
                <w:b/>
                <w:bCs/>
              </w:rPr>
            </w:pPr>
            <w:r>
              <w:rPr>
                <w:b/>
                <w:bCs/>
              </w:rPr>
              <w:t>Description</w:t>
            </w:r>
          </w:p>
        </w:tc>
      </w:tr>
      <w:tr w:rsidR="00933C25" w14:paraId="6D995080"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7BB2ACC3" w14:textId="77777777" w:rsidR="00933C25" w:rsidRDefault="00933C25">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AA0F7" w14:textId="77777777" w:rsidR="00933C25" w:rsidRDefault="00933C25">
            <w:pPr>
              <w:jc w:val="center"/>
            </w:pPr>
            <w:r>
              <w:rPr>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DDB68" w14:textId="77777777" w:rsidR="00933C25" w:rsidRDefault="00933C25">
            <w:r>
              <w:rPr>
                <w:sz w:val="20"/>
                <w:szCs w:val="20"/>
              </w:rPr>
              <w:t>Second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6D6AE" w14:textId="77777777" w:rsidR="00933C25" w:rsidRDefault="00933C25">
            <w:pPr>
              <w:jc w:val="center"/>
            </w:pPr>
            <w:r>
              <w:rPr>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6D05D"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46311" w14:textId="77777777" w:rsidR="00933C25" w:rsidRDefault="00933C25">
            <w:r>
              <w:rPr>
                <w:i/>
                <w:iCs/>
                <w:sz w:val="20"/>
                <w:szCs w:val="20"/>
              </w:rPr>
              <w:t>Motivations:</w:t>
            </w:r>
            <w:r>
              <w:rPr>
                <w:sz w:val="20"/>
                <w:szCs w:val="20"/>
              </w:rPr>
              <w:br/>
              <w:t>MPEG audio can have complex interactions with Systems, e.g. File Format.</w:t>
            </w:r>
            <w:r>
              <w:rPr>
                <w:sz w:val="20"/>
                <w:szCs w:val="20"/>
              </w:rPr>
              <w:br/>
            </w:r>
            <w:r>
              <w:rPr>
                <w:i/>
                <w:iCs/>
                <w:sz w:val="20"/>
                <w:szCs w:val="20"/>
              </w:rPr>
              <w:t>Objectives:</w:t>
            </w:r>
            <w:r>
              <w:rPr>
                <w:sz w:val="20"/>
                <w:szCs w:val="20"/>
              </w:rPr>
              <w:br/>
              <w:t>Show what interactions can occur and demonstrate how they should be handled.</w:t>
            </w:r>
          </w:p>
        </w:tc>
      </w:tr>
    </w:tbl>
    <w:p w14:paraId="2DB229B9" w14:textId="77777777" w:rsidR="00933C25" w:rsidRDefault="00933C25" w:rsidP="00933C25">
      <w:pPr>
        <w:rPr>
          <w:color w:val="000000"/>
          <w:sz w:val="20"/>
          <w:szCs w:val="20"/>
        </w:rPr>
      </w:pPr>
      <w:r>
        <w:rPr>
          <w:color w:val="000000"/>
          <w:sz w:val="20"/>
          <w:szCs w:val="20"/>
        </w:rPr>
        <w:br/>
        <w:t>  </w:t>
      </w:r>
      <w:r>
        <w:rPr>
          <w:b/>
          <w:bCs/>
          <w:color w:val="000000"/>
          <w:sz w:val="20"/>
          <w:szCs w:val="20"/>
        </w:rPr>
        <w:t>2.2. Uncompressed Audio in MP4 FF</w:t>
      </w:r>
      <w:r>
        <w:rPr>
          <w:color w:val="000000"/>
          <w:sz w:val="20"/>
          <w:szCs w:val="20"/>
        </w:rPr>
        <w:br/>
        <w:t>    </w:t>
      </w:r>
      <w:r>
        <w:rPr>
          <w:b/>
          <w:bCs/>
          <w:color w:val="000000"/>
          <w:sz w:val="20"/>
          <w:szCs w:val="20"/>
        </w:rPr>
        <w:t>2.2.1. Uncompressed Audio in MP4 FF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1C6E15D3"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26F7755A"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DBAAF"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CCFC63B"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4AC9B"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EBB28"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0AEC952" w14:textId="77777777" w:rsidR="00933C25" w:rsidRDefault="00933C25">
            <w:pPr>
              <w:jc w:val="center"/>
              <w:rPr>
                <w:b/>
                <w:bCs/>
              </w:rPr>
            </w:pPr>
            <w:r>
              <w:rPr>
                <w:b/>
                <w:bCs/>
              </w:rPr>
              <w:t>Description</w:t>
            </w:r>
          </w:p>
        </w:tc>
      </w:tr>
      <w:tr w:rsidR="00933C25" w14:paraId="2EA4A5EA"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4647FA9F" w14:textId="77777777" w:rsidR="00933C25" w:rsidRDefault="00933C25">
            <w:pPr>
              <w:jc w:val="center"/>
            </w:pPr>
            <w:r>
              <w:rPr>
                <w:sz w:val="20"/>
                <w:szCs w:val="20"/>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67DBA" w14:textId="77777777" w:rsidR="00933C25" w:rsidRDefault="00933C25">
            <w:pPr>
              <w:jc w:val="center"/>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22BDA" w14:textId="77777777" w:rsidR="00933C25" w:rsidRDefault="00933C25">
            <w:r>
              <w:rPr>
                <w:sz w:val="20"/>
                <w:szCs w:val="20"/>
              </w:rPr>
              <w:t>Uncompressed Audio in MP4 FF</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91786"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8348B"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46933" w14:textId="77777777" w:rsidR="00933C25" w:rsidRDefault="00933C25">
            <w:r>
              <w:rPr>
                <w:i/>
                <w:iCs/>
                <w:sz w:val="20"/>
                <w:szCs w:val="20"/>
              </w:rPr>
              <w:t>Motivations:</w:t>
            </w:r>
            <w:r>
              <w:rPr>
                <w:sz w:val="20"/>
                <w:szCs w:val="20"/>
              </w:rPr>
              <w:br/>
              <w:t>It is not possible to carry uncompressed audio (e.g. PCM) in MP4 FF</w:t>
            </w:r>
            <w:r>
              <w:rPr>
                <w:sz w:val="20"/>
                <w:szCs w:val="20"/>
              </w:rPr>
              <w:br/>
            </w:r>
            <w:r>
              <w:rPr>
                <w:i/>
                <w:iCs/>
                <w:sz w:val="20"/>
                <w:szCs w:val="20"/>
              </w:rPr>
              <w:t>Objectives:</w:t>
            </w:r>
            <w:r>
              <w:rPr>
                <w:sz w:val="20"/>
                <w:szCs w:val="20"/>
              </w:rPr>
              <w:br/>
              <w:t>Specifies carriage of uncompressed audio (e.g. PCM) in MP4 FF</w:t>
            </w:r>
          </w:p>
        </w:tc>
      </w:tr>
    </w:tbl>
    <w:p w14:paraId="7D7DDA6B" w14:textId="77777777" w:rsidR="00933C25" w:rsidRDefault="00933C25" w:rsidP="00933C25">
      <w:pPr>
        <w:rPr>
          <w:color w:val="000000"/>
          <w:sz w:val="20"/>
          <w:szCs w:val="20"/>
        </w:rPr>
      </w:pPr>
      <w:r>
        <w:rPr>
          <w:color w:val="000000"/>
          <w:sz w:val="20"/>
          <w:szCs w:val="20"/>
        </w:rPr>
        <w:lastRenderedPageBreak/>
        <w:br/>
        <w:t>  </w:t>
      </w:r>
      <w:r>
        <w:rPr>
          <w:b/>
          <w:bCs/>
          <w:color w:val="000000"/>
          <w:sz w:val="20"/>
          <w:szCs w:val="20"/>
        </w:rPr>
        <w:t>2.3. 3D Audio</w:t>
      </w:r>
      <w:r>
        <w:rPr>
          <w:color w:val="000000"/>
          <w:sz w:val="20"/>
          <w:szCs w:val="20"/>
        </w:rPr>
        <w:br/>
        <w:t>    </w:t>
      </w:r>
      <w:r>
        <w:rPr>
          <w:b/>
          <w:bCs/>
          <w:color w:val="000000"/>
          <w:sz w:val="20"/>
          <w:szCs w:val="20"/>
        </w:rPr>
        <w:t>2.3.1. Corrections and Improvements on 3D Audio</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5FD79A93"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603147F6"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28367"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E97FADB"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F87BC"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731E2"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79164DF" w14:textId="77777777" w:rsidR="00933C25" w:rsidRDefault="00933C25">
            <w:pPr>
              <w:jc w:val="center"/>
              <w:rPr>
                <w:b/>
                <w:bCs/>
              </w:rPr>
            </w:pPr>
            <w:r>
              <w:rPr>
                <w:b/>
                <w:bCs/>
              </w:rPr>
              <w:t>Description</w:t>
            </w:r>
          </w:p>
        </w:tc>
      </w:tr>
      <w:tr w:rsidR="00933C25" w14:paraId="577FD6B9"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6D51D1E4" w14:textId="77777777" w:rsidR="00933C25" w:rsidRDefault="00933C25">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E0585" w14:textId="77777777" w:rsidR="00933C25" w:rsidRDefault="00933C25">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6BC86" w14:textId="77777777" w:rsidR="00933C25" w:rsidRDefault="00933C25">
            <w:r>
              <w:rPr>
                <w:sz w:val="20"/>
                <w:szCs w:val="20"/>
              </w:rPr>
              <w:t>Corrections and Improvements on 3D Audio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B283D"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3718C"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7C2FA" w14:textId="77777777" w:rsidR="00933C25" w:rsidRDefault="00933C25">
            <w:r>
              <w:rPr>
                <w:i/>
                <w:iCs/>
                <w:sz w:val="20"/>
                <w:szCs w:val="20"/>
              </w:rPr>
              <w:t>Motivations:</w:t>
            </w:r>
            <w:r>
              <w:rPr>
                <w:sz w:val="20"/>
                <w:szCs w:val="20"/>
              </w:rPr>
              <w:br/>
              <w:t>This Amendment provides various technical corrections and improvements to the specification.</w:t>
            </w:r>
            <w:r>
              <w:rPr>
                <w:sz w:val="20"/>
                <w:szCs w:val="20"/>
              </w:rPr>
              <w:br/>
            </w:r>
            <w:r>
              <w:rPr>
                <w:i/>
                <w:iCs/>
                <w:sz w:val="20"/>
                <w:szCs w:val="20"/>
              </w:rPr>
              <w:t>Objectives:</w:t>
            </w:r>
            <w:r>
              <w:rPr>
                <w:sz w:val="20"/>
                <w:szCs w:val="20"/>
              </w:rPr>
              <w:br/>
              <w:t>For example, it defines the exact use of MHAS packet labels and marker packets, which are essential for a reliable interoperability across implementations. The amendment further adds necessary technical specification text that is required for successful deployment of the standard. It also corrects or improves several other minor or editorial aspects of the specification. The subdivision is within the scope of the original project, which is about immersive audio coding.</w:t>
            </w:r>
          </w:p>
        </w:tc>
      </w:tr>
    </w:tbl>
    <w:p w14:paraId="5E5D523E" w14:textId="77777777" w:rsidR="00933C25" w:rsidRDefault="00933C25" w:rsidP="00933C25">
      <w:pPr>
        <w:rPr>
          <w:color w:val="000000"/>
          <w:sz w:val="20"/>
          <w:szCs w:val="20"/>
        </w:rPr>
      </w:pPr>
      <w:r>
        <w:rPr>
          <w:color w:val="000000"/>
          <w:sz w:val="20"/>
          <w:szCs w:val="20"/>
        </w:rPr>
        <w:br/>
        <w:t>  </w:t>
      </w:r>
      <w:r>
        <w:rPr>
          <w:b/>
          <w:bCs/>
          <w:color w:val="000000"/>
          <w:sz w:val="20"/>
          <w:szCs w:val="20"/>
        </w:rPr>
        <w:t>2.4. Immersive Audio</w:t>
      </w:r>
      <w:r>
        <w:rPr>
          <w:color w:val="000000"/>
          <w:sz w:val="20"/>
          <w:szCs w:val="20"/>
        </w:rPr>
        <w:br/>
        <w:t>    </w:t>
      </w:r>
      <w:r>
        <w:rPr>
          <w:b/>
          <w:bCs/>
          <w:color w:val="000000"/>
          <w:sz w:val="20"/>
          <w:szCs w:val="20"/>
        </w:rPr>
        <w:t>2.4.1. Immersive Audio</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0695562A"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3D2908F6"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9A98B"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6FA3415"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CC366"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0FB9D"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151B4E4" w14:textId="77777777" w:rsidR="00933C25" w:rsidRDefault="00933C25">
            <w:pPr>
              <w:jc w:val="center"/>
              <w:rPr>
                <w:b/>
                <w:bCs/>
              </w:rPr>
            </w:pPr>
            <w:r>
              <w:rPr>
                <w:b/>
                <w:bCs/>
              </w:rPr>
              <w:t>Description</w:t>
            </w:r>
          </w:p>
        </w:tc>
      </w:tr>
      <w:tr w:rsidR="00933C25" w14:paraId="4BDEB06D"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2A1739BD"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ECF24" w14:textId="77777777" w:rsidR="00933C25" w:rsidRDefault="00933C25">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D7CDB" w14:textId="77777777" w:rsidR="00933C25" w:rsidRDefault="00933C25">
            <w:r>
              <w:rPr>
                <w:sz w:val="20"/>
                <w:szCs w:val="20"/>
              </w:rPr>
              <w:t>Immersive Audio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BC32A"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AE16C"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6CACC" w14:textId="77777777" w:rsidR="00933C25" w:rsidRDefault="00933C25">
            <w:r>
              <w:rPr>
                <w:i/>
                <w:iCs/>
                <w:sz w:val="20"/>
                <w:szCs w:val="20"/>
              </w:rPr>
              <w:t>Motivations:</w:t>
            </w:r>
            <w:r>
              <w:rPr>
                <w:sz w:val="20"/>
                <w:szCs w:val="20"/>
              </w:rPr>
              <w:br/>
              <w:t>MPEG-H 3D Audio supports a 3DoF (yaw, pitch, roll) user experience at the movie \"sweet spot,\" but it is desired to extend this to 6 DoF (adding x, y, z).</w:t>
            </w:r>
            <w:r>
              <w:rPr>
                <w:sz w:val="20"/>
                <w:szCs w:val="20"/>
              </w:rPr>
              <w:br/>
            </w:r>
            <w:r>
              <w:rPr>
                <w:i/>
                <w:iCs/>
                <w:sz w:val="20"/>
                <w:szCs w:val="20"/>
              </w:rPr>
              <w:t>Objectives:</w:t>
            </w:r>
            <w:r>
              <w:rPr>
                <w:sz w:val="20"/>
                <w:szCs w:val="20"/>
              </w:rPr>
              <w:br/>
              <w:t>MPEG-I Audio builds upon MPEG-H 3D Audio to provide an immersive audio VR experience with 6 DoF. MPEG-I Audio standardizes additional metadata and rendering technology that delivers a compelling user experience with full 6DoF freedom of navigation.</w:t>
            </w:r>
          </w:p>
        </w:tc>
      </w:tr>
    </w:tbl>
    <w:p w14:paraId="392327E8" w14:textId="77777777" w:rsidR="00933C25" w:rsidRDefault="00933C25" w:rsidP="00933C25">
      <w:pPr>
        <w:rPr>
          <w:color w:val="000000"/>
          <w:sz w:val="20"/>
          <w:szCs w:val="20"/>
        </w:rPr>
      </w:pPr>
      <w:r>
        <w:rPr>
          <w:color w:val="000000"/>
          <w:sz w:val="20"/>
          <w:szCs w:val="20"/>
        </w:rPr>
        <w:br/>
      </w:r>
      <w:r>
        <w:rPr>
          <w:b/>
          <w:bCs/>
          <w:color w:val="000000"/>
          <w:sz w:val="20"/>
          <w:szCs w:val="20"/>
        </w:rPr>
        <w:t>3. 3D Graphics Coding</w:t>
      </w:r>
      <w:r>
        <w:rPr>
          <w:color w:val="000000"/>
          <w:sz w:val="20"/>
          <w:szCs w:val="20"/>
        </w:rPr>
        <w:br/>
        <w:t>  </w:t>
      </w:r>
      <w:r>
        <w:rPr>
          <w:b/>
          <w:bCs/>
          <w:color w:val="000000"/>
          <w:sz w:val="20"/>
          <w:szCs w:val="20"/>
        </w:rPr>
        <w:t>3.1. Visual Volumetric Video-based Coding (V3C) and Video-based Point Cloud Compression (V-PCC)</w:t>
      </w:r>
      <w:r>
        <w:rPr>
          <w:color w:val="000000"/>
          <w:sz w:val="20"/>
          <w:szCs w:val="20"/>
        </w:rPr>
        <w:br/>
        <w:t>    </w:t>
      </w:r>
      <w:r>
        <w:rPr>
          <w:b/>
          <w:bCs/>
          <w:color w:val="000000"/>
          <w:sz w:val="20"/>
          <w:szCs w:val="20"/>
        </w:rPr>
        <w:t>3.1.1. Video-based Point Cloud Compression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31324E47"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14BEAEC0"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2A974"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26BBFB4"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619E7"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CB7FE"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16B6C9C" w14:textId="77777777" w:rsidR="00933C25" w:rsidRDefault="00933C25">
            <w:pPr>
              <w:jc w:val="center"/>
              <w:rPr>
                <w:b/>
                <w:bCs/>
              </w:rPr>
            </w:pPr>
            <w:r>
              <w:rPr>
                <w:b/>
                <w:bCs/>
              </w:rPr>
              <w:t>Description</w:t>
            </w:r>
          </w:p>
        </w:tc>
      </w:tr>
      <w:tr w:rsidR="00933C25" w14:paraId="3E449772"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71F1B6B5"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B3171" w14:textId="77777777" w:rsidR="00933C25" w:rsidRDefault="00933C25">
            <w:pPr>
              <w:jc w:val="center"/>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4A747" w14:textId="77777777" w:rsidR="00933C25" w:rsidRDefault="00933C25">
            <w:r>
              <w:rPr>
                <w:sz w:val="20"/>
                <w:szCs w:val="20"/>
              </w:rPr>
              <w:t>Video-based Point Cloud Compression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1FF80"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38785"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2F818" w14:textId="77777777" w:rsidR="00933C25" w:rsidRDefault="00933C25">
            <w:r>
              <w:rPr>
                <w:i/>
                <w:iCs/>
                <w:sz w:val="20"/>
                <w:szCs w:val="20"/>
              </w:rPr>
              <w:t>Motivations:</w:t>
            </w:r>
            <w:r>
              <w:rPr>
                <w:sz w:val="20"/>
                <w:szCs w:val="20"/>
              </w:rPr>
              <w:br/>
              <w:t>Technologies allow the capture of 3D point clouds typically with multiple cameras and depth sensors in various setups producing thousands up to billions of points when realistically reconstructed scenes are represented. Point clouds can have attributes such as colors, material properties and/or other attributes and are useful for real-time communications, for GIS, CAD and cultural heritage applications.</w:t>
            </w:r>
            <w:r>
              <w:rPr>
                <w:sz w:val="20"/>
                <w:szCs w:val="20"/>
              </w:rPr>
              <w:br/>
            </w:r>
            <w:r>
              <w:rPr>
                <w:i/>
                <w:iCs/>
                <w:sz w:val="20"/>
                <w:szCs w:val="20"/>
              </w:rPr>
              <w:t>Objectives:</w:t>
            </w:r>
            <w:r>
              <w:rPr>
                <w:sz w:val="20"/>
                <w:szCs w:val="20"/>
              </w:rPr>
              <w:br/>
              <w:t>To specify lossy compression of 3D point clouds employing efficient geometry and attributes compression, scalable/progressive coding, and coding of point clouds sequence captured over time with support of random access to subsets of the point cloud.</w:t>
            </w:r>
          </w:p>
        </w:tc>
      </w:tr>
    </w:tbl>
    <w:p w14:paraId="6872CB60" w14:textId="77777777" w:rsidR="00933C25" w:rsidRDefault="00933C25" w:rsidP="00933C25">
      <w:pPr>
        <w:rPr>
          <w:color w:val="000000"/>
          <w:sz w:val="20"/>
          <w:szCs w:val="20"/>
        </w:rPr>
      </w:pPr>
      <w:r>
        <w:rPr>
          <w:color w:val="000000"/>
          <w:sz w:val="20"/>
          <w:szCs w:val="20"/>
        </w:rPr>
        <w:br/>
        <w:t>  </w:t>
      </w:r>
      <w:r>
        <w:rPr>
          <w:b/>
          <w:bCs/>
          <w:color w:val="000000"/>
          <w:sz w:val="20"/>
          <w:szCs w:val="20"/>
        </w:rPr>
        <w:t>3.2. Geometry-based Point Cloud Compression</w:t>
      </w:r>
      <w:r>
        <w:rPr>
          <w:color w:val="000000"/>
          <w:sz w:val="20"/>
          <w:szCs w:val="20"/>
        </w:rPr>
        <w:br/>
        <w:t>    </w:t>
      </w:r>
      <w:r>
        <w:rPr>
          <w:b/>
          <w:bCs/>
          <w:color w:val="000000"/>
          <w:sz w:val="20"/>
          <w:szCs w:val="20"/>
        </w:rPr>
        <w:t>3.2.1. Geometry-based Point Cloud Compression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23BFA93D"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16F10F59"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68B45"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F79A9E8"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8334C"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4DAEE"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95F9ABA" w14:textId="77777777" w:rsidR="00933C25" w:rsidRDefault="00933C25">
            <w:pPr>
              <w:jc w:val="center"/>
              <w:rPr>
                <w:b/>
                <w:bCs/>
              </w:rPr>
            </w:pPr>
            <w:r>
              <w:rPr>
                <w:b/>
                <w:bCs/>
              </w:rPr>
              <w:t>Description</w:t>
            </w:r>
          </w:p>
        </w:tc>
      </w:tr>
      <w:tr w:rsidR="00933C25" w14:paraId="73480D3F"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0ACC5092"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BA87C" w14:textId="77777777" w:rsidR="00933C25" w:rsidRDefault="00933C25">
            <w:pPr>
              <w:jc w:val="center"/>
            </w:pPr>
            <w:r>
              <w:rPr>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B86C6" w14:textId="77777777" w:rsidR="00933C25" w:rsidRDefault="00933C25">
            <w:r>
              <w:rPr>
                <w:sz w:val="20"/>
                <w:szCs w:val="20"/>
              </w:rPr>
              <w:t>Geometry-based Point Cloud Compression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E18B9"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72CED"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35106" w14:textId="77777777" w:rsidR="00933C25" w:rsidRDefault="00933C25">
            <w:r>
              <w:rPr>
                <w:i/>
                <w:iCs/>
                <w:sz w:val="20"/>
                <w:szCs w:val="20"/>
              </w:rPr>
              <w:t>Motivations:</w:t>
            </w:r>
            <w:r>
              <w:rPr>
                <w:sz w:val="20"/>
                <w:szCs w:val="20"/>
              </w:rPr>
              <w:br/>
              <w:t>Due to the increased popularity of augmented and virtual reality experiences, the interest in capturing the real world in multiple dimensions and in presenting it to users in an immersible fashion has never been higher. Distributing such representations enables users to freely navigate in multi-sensory 3D media experiences. Such representations require a large amount of data, not feasible for transmission on today’s networks. Efficient compression technologies well adopted</w:t>
            </w:r>
            <w:r>
              <w:rPr>
                <w:sz w:val="20"/>
                <w:szCs w:val="20"/>
              </w:rPr>
              <w:br/>
            </w:r>
            <w:r>
              <w:rPr>
                <w:i/>
                <w:iCs/>
                <w:sz w:val="20"/>
                <w:szCs w:val="20"/>
              </w:rPr>
              <w:t>Objectives:</w:t>
            </w:r>
            <w:r>
              <w:rPr>
                <w:sz w:val="20"/>
                <w:szCs w:val="20"/>
              </w:rPr>
              <w:br/>
            </w:r>
            <w:r>
              <w:rPr>
                <w:sz w:val="20"/>
                <w:szCs w:val="20"/>
              </w:rPr>
              <w:lastRenderedPageBreak/>
              <w:t>This standard completes the second approach proposed (the Geometry-based PCC) by compressing efficiently sparse point clouds</w:t>
            </w:r>
          </w:p>
        </w:tc>
      </w:tr>
    </w:tbl>
    <w:p w14:paraId="2E312153" w14:textId="77777777" w:rsidR="00933C25" w:rsidRDefault="00933C25" w:rsidP="00933C25">
      <w:pPr>
        <w:rPr>
          <w:color w:val="000000"/>
          <w:sz w:val="20"/>
          <w:szCs w:val="20"/>
        </w:rPr>
      </w:pPr>
      <w:r>
        <w:rPr>
          <w:color w:val="000000"/>
          <w:sz w:val="20"/>
          <w:szCs w:val="20"/>
        </w:rPr>
        <w:lastRenderedPageBreak/>
        <w:br/>
      </w:r>
      <w:r>
        <w:rPr>
          <w:b/>
          <w:bCs/>
          <w:color w:val="000000"/>
          <w:sz w:val="20"/>
          <w:szCs w:val="20"/>
        </w:rPr>
        <w:t>4. Digital Item Coding</w:t>
      </w:r>
      <w:r>
        <w:rPr>
          <w:color w:val="000000"/>
          <w:sz w:val="20"/>
          <w:szCs w:val="20"/>
        </w:rPr>
        <w:br/>
        <w:t>  </w:t>
      </w:r>
      <w:r>
        <w:rPr>
          <w:b/>
          <w:bCs/>
          <w:color w:val="000000"/>
          <w:sz w:val="20"/>
          <w:szCs w:val="20"/>
        </w:rPr>
        <w:t>4.1. MPEG-21 Based Smart Contracts</w:t>
      </w:r>
      <w:r>
        <w:rPr>
          <w:color w:val="000000"/>
          <w:sz w:val="20"/>
          <w:szCs w:val="20"/>
        </w:rPr>
        <w:br/>
        <w:t>    </w:t>
      </w:r>
      <w:r>
        <w:rPr>
          <w:b/>
          <w:bCs/>
          <w:color w:val="000000"/>
          <w:sz w:val="20"/>
          <w:szCs w:val="20"/>
        </w:rPr>
        <w:t>4.1.1. MPEG-21 Based Smart Contracts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32753299"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2DD8354F"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1EE77"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5A6321B"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D1EB6"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FEAFC"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316883C" w14:textId="77777777" w:rsidR="00933C25" w:rsidRDefault="00933C25">
            <w:pPr>
              <w:jc w:val="center"/>
              <w:rPr>
                <w:b/>
                <w:bCs/>
              </w:rPr>
            </w:pPr>
            <w:r>
              <w:rPr>
                <w:b/>
                <w:bCs/>
              </w:rPr>
              <w:t>Description</w:t>
            </w:r>
          </w:p>
        </w:tc>
      </w:tr>
      <w:tr w:rsidR="00933C25" w14:paraId="140A2A29"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5522F863" w14:textId="77777777" w:rsidR="00933C25" w:rsidRDefault="00933C25">
            <w:pPr>
              <w:jc w:val="center"/>
            </w:pPr>
            <w:r>
              <w:rPr>
                <w:sz w:val="20"/>
                <w:szCs w:val="20"/>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FE1E1" w14:textId="77777777" w:rsidR="00933C25" w:rsidRDefault="00933C25">
            <w:pPr>
              <w:jc w:val="center"/>
            </w:pPr>
            <w:r>
              <w:rPr>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94E81" w14:textId="77777777" w:rsidR="00933C25" w:rsidRDefault="00933C25">
            <w:r>
              <w:rPr>
                <w:sz w:val="20"/>
                <w:szCs w:val="20"/>
              </w:rPr>
              <w:t>MPEG-21 Based Smart Contracts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57592"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C1930"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F144A" w14:textId="77777777" w:rsidR="00933C25" w:rsidRDefault="00933C25">
            <w:r>
              <w:rPr>
                <w:i/>
                <w:iCs/>
                <w:sz w:val="20"/>
                <w:szCs w:val="20"/>
              </w:rPr>
              <w:t>Motivations:</w:t>
            </w:r>
            <w:r>
              <w:rPr>
                <w:sz w:val="20"/>
                <w:szCs w:val="20"/>
              </w:rPr>
              <w:br/>
              <w:t>MPEG-21 provides an extensive set of standard functionalities for commerce of digital media. However, there is no standard interface with transaction systems.</w:t>
            </w:r>
            <w:r>
              <w:rPr>
                <w:sz w:val="20"/>
                <w:szCs w:val="20"/>
              </w:rPr>
              <w:br/>
            </w:r>
            <w:r>
              <w:rPr>
                <w:i/>
                <w:iCs/>
                <w:sz w:val="20"/>
                <w:szCs w:val="20"/>
              </w:rPr>
              <w:t>Objectives:</w:t>
            </w:r>
            <w:r>
              <w:rPr>
                <w:sz w:val="20"/>
                <w:szCs w:val="20"/>
              </w:rPr>
              <w:br/>
              <w:t>To develop standard interfaces to convert CEL contracts to code that can be executed as a smart contract on the Virtual Machine of a Blockchain</w:t>
            </w:r>
          </w:p>
        </w:tc>
      </w:tr>
    </w:tbl>
    <w:p w14:paraId="6500211D" w14:textId="77777777" w:rsidR="00933C25" w:rsidRDefault="00933C25" w:rsidP="00933C25">
      <w:pPr>
        <w:rPr>
          <w:color w:val="000000"/>
          <w:sz w:val="20"/>
          <w:szCs w:val="20"/>
        </w:rPr>
      </w:pPr>
      <w:r>
        <w:rPr>
          <w:color w:val="000000"/>
          <w:sz w:val="20"/>
          <w:szCs w:val="20"/>
        </w:rPr>
        <w:br/>
      </w:r>
      <w:r>
        <w:rPr>
          <w:b/>
          <w:bCs/>
          <w:color w:val="000000"/>
          <w:sz w:val="20"/>
          <w:szCs w:val="20"/>
        </w:rPr>
        <w:t>5. Genome Coding</w:t>
      </w:r>
      <w:r>
        <w:rPr>
          <w:color w:val="000000"/>
          <w:sz w:val="20"/>
          <w:szCs w:val="20"/>
        </w:rPr>
        <w:br/>
        <w:t>  </w:t>
      </w:r>
      <w:r>
        <w:rPr>
          <w:b/>
          <w:bCs/>
          <w:color w:val="000000"/>
          <w:sz w:val="20"/>
          <w:szCs w:val="20"/>
        </w:rPr>
        <w:t>5.1. Transport and Storage of Genomic Information</w:t>
      </w:r>
      <w:r>
        <w:rPr>
          <w:color w:val="000000"/>
          <w:sz w:val="20"/>
          <w:szCs w:val="20"/>
        </w:rPr>
        <w:br/>
        <w:t>    </w:t>
      </w:r>
      <w:r>
        <w:rPr>
          <w:b/>
          <w:bCs/>
          <w:color w:val="000000"/>
          <w:sz w:val="20"/>
          <w:szCs w:val="20"/>
        </w:rPr>
        <w:t>5.1.1. Transport and storage of genomic information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33896FDD"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5103348B"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39EA1"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CE929B5"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1C678"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7BF89"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E5BD1B8" w14:textId="77777777" w:rsidR="00933C25" w:rsidRDefault="00933C25">
            <w:pPr>
              <w:jc w:val="center"/>
              <w:rPr>
                <w:b/>
                <w:bCs/>
              </w:rPr>
            </w:pPr>
            <w:r>
              <w:rPr>
                <w:b/>
                <w:bCs/>
              </w:rPr>
              <w:t>Description</w:t>
            </w:r>
          </w:p>
        </w:tc>
      </w:tr>
      <w:tr w:rsidR="00933C25" w14:paraId="1F817B01"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3A9539F7" w14:textId="77777777" w:rsidR="00933C25" w:rsidRDefault="00933C25">
            <w:pPr>
              <w:jc w:val="center"/>
            </w:pPr>
            <w:r>
              <w:rPr>
                <w:sz w:val="20"/>
                <w:szCs w:val="20"/>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D99EB"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6700A" w14:textId="77777777" w:rsidR="00933C25" w:rsidRDefault="00933C25">
            <w:r>
              <w:rPr>
                <w:sz w:val="20"/>
                <w:szCs w:val="20"/>
              </w:rPr>
              <w:t>Transport and storage of genomic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4F4CB"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FDC54"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4280E" w14:textId="77777777" w:rsidR="00933C25" w:rsidRDefault="00933C25">
            <w:r>
              <w:rPr>
                <w:i/>
                <w:iCs/>
                <w:sz w:val="20"/>
                <w:szCs w:val="20"/>
              </w:rPr>
              <w:t>Motivations:</w:t>
            </w:r>
            <w:r>
              <w:rPr>
                <w:sz w:val="20"/>
                <w:szCs w:val="20"/>
              </w:rPr>
              <w:br/>
              <w:t>Fix editorial errors in the first edition</w:t>
            </w:r>
            <w:r>
              <w:rPr>
                <w:sz w:val="20"/>
                <w:szCs w:val="20"/>
              </w:rPr>
              <w:br/>
            </w:r>
            <w:r>
              <w:rPr>
                <w:i/>
                <w:iCs/>
                <w:sz w:val="20"/>
                <w:szCs w:val="20"/>
              </w:rPr>
              <w:t>Objectives:</w:t>
            </w:r>
            <w:r>
              <w:rPr>
                <w:sz w:val="20"/>
                <w:szCs w:val="20"/>
              </w:rPr>
              <w:br/>
              <w:t>Create a second edition of the standard.</w:t>
            </w:r>
          </w:p>
        </w:tc>
      </w:tr>
    </w:tbl>
    <w:p w14:paraId="455887A4" w14:textId="77777777" w:rsidR="00933C25" w:rsidRDefault="00933C25" w:rsidP="00933C25">
      <w:pPr>
        <w:rPr>
          <w:color w:val="000000"/>
          <w:sz w:val="20"/>
          <w:szCs w:val="20"/>
        </w:rPr>
      </w:pPr>
      <w:r>
        <w:rPr>
          <w:color w:val="000000"/>
          <w:sz w:val="20"/>
          <w:szCs w:val="20"/>
        </w:rPr>
        <w:br/>
        <w:t>  </w:t>
      </w:r>
      <w:r>
        <w:rPr>
          <w:b/>
          <w:bCs/>
          <w:color w:val="000000"/>
          <w:sz w:val="20"/>
          <w:szCs w:val="20"/>
        </w:rPr>
        <w:t>5.2. Genomic Information Representation</w:t>
      </w:r>
      <w:r>
        <w:rPr>
          <w:color w:val="000000"/>
          <w:sz w:val="20"/>
          <w:szCs w:val="20"/>
        </w:rPr>
        <w:br/>
        <w:t>    </w:t>
      </w:r>
      <w:r>
        <w:rPr>
          <w:b/>
          <w:bCs/>
          <w:color w:val="000000"/>
          <w:sz w:val="20"/>
          <w:szCs w:val="20"/>
        </w:rPr>
        <w:t>5.2.1. Genomic Information Representation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0C93C8A5"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705873D8"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11A6F"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43FDCA2"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FF132"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4C370"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E5A62FA" w14:textId="77777777" w:rsidR="00933C25" w:rsidRDefault="00933C25">
            <w:pPr>
              <w:jc w:val="center"/>
              <w:rPr>
                <w:b/>
                <w:bCs/>
              </w:rPr>
            </w:pPr>
            <w:r>
              <w:rPr>
                <w:b/>
                <w:bCs/>
              </w:rPr>
              <w:t>Description</w:t>
            </w:r>
          </w:p>
        </w:tc>
      </w:tr>
      <w:tr w:rsidR="00933C25" w14:paraId="4F2FE92E"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1C8521C8" w14:textId="77777777" w:rsidR="00933C25" w:rsidRDefault="00933C25">
            <w:pPr>
              <w:jc w:val="center"/>
            </w:pPr>
            <w:r>
              <w:rPr>
                <w:sz w:val="20"/>
                <w:szCs w:val="20"/>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DC634"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99CD9" w14:textId="77777777" w:rsidR="00933C25" w:rsidRDefault="00933C25">
            <w:r>
              <w:rPr>
                <w:sz w:val="20"/>
                <w:szCs w:val="20"/>
              </w:rPr>
              <w:t>Genomic Information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2F026"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3A7F1"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E7CA0" w14:textId="77777777" w:rsidR="00933C25" w:rsidRDefault="00933C25">
            <w:r>
              <w:rPr>
                <w:i/>
                <w:iCs/>
                <w:sz w:val="20"/>
                <w:szCs w:val="20"/>
              </w:rPr>
              <w:t>Motivations:</w:t>
            </w:r>
            <w:r>
              <w:rPr>
                <w:sz w:val="20"/>
                <w:szCs w:val="20"/>
              </w:rPr>
              <w:br/>
              <w:t>Errors in the first edition were identified.</w:t>
            </w:r>
            <w:r>
              <w:rPr>
                <w:sz w:val="20"/>
                <w:szCs w:val="20"/>
              </w:rPr>
              <w:br/>
            </w:r>
            <w:r>
              <w:rPr>
                <w:i/>
                <w:iCs/>
                <w:sz w:val="20"/>
                <w:szCs w:val="20"/>
              </w:rPr>
              <w:t>Objectives:</w:t>
            </w:r>
            <w:r>
              <w:rPr>
                <w:sz w:val="20"/>
                <w:szCs w:val="20"/>
              </w:rPr>
              <w:br/>
              <w:t>Provide a clean second edition.</w:t>
            </w:r>
          </w:p>
        </w:tc>
      </w:tr>
    </w:tbl>
    <w:p w14:paraId="7C11687E" w14:textId="77777777" w:rsidR="00933C25" w:rsidRDefault="00933C25" w:rsidP="00933C25">
      <w:pPr>
        <w:rPr>
          <w:color w:val="000000"/>
          <w:sz w:val="20"/>
          <w:szCs w:val="20"/>
        </w:rPr>
      </w:pPr>
      <w:r>
        <w:rPr>
          <w:color w:val="000000"/>
          <w:sz w:val="20"/>
          <w:szCs w:val="20"/>
        </w:rPr>
        <w:br/>
        <w:t>  </w:t>
      </w:r>
      <w:r>
        <w:rPr>
          <w:b/>
          <w:bCs/>
          <w:color w:val="000000"/>
          <w:sz w:val="20"/>
          <w:szCs w:val="20"/>
        </w:rPr>
        <w:t>5.3. Genomic Annotation Representation</w:t>
      </w:r>
      <w:r>
        <w:rPr>
          <w:color w:val="000000"/>
          <w:sz w:val="20"/>
          <w:szCs w:val="20"/>
        </w:rPr>
        <w:br/>
        <w:t>    </w:t>
      </w:r>
      <w:r>
        <w:rPr>
          <w:b/>
          <w:bCs/>
          <w:color w:val="000000"/>
          <w:sz w:val="20"/>
          <w:szCs w:val="20"/>
        </w:rPr>
        <w:t>5.3.1. Genomic Annotation Representation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1AA06FE6"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42E2A15C"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51C5E"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B2E02BC"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BD62B"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3EA5E"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A02DB36" w14:textId="77777777" w:rsidR="00933C25" w:rsidRDefault="00933C25">
            <w:pPr>
              <w:jc w:val="center"/>
              <w:rPr>
                <w:b/>
                <w:bCs/>
              </w:rPr>
            </w:pPr>
            <w:r>
              <w:rPr>
                <w:b/>
                <w:bCs/>
              </w:rPr>
              <w:t>Description</w:t>
            </w:r>
          </w:p>
        </w:tc>
      </w:tr>
      <w:tr w:rsidR="00933C25" w14:paraId="3BB969DE"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17F196C2" w14:textId="77777777" w:rsidR="00933C25" w:rsidRDefault="00933C25">
            <w:pPr>
              <w:jc w:val="center"/>
            </w:pPr>
            <w:r>
              <w:rPr>
                <w:sz w:val="20"/>
                <w:szCs w:val="20"/>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15FE7" w14:textId="77777777" w:rsidR="00933C25" w:rsidRDefault="00933C25">
            <w:pPr>
              <w:jc w:val="center"/>
            </w:pPr>
            <w:r>
              <w:rP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8E913" w14:textId="77777777" w:rsidR="00933C25" w:rsidRDefault="00933C25">
            <w:r>
              <w:rPr>
                <w:sz w:val="20"/>
                <w:szCs w:val="20"/>
              </w:rPr>
              <w:t>Genomic Annotation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254AB"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70AFF"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DC19C" w14:textId="77777777" w:rsidR="00933C25" w:rsidRDefault="00933C25">
            <w:r>
              <w:rPr>
                <w:i/>
                <w:iCs/>
                <w:sz w:val="20"/>
                <w:szCs w:val="20"/>
              </w:rPr>
              <w:t>Motivations:</w:t>
            </w:r>
            <w:r>
              <w:rPr>
                <w:sz w:val="20"/>
                <w:szCs w:val="20"/>
              </w:rPr>
              <w:br/>
              <w:t>The output of most biological studies based on sequencing protocols is usually represented as different types of annotations (meta-information) all associated to one or more intervals on the reference genome.</w:t>
            </w:r>
            <w:r>
              <w:rPr>
                <w:sz w:val="20"/>
                <w:szCs w:val="20"/>
              </w:rPr>
              <w:br/>
            </w:r>
            <w:r>
              <w:rPr>
                <w:i/>
                <w:iCs/>
                <w:sz w:val="20"/>
                <w:szCs w:val="20"/>
              </w:rPr>
              <w:t>Objectives:</w:t>
            </w:r>
            <w:r>
              <w:rPr>
                <w:sz w:val="20"/>
                <w:szCs w:val="20"/>
              </w:rPr>
              <w:br/>
              <w:t>A standard for representing genomic annotations compatible with existing parts of MPEG-G.</w:t>
            </w:r>
          </w:p>
        </w:tc>
      </w:tr>
    </w:tbl>
    <w:p w14:paraId="531F4E93" w14:textId="77777777" w:rsidR="00933C25" w:rsidRDefault="00933C25" w:rsidP="00933C25">
      <w:pPr>
        <w:rPr>
          <w:color w:val="000000"/>
          <w:sz w:val="20"/>
          <w:szCs w:val="20"/>
        </w:rPr>
      </w:pPr>
      <w:r>
        <w:rPr>
          <w:color w:val="000000"/>
          <w:sz w:val="20"/>
          <w:szCs w:val="20"/>
        </w:rPr>
        <w:br/>
      </w:r>
      <w:r>
        <w:rPr>
          <w:b/>
          <w:bCs/>
          <w:color w:val="000000"/>
          <w:sz w:val="20"/>
          <w:szCs w:val="20"/>
        </w:rPr>
        <w:t>6. Neural Network Coding</w:t>
      </w:r>
      <w:r>
        <w:rPr>
          <w:color w:val="000000"/>
          <w:sz w:val="20"/>
          <w:szCs w:val="20"/>
        </w:rPr>
        <w:br/>
        <w:t>  </w:t>
      </w:r>
      <w:r>
        <w:rPr>
          <w:b/>
          <w:bCs/>
          <w:color w:val="000000"/>
          <w:sz w:val="20"/>
          <w:szCs w:val="20"/>
        </w:rPr>
        <w:t>6.1. Compression of neural networks for multimedia content description and analysis</w:t>
      </w:r>
      <w:r>
        <w:rPr>
          <w:color w:val="000000"/>
          <w:sz w:val="20"/>
          <w:szCs w:val="20"/>
        </w:rPr>
        <w:br/>
        <w:t>    </w:t>
      </w:r>
      <w:r>
        <w:rPr>
          <w:b/>
          <w:bCs/>
          <w:color w:val="000000"/>
          <w:sz w:val="20"/>
          <w:szCs w:val="20"/>
        </w:rPr>
        <w:t>6.1.1. Compressed Representation of Neural Networks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008519A7"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731650F0"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C0AD6"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6A89320"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1153B"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853C6"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7F29685" w14:textId="77777777" w:rsidR="00933C25" w:rsidRDefault="00933C25">
            <w:pPr>
              <w:jc w:val="center"/>
              <w:rPr>
                <w:b/>
                <w:bCs/>
              </w:rPr>
            </w:pPr>
            <w:r>
              <w:rPr>
                <w:b/>
                <w:bCs/>
              </w:rPr>
              <w:t>Description</w:t>
            </w:r>
          </w:p>
        </w:tc>
      </w:tr>
      <w:tr w:rsidR="00933C25" w14:paraId="0EF10568"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0D35CB07" w14:textId="77777777" w:rsidR="00933C25" w:rsidRDefault="00933C25">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A773A" w14:textId="77777777" w:rsidR="00933C25" w:rsidRDefault="00933C25">
            <w:pPr>
              <w:jc w:val="center"/>
            </w:pPr>
            <w:r>
              <w:rPr>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CCD72" w14:textId="77777777" w:rsidR="00933C25" w:rsidRDefault="00933C25">
            <w:r>
              <w:rPr>
                <w:sz w:val="20"/>
                <w:szCs w:val="20"/>
              </w:rPr>
              <w:t>Compressed Representation of Neural Networks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23048"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317E5"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86895" w14:textId="77777777" w:rsidR="00933C25" w:rsidRDefault="00933C25">
            <w:r>
              <w:rPr>
                <w:i/>
                <w:iCs/>
                <w:sz w:val="20"/>
                <w:szCs w:val="20"/>
              </w:rPr>
              <w:t>Motivations:</w:t>
            </w:r>
            <w:r>
              <w:rPr>
                <w:sz w:val="20"/>
                <w:szCs w:val="20"/>
              </w:rPr>
              <w:br/>
              <w:t>Recently (deep) neural networks (NNs) have become a widely applied method in many application areas, including signal processing and multimedia. Classification methods, feature extractors and encoding methods based on NNs often outperform hand-crafted approaches. In many applications the trained NNs (which may contain large amounts of data) need to be transmitted to other systems or terminal devices (with possibly limited computing capabilities), where they are used for inference and/or are updated with local data. Thus efficient representations for exchanging NNs are required.</w:t>
            </w:r>
            <w:r>
              <w:rPr>
                <w:sz w:val="20"/>
                <w:szCs w:val="20"/>
              </w:rPr>
              <w:br/>
            </w:r>
            <w:r>
              <w:rPr>
                <w:i/>
                <w:iCs/>
                <w:sz w:val="20"/>
                <w:szCs w:val="20"/>
              </w:rPr>
              <w:t>Objectives:</w:t>
            </w:r>
            <w:r>
              <w:rPr>
                <w:sz w:val="20"/>
                <w:szCs w:val="20"/>
              </w:rPr>
              <w:br/>
            </w:r>
            <w:r>
              <w:rPr>
                <w:sz w:val="20"/>
                <w:szCs w:val="20"/>
              </w:rPr>
              <w:lastRenderedPageBreak/>
              <w:t>To study existing representations of NNs, the state of the art of NN compression methods, and the processing flows of training and deploying NNs to a range of (generic or dedicated) hardware platforms, to identify interfaces where a standard compressed NN representation is needed and the define the requirements for such a representation.</w:t>
            </w:r>
          </w:p>
        </w:tc>
      </w:tr>
    </w:tbl>
    <w:p w14:paraId="4F692220" w14:textId="77777777" w:rsidR="00933C25" w:rsidRDefault="00933C25" w:rsidP="00933C25">
      <w:pPr>
        <w:rPr>
          <w:color w:val="000000"/>
          <w:sz w:val="20"/>
          <w:szCs w:val="20"/>
        </w:rPr>
      </w:pPr>
      <w:r>
        <w:rPr>
          <w:color w:val="000000"/>
          <w:sz w:val="20"/>
          <w:szCs w:val="20"/>
        </w:rPr>
        <w:lastRenderedPageBreak/>
        <w:br/>
      </w:r>
      <w:r>
        <w:rPr>
          <w:b/>
          <w:bCs/>
          <w:color w:val="000000"/>
          <w:sz w:val="20"/>
          <w:szCs w:val="20"/>
        </w:rPr>
        <w:t>7. Media Description</w:t>
      </w:r>
      <w:r>
        <w:rPr>
          <w:color w:val="000000"/>
          <w:sz w:val="20"/>
          <w:szCs w:val="20"/>
        </w:rPr>
        <w:br/>
        <w:t>  </w:t>
      </w:r>
      <w:r>
        <w:rPr>
          <w:b/>
          <w:bCs/>
          <w:color w:val="000000"/>
          <w:sz w:val="20"/>
          <w:szCs w:val="20"/>
        </w:rPr>
        <w:t>7.1. User Description</w:t>
      </w:r>
      <w:r>
        <w:rPr>
          <w:color w:val="000000"/>
          <w:sz w:val="20"/>
          <w:szCs w:val="20"/>
        </w:rPr>
        <w:br/>
        <w:t>    </w:t>
      </w:r>
      <w:r>
        <w:rPr>
          <w:b/>
          <w:bCs/>
          <w:color w:val="000000"/>
          <w:sz w:val="20"/>
          <w:szCs w:val="20"/>
        </w:rPr>
        <w:t>7.1.1. User Description [3rd]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49179FBF"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0F4EFA13"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C5336"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671342F"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BA254"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F2D48"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A3908EA" w14:textId="77777777" w:rsidR="00933C25" w:rsidRDefault="00933C25">
            <w:pPr>
              <w:jc w:val="center"/>
              <w:rPr>
                <w:b/>
                <w:bCs/>
              </w:rPr>
            </w:pPr>
            <w:r>
              <w:rPr>
                <w:b/>
                <w:bCs/>
              </w:rPr>
              <w:t>Description</w:t>
            </w:r>
          </w:p>
        </w:tc>
      </w:tr>
      <w:tr w:rsidR="00933C25" w14:paraId="68B2C2A6"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2A5838B5" w14:textId="77777777" w:rsidR="00933C25" w:rsidRDefault="00933C25">
            <w:pPr>
              <w:jc w:val="center"/>
            </w:pPr>
            <w:r>
              <w:rPr>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434D3" w14:textId="77777777" w:rsidR="00933C25" w:rsidRDefault="00933C25">
            <w:pPr>
              <w:jc w:val="center"/>
            </w:pPr>
            <w:r>
              <w:rPr>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B378E" w14:textId="77777777" w:rsidR="00933C25" w:rsidRDefault="00933C25">
            <w:r>
              <w:rPr>
                <w:sz w:val="20"/>
                <w:szCs w:val="20"/>
              </w:rPr>
              <w:t>User Description [3rd]</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EFF34"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145B6" w14:textId="77777777" w:rsidR="00933C25" w:rsidRDefault="00933C25">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C0619"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2CE244C7" w14:textId="77777777" w:rsidR="00933C25" w:rsidRDefault="00933C25" w:rsidP="00933C25">
      <w:pPr>
        <w:rPr>
          <w:color w:val="000000"/>
          <w:sz w:val="20"/>
          <w:szCs w:val="20"/>
        </w:rPr>
      </w:pPr>
      <w:r>
        <w:rPr>
          <w:color w:val="000000"/>
          <w:sz w:val="20"/>
          <w:szCs w:val="20"/>
        </w:rPr>
        <w:br/>
        <w:t>  </w:t>
      </w:r>
      <w:r>
        <w:rPr>
          <w:b/>
          <w:bCs/>
          <w:color w:val="000000"/>
          <w:sz w:val="20"/>
          <w:szCs w:val="20"/>
        </w:rPr>
        <w:t>7.2. Immersive Media Metadata</w:t>
      </w:r>
      <w:r>
        <w:rPr>
          <w:color w:val="000000"/>
          <w:sz w:val="20"/>
          <w:szCs w:val="20"/>
        </w:rPr>
        <w:br/>
        <w:t>    </w:t>
      </w:r>
      <w:r>
        <w:rPr>
          <w:b/>
          <w:bCs/>
          <w:color w:val="000000"/>
          <w:sz w:val="20"/>
          <w:szCs w:val="20"/>
        </w:rPr>
        <w:t>7.2.1. Immersive Media Metadata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77C12408"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7F756466"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9A2A7"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201B56A"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967B2"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BD662"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ACC395B" w14:textId="77777777" w:rsidR="00933C25" w:rsidRDefault="00933C25">
            <w:pPr>
              <w:jc w:val="center"/>
              <w:rPr>
                <w:b/>
                <w:bCs/>
              </w:rPr>
            </w:pPr>
            <w:r>
              <w:rPr>
                <w:b/>
                <w:bCs/>
              </w:rPr>
              <w:t>Description</w:t>
            </w:r>
          </w:p>
        </w:tc>
      </w:tr>
      <w:tr w:rsidR="00933C25" w14:paraId="1E418B68"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47904E27"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302C4" w14:textId="77777777" w:rsidR="00933C25" w:rsidRDefault="00933C25">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DCF74" w14:textId="77777777" w:rsidR="00933C25" w:rsidRDefault="00933C25">
            <w:r>
              <w:rPr>
                <w:sz w:val="20"/>
                <w:szCs w:val="20"/>
              </w:rPr>
              <w:t>Immersive Media Metadata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C5C1A"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60573"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BC281" w14:textId="77777777" w:rsidR="00933C25" w:rsidRDefault="00933C25">
            <w:r>
              <w:rPr>
                <w:i/>
                <w:iCs/>
                <w:sz w:val="20"/>
                <w:szCs w:val="20"/>
              </w:rPr>
              <w:t>Motivations:</w:t>
            </w:r>
            <w:r>
              <w:rPr>
                <w:sz w:val="20"/>
                <w:szCs w:val="20"/>
              </w:rPr>
              <w:br/>
              <w:t>In MPEG-I several standards will require similar information such as description about a projection. So, instead of having duplicated information in many standards, this standard will provide a single consolidated reference of information.\r\nTechnology is making available different ways of offering a user an\\r\\nimmersive experience surrounding him/her with a large field of view\\r\\nvideo (up to 360 degrees) through Virtual Reality goggles or large 3D\\r\\nvideo walls.</w:t>
            </w:r>
            <w:r>
              <w:rPr>
                <w:sz w:val="20"/>
                <w:szCs w:val="20"/>
              </w:rPr>
              <w:br/>
            </w:r>
            <w:r>
              <w:rPr>
                <w:i/>
                <w:iCs/>
                <w:sz w:val="20"/>
                <w:szCs w:val="20"/>
              </w:rPr>
              <w:t>Objectives:</w:t>
            </w:r>
            <w:r>
              <w:rPr>
                <w:sz w:val="20"/>
                <w:szCs w:val="20"/>
              </w:rPr>
              <w:br/>
              <w:t>To define common immersive media metadata focusing on immersive video (including 360° video), images, audio, and timed text. This metadata can be referenced by various other standards.\r\nTo study immersive video where different viewpoints are presented to\\r\\nthe user`s surroundings, corresponding to rotational head movements\\r\\nonly (so-called Three Degrees of Freedom, 3DoF), possibly augmented\\r\\nwith a virtual or physical translational body/head movement in a\\r\\nlimited volume around a central position (referred to as 3DoF+).</w:t>
            </w:r>
          </w:p>
        </w:tc>
      </w:tr>
    </w:tbl>
    <w:p w14:paraId="538DE5A1" w14:textId="77777777" w:rsidR="00933C25" w:rsidRDefault="00933C25" w:rsidP="00933C25">
      <w:pPr>
        <w:rPr>
          <w:color w:val="000000"/>
          <w:sz w:val="20"/>
          <w:szCs w:val="20"/>
        </w:rPr>
      </w:pPr>
      <w:r>
        <w:rPr>
          <w:color w:val="000000"/>
          <w:sz w:val="20"/>
          <w:szCs w:val="20"/>
        </w:rPr>
        <w:br/>
        <w:t>    </w:t>
      </w:r>
      <w:r>
        <w:rPr>
          <w:b/>
          <w:bCs/>
          <w:color w:val="000000"/>
          <w:sz w:val="20"/>
          <w:szCs w:val="20"/>
        </w:rPr>
        <w:t>7.2.2. Immersive Video Metadata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06A52C92"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05AF2AF5"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FA7D6"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FA6845F"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1233A"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14582"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174531C" w14:textId="77777777" w:rsidR="00933C25" w:rsidRDefault="00933C25">
            <w:pPr>
              <w:jc w:val="center"/>
              <w:rPr>
                <w:b/>
                <w:bCs/>
              </w:rPr>
            </w:pPr>
            <w:r>
              <w:rPr>
                <w:b/>
                <w:bCs/>
              </w:rPr>
              <w:t>Description</w:t>
            </w:r>
          </w:p>
        </w:tc>
      </w:tr>
      <w:tr w:rsidR="00933C25" w14:paraId="25773258"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09AB96E3"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83EA3" w14:textId="77777777" w:rsidR="00933C25" w:rsidRDefault="00933C25">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7A139" w14:textId="77777777" w:rsidR="00933C25" w:rsidRDefault="00933C25">
            <w:r>
              <w:rPr>
                <w:sz w:val="20"/>
                <w:szCs w:val="20"/>
              </w:rPr>
              <w:t>Immersive Video Metadata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0CF69"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1E8D3"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DE642"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68D30E91" w14:textId="77777777" w:rsidR="00933C25" w:rsidRDefault="00933C25" w:rsidP="00933C25">
      <w:pPr>
        <w:rPr>
          <w:color w:val="000000"/>
          <w:sz w:val="20"/>
          <w:szCs w:val="20"/>
        </w:rPr>
      </w:pPr>
      <w:r>
        <w:rPr>
          <w:color w:val="000000"/>
          <w:sz w:val="20"/>
          <w:szCs w:val="20"/>
        </w:rPr>
        <w:br/>
        <w:t>    </w:t>
      </w:r>
      <w:r>
        <w:rPr>
          <w:b/>
          <w:bCs/>
          <w:color w:val="000000"/>
          <w:sz w:val="20"/>
          <w:szCs w:val="20"/>
        </w:rPr>
        <w:t>7.2.3. Immersive Audio Metadata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7551979A"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03E2BE26"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579BE"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33C41DE"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7C54E"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90B24"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DCD3AB1" w14:textId="77777777" w:rsidR="00933C25" w:rsidRDefault="00933C25">
            <w:pPr>
              <w:jc w:val="center"/>
              <w:rPr>
                <w:b/>
                <w:bCs/>
              </w:rPr>
            </w:pPr>
            <w:r>
              <w:rPr>
                <w:b/>
                <w:bCs/>
              </w:rPr>
              <w:t>Description</w:t>
            </w:r>
          </w:p>
        </w:tc>
      </w:tr>
      <w:tr w:rsidR="00933C25" w14:paraId="4FF0670C"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5631E029"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1706A" w14:textId="77777777" w:rsidR="00933C25" w:rsidRDefault="00933C25">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28572" w14:textId="77777777" w:rsidR="00933C25" w:rsidRDefault="00933C25">
            <w:r>
              <w:rPr>
                <w:sz w:val="20"/>
                <w:szCs w:val="20"/>
              </w:rPr>
              <w:t>Immersive Audio Metadata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658AE"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4E51F"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6D543"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54AE0D00" w14:textId="77777777" w:rsidR="00933C25" w:rsidRDefault="00933C25" w:rsidP="00933C25">
      <w:pPr>
        <w:rPr>
          <w:color w:val="000000"/>
          <w:sz w:val="20"/>
          <w:szCs w:val="20"/>
        </w:rPr>
      </w:pPr>
      <w:r>
        <w:rPr>
          <w:color w:val="000000"/>
          <w:sz w:val="20"/>
          <w:szCs w:val="20"/>
        </w:rPr>
        <w:br/>
      </w:r>
      <w:r>
        <w:rPr>
          <w:b/>
          <w:bCs/>
          <w:color w:val="000000"/>
          <w:sz w:val="20"/>
          <w:szCs w:val="20"/>
        </w:rPr>
        <w:t>8. Media Composition</w:t>
      </w:r>
      <w:r>
        <w:rPr>
          <w:color w:val="000000"/>
          <w:sz w:val="20"/>
          <w:szCs w:val="20"/>
        </w:rPr>
        <w:br/>
        <w:t>  </w:t>
      </w:r>
      <w:r>
        <w:rPr>
          <w:b/>
          <w:bCs/>
          <w:color w:val="000000"/>
          <w:sz w:val="20"/>
          <w:szCs w:val="20"/>
        </w:rPr>
        <w:t>8.1. Scene Description for MPEG Media</w:t>
      </w:r>
      <w:r>
        <w:rPr>
          <w:color w:val="000000"/>
          <w:sz w:val="20"/>
          <w:szCs w:val="20"/>
        </w:rPr>
        <w:br/>
        <w:t>    </w:t>
      </w:r>
      <w:r>
        <w:rPr>
          <w:b/>
          <w:bCs/>
          <w:color w:val="000000"/>
          <w:sz w:val="20"/>
          <w:szCs w:val="20"/>
        </w:rPr>
        <w:t>8.1.1. Extensions to Scene Descriptions for Real-time Media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5C987FE5"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3435AA71"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88B0B"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35ADE3E"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CC1AB"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EB275"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5C11D95" w14:textId="77777777" w:rsidR="00933C25" w:rsidRDefault="00933C25">
            <w:pPr>
              <w:jc w:val="center"/>
              <w:rPr>
                <w:b/>
                <w:bCs/>
              </w:rPr>
            </w:pPr>
            <w:r>
              <w:rPr>
                <w:b/>
                <w:bCs/>
              </w:rPr>
              <w:t>Description</w:t>
            </w:r>
          </w:p>
        </w:tc>
      </w:tr>
      <w:tr w:rsidR="00933C25" w14:paraId="44EC3D45"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616F58D2"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F47F5" w14:textId="77777777" w:rsidR="00933C25" w:rsidRDefault="00933C25">
            <w:pPr>
              <w:jc w:val="center"/>
            </w:pPr>
            <w:r>
              <w:rPr>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84969" w14:textId="77777777" w:rsidR="00933C25" w:rsidRDefault="00933C25">
            <w:r>
              <w:rPr>
                <w:sz w:val="20"/>
                <w:szCs w:val="20"/>
              </w:rPr>
              <w:t>Extensions to Scene Descriptions for Real-time Media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51EF5"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1605E"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AB4F1" w14:textId="77777777" w:rsidR="00933C25" w:rsidRDefault="00933C25">
            <w:r>
              <w:rPr>
                <w:i/>
                <w:iCs/>
                <w:sz w:val="20"/>
                <w:szCs w:val="20"/>
              </w:rPr>
              <w:t>Motivations:</w:t>
            </w:r>
            <w:r>
              <w:rPr>
                <w:sz w:val="20"/>
                <w:szCs w:val="20"/>
              </w:rPr>
              <w:br/>
              <w:t>Immersive media providing 6DoF experience is composed of multiple individual component objects. Description providing spatio-temporal relationship among component objects for efficient delivery and processing is required.</w:t>
            </w:r>
            <w:r>
              <w:rPr>
                <w:sz w:val="20"/>
                <w:szCs w:val="20"/>
              </w:rPr>
              <w:br/>
            </w:r>
            <w:r>
              <w:rPr>
                <w:i/>
                <w:iCs/>
                <w:sz w:val="20"/>
                <w:szCs w:val="20"/>
              </w:rPr>
              <w:t>Objectives:</w:t>
            </w:r>
            <w:r>
              <w:rPr>
                <w:sz w:val="20"/>
                <w:szCs w:val="20"/>
              </w:rPr>
              <w:br/>
            </w:r>
            <w:r>
              <w:rPr>
                <w:sz w:val="20"/>
                <w:szCs w:val="20"/>
              </w:rPr>
              <w:lastRenderedPageBreak/>
              <w:t>To provide integration of audio-visual media to the scene description widely used by the industries such as glTF.</w:t>
            </w:r>
          </w:p>
        </w:tc>
      </w:tr>
    </w:tbl>
    <w:p w14:paraId="35F750FD" w14:textId="77777777" w:rsidR="00933C25" w:rsidRDefault="00933C25" w:rsidP="00933C25">
      <w:pPr>
        <w:rPr>
          <w:color w:val="000000"/>
          <w:sz w:val="20"/>
          <w:szCs w:val="20"/>
        </w:rPr>
      </w:pPr>
      <w:r>
        <w:rPr>
          <w:color w:val="000000"/>
          <w:sz w:val="20"/>
          <w:szCs w:val="20"/>
        </w:rPr>
        <w:lastRenderedPageBreak/>
        <w:br/>
      </w:r>
      <w:r>
        <w:rPr>
          <w:b/>
          <w:bCs/>
          <w:color w:val="000000"/>
          <w:sz w:val="20"/>
          <w:szCs w:val="20"/>
        </w:rPr>
        <w:t>9. Systems support</w:t>
      </w:r>
      <w:r>
        <w:rPr>
          <w:color w:val="000000"/>
          <w:sz w:val="20"/>
          <w:szCs w:val="20"/>
        </w:rPr>
        <w:br/>
        <w:t>  </w:t>
      </w:r>
      <w:r>
        <w:rPr>
          <w:b/>
          <w:bCs/>
          <w:color w:val="000000"/>
          <w:sz w:val="20"/>
          <w:szCs w:val="20"/>
        </w:rPr>
        <w:t>9.1. Registration Authorities</w:t>
      </w:r>
      <w:r>
        <w:rPr>
          <w:color w:val="000000"/>
          <w:sz w:val="20"/>
          <w:szCs w:val="20"/>
        </w:rPr>
        <w:br/>
        <w:t>    </w:t>
      </w:r>
      <w:r>
        <w:rPr>
          <w:b/>
          <w:bCs/>
          <w:color w:val="000000"/>
          <w:sz w:val="20"/>
          <w:szCs w:val="20"/>
        </w:rPr>
        <w:t>9.1.1. Registration Authority for MPEG-4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60F17253"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6BEADA57"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7330B"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3FDF528"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2AFF0"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44AB4"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F829DED" w14:textId="77777777" w:rsidR="00933C25" w:rsidRDefault="00933C25">
            <w:pPr>
              <w:jc w:val="center"/>
              <w:rPr>
                <w:b/>
                <w:bCs/>
              </w:rPr>
            </w:pPr>
            <w:r>
              <w:rPr>
                <w:b/>
                <w:bCs/>
              </w:rPr>
              <w:t>Description</w:t>
            </w:r>
          </w:p>
        </w:tc>
      </w:tr>
      <w:tr w:rsidR="00933C25" w14:paraId="45D05B68"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29BBC334" w14:textId="77777777" w:rsidR="00933C25" w:rsidRDefault="00933C25">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C6EB2" w14:textId="77777777" w:rsidR="00933C25" w:rsidRDefault="00933C25">
            <w:pPr>
              <w:jc w:val="center"/>
            </w:pPr>
            <w:r>
              <w:rPr>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F5D1B" w14:textId="77777777" w:rsidR="00933C25" w:rsidRDefault="00933C25">
            <w:r>
              <w:rPr>
                <w:sz w:val="20"/>
                <w:szCs w:val="20"/>
              </w:rPr>
              <w:t>Registration Authority for MPEG-4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3C8B9"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83AF9"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B2D2A" w14:textId="77777777" w:rsidR="00933C25" w:rsidRDefault="00933C25">
            <w:r>
              <w:rPr>
                <w:i/>
                <w:iCs/>
                <w:sz w:val="20"/>
                <w:szCs w:val="20"/>
              </w:rPr>
              <w:t>Motivations:</w:t>
            </w:r>
            <w:r>
              <w:rPr>
                <w:sz w:val="20"/>
                <w:szCs w:val="20"/>
              </w:rPr>
              <w:br/>
              <w:t>MPEG-4 Systems and ISOBMFF requires continuous and frequent registration of new ObjectTypes and 4CC characters</w:t>
            </w:r>
            <w:r>
              <w:rPr>
                <w:sz w:val="20"/>
                <w:szCs w:val="20"/>
              </w:rPr>
              <w:br/>
            </w:r>
            <w:r>
              <w:rPr>
                <w:i/>
                <w:iCs/>
                <w:sz w:val="20"/>
                <w:szCs w:val="20"/>
              </w:rPr>
              <w:t>Objectives:</w:t>
            </w:r>
            <w:r>
              <w:rPr>
                <w:sz w:val="20"/>
                <w:szCs w:val="20"/>
              </w:rPr>
              <w:br/>
              <w:t>To establish registration authorities</w:t>
            </w:r>
          </w:p>
        </w:tc>
      </w:tr>
    </w:tbl>
    <w:p w14:paraId="654F72A1" w14:textId="77777777" w:rsidR="00933C25" w:rsidRDefault="00933C25" w:rsidP="00933C25">
      <w:pPr>
        <w:rPr>
          <w:color w:val="000000"/>
          <w:sz w:val="20"/>
          <w:szCs w:val="20"/>
        </w:rPr>
      </w:pPr>
      <w:r>
        <w:rPr>
          <w:color w:val="000000"/>
          <w:sz w:val="20"/>
          <w:szCs w:val="20"/>
        </w:rPr>
        <w:br/>
        <w:t>  </w:t>
      </w:r>
      <w:r>
        <w:rPr>
          <w:b/>
          <w:bCs/>
          <w:color w:val="000000"/>
          <w:sz w:val="20"/>
          <w:szCs w:val="20"/>
        </w:rPr>
        <w:t>9.2. MPEG Media Transport FEC Codes</w:t>
      </w:r>
      <w:r>
        <w:rPr>
          <w:color w:val="000000"/>
          <w:sz w:val="20"/>
          <w:szCs w:val="20"/>
        </w:rPr>
        <w:br/>
        <w:t>    </w:t>
      </w:r>
      <w:r>
        <w:rPr>
          <w:b/>
          <w:bCs/>
          <w:color w:val="000000"/>
          <w:sz w:val="20"/>
          <w:szCs w:val="20"/>
        </w:rPr>
        <w:t>9.2.1. Window-based FEC code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0E3C8DC1"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33ED8020"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92C35"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D01CC44"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60C78"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9212D"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71A7D10" w14:textId="77777777" w:rsidR="00933C25" w:rsidRDefault="00933C25">
            <w:pPr>
              <w:jc w:val="center"/>
              <w:rPr>
                <w:b/>
                <w:bCs/>
              </w:rPr>
            </w:pPr>
            <w:r>
              <w:rPr>
                <w:b/>
                <w:bCs/>
              </w:rPr>
              <w:t>Description</w:t>
            </w:r>
          </w:p>
        </w:tc>
      </w:tr>
      <w:tr w:rsidR="00933C25" w14:paraId="0C7CEC96"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4416EEC5" w14:textId="77777777" w:rsidR="00933C25" w:rsidRDefault="00933C25">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2C43F" w14:textId="77777777" w:rsidR="00933C25" w:rsidRDefault="00933C25">
            <w:pPr>
              <w:jc w:val="center"/>
            </w:pPr>
            <w:r>
              <w:rPr>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F8612" w14:textId="77777777" w:rsidR="00933C25" w:rsidRDefault="00933C25">
            <w:r>
              <w:rPr>
                <w:sz w:val="20"/>
                <w:szCs w:val="20"/>
              </w:rPr>
              <w:t>Window-based FEC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72A91"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8E833"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0B92D" w14:textId="77777777" w:rsidR="00933C25" w:rsidRDefault="00933C25">
            <w:r>
              <w:rPr>
                <w:i/>
                <w:iCs/>
                <w:sz w:val="20"/>
                <w:szCs w:val="20"/>
              </w:rPr>
              <w:t>Motivations:</w:t>
            </w:r>
            <w:r>
              <w:rPr>
                <w:sz w:val="20"/>
                <w:szCs w:val="20"/>
              </w:rPr>
              <w:br/>
              <w:t>Effective use of FEC requires entities on the delivery path</w:t>
            </w:r>
            <w:r>
              <w:rPr>
                <w:sz w:val="20"/>
                <w:szCs w:val="20"/>
              </w:rPr>
              <w:br/>
            </w:r>
            <w:r>
              <w:rPr>
                <w:i/>
                <w:iCs/>
                <w:sz w:val="20"/>
                <w:szCs w:val="20"/>
              </w:rPr>
              <w:t>Objectives:</w:t>
            </w:r>
            <w:r>
              <w:rPr>
                <w:sz w:val="20"/>
                <w:szCs w:val="20"/>
              </w:rPr>
              <w:br/>
              <w:t>To describe the two-stage FEC scheme implementation as one stage FEC or two stage FEC by one entity, and may be cascaded and added by two or more (if more than two stages). \r\nTo enable layer aware FEC implementation as one layer FEC or two layer FEC by one entity, and may be cascaded and added by two or more (if more than two layers) entities.</w:t>
            </w:r>
          </w:p>
        </w:tc>
      </w:tr>
    </w:tbl>
    <w:p w14:paraId="2F8CE613" w14:textId="77777777" w:rsidR="00933C25" w:rsidRDefault="00933C25" w:rsidP="00933C25">
      <w:pPr>
        <w:rPr>
          <w:color w:val="000000"/>
          <w:sz w:val="20"/>
          <w:szCs w:val="20"/>
        </w:rPr>
      </w:pPr>
      <w:r>
        <w:rPr>
          <w:color w:val="000000"/>
          <w:sz w:val="20"/>
          <w:szCs w:val="20"/>
        </w:rPr>
        <w:br/>
        <w:t>  </w:t>
      </w:r>
      <w:r>
        <w:rPr>
          <w:b/>
          <w:bCs/>
          <w:color w:val="000000"/>
          <w:sz w:val="20"/>
          <w:szCs w:val="20"/>
        </w:rPr>
        <w:t>9.3. Immersive Media Metrics</w:t>
      </w:r>
      <w:r>
        <w:rPr>
          <w:color w:val="000000"/>
          <w:sz w:val="20"/>
          <w:szCs w:val="20"/>
        </w:rPr>
        <w:br/>
        <w:t>    </w:t>
      </w:r>
      <w:r>
        <w:rPr>
          <w:b/>
          <w:bCs/>
          <w:color w:val="000000"/>
          <w:sz w:val="20"/>
          <w:szCs w:val="20"/>
        </w:rPr>
        <w:t>9.3.1. Immersive Media Metrics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3183C6C0"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4B63277D"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ED647"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69F42E7"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65AFB"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D1877"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C50596E" w14:textId="77777777" w:rsidR="00933C25" w:rsidRDefault="00933C25">
            <w:pPr>
              <w:jc w:val="center"/>
              <w:rPr>
                <w:b/>
                <w:bCs/>
              </w:rPr>
            </w:pPr>
            <w:r>
              <w:rPr>
                <w:b/>
                <w:bCs/>
              </w:rPr>
              <w:t>Description</w:t>
            </w:r>
          </w:p>
        </w:tc>
      </w:tr>
      <w:tr w:rsidR="00933C25" w14:paraId="24C9678B"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276C7BE8"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A4A0D" w14:textId="77777777" w:rsidR="00933C25" w:rsidRDefault="00933C25">
            <w:pPr>
              <w:jc w:val="center"/>
            </w:pPr>
            <w:r>
              <w:rP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7953C" w14:textId="77777777" w:rsidR="00933C25" w:rsidRDefault="00933C25">
            <w:r>
              <w:rPr>
                <w:sz w:val="20"/>
                <w:szCs w:val="20"/>
              </w:rPr>
              <w:t>Immersive Media Metrics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507B3"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51CE5"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23FE0" w14:textId="77777777" w:rsidR="00933C25" w:rsidRDefault="00933C25">
            <w:r>
              <w:rPr>
                <w:i/>
                <w:iCs/>
                <w:sz w:val="20"/>
                <w:szCs w:val="20"/>
              </w:rPr>
              <w:t>Motivations:</w:t>
            </w:r>
            <w:r>
              <w:rPr>
                <w:sz w:val="20"/>
                <w:szCs w:val="20"/>
              </w:rPr>
              <w:br/>
              <w:t>A consistent method to capture, measure and analyse such impact is essential to quantify and assess the VR product and application performance and effectiveness, maximize feelings of presence and enjoyment, and further optimize the product and experience design. While it is challenging to quantify the super accurate immersive level or emotional impact from the aggregate data, it is critically important to identify the basic objective metrics needed for a quality VR experience for MPEG-I use cases.</w:t>
            </w:r>
            <w:r>
              <w:rPr>
                <w:sz w:val="20"/>
                <w:szCs w:val="20"/>
              </w:rPr>
              <w:br/>
            </w:r>
            <w:r>
              <w:rPr>
                <w:i/>
                <w:iCs/>
                <w:sz w:val="20"/>
                <w:szCs w:val="20"/>
              </w:rPr>
              <w:t>Objectives:</w:t>
            </w:r>
            <w:r>
              <w:rPr>
                <w:sz w:val="20"/>
                <w:szCs w:val="20"/>
              </w:rPr>
              <w:br/>
              <w:t>To specify the metrics and measurement framework to enhance the immersive media quality and experiences. It also includes a client reference model with observation and measurement points to define the interfaces for the collection of the metrics.</w:t>
            </w:r>
          </w:p>
        </w:tc>
      </w:tr>
    </w:tbl>
    <w:p w14:paraId="5D95F9F0" w14:textId="77777777" w:rsidR="00933C25" w:rsidRDefault="00933C25" w:rsidP="00933C25">
      <w:pPr>
        <w:rPr>
          <w:color w:val="000000"/>
          <w:sz w:val="20"/>
          <w:szCs w:val="20"/>
        </w:rPr>
      </w:pPr>
      <w:r>
        <w:rPr>
          <w:color w:val="000000"/>
          <w:sz w:val="20"/>
          <w:szCs w:val="20"/>
        </w:rPr>
        <w:br/>
      </w:r>
      <w:r>
        <w:rPr>
          <w:b/>
          <w:bCs/>
          <w:color w:val="000000"/>
          <w:sz w:val="20"/>
          <w:szCs w:val="20"/>
        </w:rPr>
        <w:t>10. IPMP</w:t>
      </w:r>
      <w:r>
        <w:rPr>
          <w:color w:val="000000"/>
          <w:sz w:val="20"/>
          <w:szCs w:val="20"/>
        </w:rPr>
        <w:br/>
        <w:t>  </w:t>
      </w:r>
      <w:r>
        <w:rPr>
          <w:b/>
          <w:bCs/>
          <w:color w:val="000000"/>
          <w:sz w:val="20"/>
          <w:szCs w:val="20"/>
        </w:rPr>
        <w:t>10.1. Format Independent Segment encryption and authentication</w:t>
      </w:r>
      <w:r>
        <w:rPr>
          <w:color w:val="000000"/>
          <w:sz w:val="20"/>
          <w:szCs w:val="20"/>
        </w:rPr>
        <w:br/>
        <w:t>    </w:t>
      </w:r>
      <w:r>
        <w:rPr>
          <w:b/>
          <w:bCs/>
          <w:color w:val="000000"/>
          <w:sz w:val="20"/>
          <w:szCs w:val="20"/>
        </w:rPr>
        <w:t>10.1.1. Format Independent Segment encryption and authentication/COR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9"/>
      </w:tblGrid>
      <w:tr w:rsidR="00933C25" w14:paraId="6F6CA48C"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5DA2601A"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D9F36"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1E1A551"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0184C"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10FD3"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2C8E101" w14:textId="77777777" w:rsidR="00933C25" w:rsidRDefault="00933C25">
            <w:pPr>
              <w:jc w:val="center"/>
              <w:rPr>
                <w:b/>
                <w:bCs/>
              </w:rPr>
            </w:pPr>
            <w:r>
              <w:rPr>
                <w:b/>
                <w:bCs/>
              </w:rPr>
              <w:t>Description</w:t>
            </w:r>
          </w:p>
        </w:tc>
      </w:tr>
      <w:tr w:rsidR="00933C25" w14:paraId="55BBBF3F"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35F1901D" w14:textId="77777777" w:rsidR="00933C25" w:rsidRDefault="00933C25">
            <w:pPr>
              <w:jc w:val="center"/>
            </w:pPr>
            <w:r>
              <w:rPr>
                <w:sz w:val="20"/>
                <w:szCs w:val="20"/>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27FAE" w14:textId="77777777" w:rsidR="00933C25" w:rsidRDefault="00933C25">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8F334" w14:textId="77777777" w:rsidR="00933C25" w:rsidRDefault="00933C25">
            <w:r>
              <w:rPr>
                <w:sz w:val="20"/>
                <w:szCs w:val="20"/>
              </w:rPr>
              <w:t>Format Independent Segment encryption and authentication/COR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6E630" w14:textId="77777777" w:rsidR="00933C25" w:rsidRDefault="00933C25">
            <w:pPr>
              <w:jc w:val="center"/>
            </w:pPr>
            <w:r>
              <w:rPr>
                <w:sz w:val="20"/>
                <w:szCs w:val="20"/>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9802E"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715C9" w14:textId="77777777" w:rsidR="00933C25" w:rsidRDefault="00933C25">
            <w:r>
              <w:rPr>
                <w:i/>
                <w:iCs/>
                <w:sz w:val="20"/>
                <w:szCs w:val="20"/>
              </w:rPr>
              <w:t>Motivations:</w:t>
            </w:r>
            <w:r>
              <w:rPr>
                <w:sz w:val="20"/>
                <w:szCs w:val="20"/>
              </w:rPr>
              <w:br/>
              <w:t>Errors in XML schema has been found</w:t>
            </w:r>
            <w:r>
              <w:rPr>
                <w:sz w:val="20"/>
                <w:szCs w:val="20"/>
              </w:rPr>
              <w:br/>
            </w:r>
            <w:r>
              <w:rPr>
                <w:i/>
                <w:iCs/>
                <w:sz w:val="20"/>
                <w:szCs w:val="20"/>
              </w:rPr>
              <w:t>Objectives:</w:t>
            </w:r>
            <w:r>
              <w:rPr>
                <w:sz w:val="20"/>
                <w:szCs w:val="20"/>
              </w:rPr>
              <w:br/>
              <w:t>To correct errors in XML schema</w:t>
            </w:r>
          </w:p>
        </w:tc>
      </w:tr>
    </w:tbl>
    <w:p w14:paraId="1EA4BE10" w14:textId="77777777" w:rsidR="00933C25" w:rsidRDefault="00933C25" w:rsidP="00933C25">
      <w:pPr>
        <w:rPr>
          <w:color w:val="000000"/>
          <w:sz w:val="20"/>
          <w:szCs w:val="20"/>
        </w:rPr>
      </w:pPr>
      <w:r>
        <w:rPr>
          <w:color w:val="000000"/>
          <w:sz w:val="20"/>
          <w:szCs w:val="20"/>
        </w:rPr>
        <w:br/>
      </w:r>
      <w:r>
        <w:rPr>
          <w:b/>
          <w:bCs/>
          <w:color w:val="000000"/>
          <w:sz w:val="20"/>
          <w:szCs w:val="20"/>
        </w:rPr>
        <w:t>11. Transport</w:t>
      </w:r>
      <w:r>
        <w:rPr>
          <w:color w:val="000000"/>
          <w:sz w:val="20"/>
          <w:szCs w:val="20"/>
        </w:rPr>
        <w:br/>
        <w:t>  </w:t>
      </w:r>
      <w:r>
        <w:rPr>
          <w:b/>
          <w:bCs/>
          <w:color w:val="000000"/>
          <w:sz w:val="20"/>
          <w:szCs w:val="20"/>
        </w:rPr>
        <w:t>11.1. Systems</w:t>
      </w:r>
      <w:r>
        <w:rPr>
          <w:color w:val="000000"/>
          <w:sz w:val="20"/>
          <w:szCs w:val="20"/>
        </w:rPr>
        <w:br/>
        <w:t>    </w:t>
      </w:r>
      <w:r>
        <w:rPr>
          <w:b/>
          <w:bCs/>
          <w:color w:val="000000"/>
          <w:sz w:val="20"/>
          <w:szCs w:val="20"/>
        </w:rPr>
        <w:t>11.1.1. Carriage of VVC in MPEG-2 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416814E7"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311C2E0D"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F7214"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E683C6F"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35FFE"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65BCE"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05CC115" w14:textId="77777777" w:rsidR="00933C25" w:rsidRDefault="00933C25">
            <w:pPr>
              <w:jc w:val="center"/>
              <w:rPr>
                <w:b/>
                <w:bCs/>
              </w:rPr>
            </w:pPr>
            <w:r>
              <w:rPr>
                <w:b/>
                <w:bCs/>
              </w:rPr>
              <w:t>Description</w:t>
            </w:r>
          </w:p>
        </w:tc>
      </w:tr>
      <w:tr w:rsidR="00933C25" w14:paraId="2F145204"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50F6A654" w14:textId="77777777" w:rsidR="00933C25" w:rsidRDefault="00933C25">
            <w:pPr>
              <w:jc w:val="center"/>
            </w:pPr>
            <w:r>
              <w:rPr>
                <w:sz w:val="20"/>
                <w:szCs w:val="20"/>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7B823"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FE577" w14:textId="77777777" w:rsidR="00933C25" w:rsidRDefault="00933C25">
            <w:r>
              <w:rPr>
                <w:sz w:val="20"/>
                <w:szCs w:val="20"/>
              </w:rPr>
              <w:t>Carriage of VVC in MPEG-2 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2DC66"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E0A8D"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7805E" w14:textId="77777777" w:rsidR="00933C25" w:rsidRDefault="00933C25">
            <w:r>
              <w:rPr>
                <w:i/>
                <w:iCs/>
                <w:sz w:val="20"/>
                <w:szCs w:val="20"/>
              </w:rPr>
              <w:t>Motivations:</w:t>
            </w:r>
            <w:r>
              <w:rPr>
                <w:sz w:val="20"/>
                <w:szCs w:val="20"/>
              </w:rPr>
              <w:br/>
              <w:t>Carriage of VVC over MPEG-2 TS needs to be defined.</w:t>
            </w:r>
            <w:r>
              <w:rPr>
                <w:sz w:val="20"/>
                <w:szCs w:val="20"/>
              </w:rPr>
              <w:br/>
            </w:r>
            <w:r>
              <w:rPr>
                <w:i/>
                <w:iCs/>
                <w:sz w:val="20"/>
                <w:szCs w:val="20"/>
              </w:rPr>
              <w:t>Objectives:</w:t>
            </w:r>
            <w:r>
              <w:rPr>
                <w:sz w:val="20"/>
                <w:szCs w:val="20"/>
              </w:rPr>
              <w:br/>
              <w:t>To specify carriage of VVC over MPEG-2 TS</w:t>
            </w:r>
          </w:p>
        </w:tc>
      </w:tr>
    </w:tbl>
    <w:p w14:paraId="399B4250" w14:textId="77777777" w:rsidR="00933C25" w:rsidRDefault="00933C25" w:rsidP="00933C25">
      <w:pPr>
        <w:rPr>
          <w:color w:val="000000"/>
          <w:sz w:val="20"/>
          <w:szCs w:val="20"/>
        </w:rPr>
      </w:pPr>
      <w:r>
        <w:rPr>
          <w:color w:val="000000"/>
          <w:sz w:val="20"/>
          <w:szCs w:val="20"/>
        </w:rPr>
        <w:br/>
        <w:t>    </w:t>
      </w:r>
      <w:r>
        <w:rPr>
          <w:b/>
          <w:bCs/>
          <w:color w:val="000000"/>
          <w:sz w:val="20"/>
          <w:szCs w:val="20"/>
        </w:rPr>
        <w:t>11.1.2. Corrigendum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3A54F492"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144BDAC2"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3FE9F"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31BF1CD"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82FB9"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B956A"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CCFC8BE" w14:textId="77777777" w:rsidR="00933C25" w:rsidRDefault="00933C25">
            <w:pPr>
              <w:jc w:val="center"/>
              <w:rPr>
                <w:b/>
                <w:bCs/>
              </w:rPr>
            </w:pPr>
            <w:r>
              <w:rPr>
                <w:b/>
                <w:bCs/>
              </w:rPr>
              <w:t>Description</w:t>
            </w:r>
          </w:p>
        </w:tc>
      </w:tr>
      <w:tr w:rsidR="00933C25" w14:paraId="0EAE36FF"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68374CD1"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AEE94"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F78E2" w14:textId="77777777" w:rsidR="00933C25" w:rsidRDefault="00933C25">
            <w:r>
              <w:rPr>
                <w:sz w:val="20"/>
                <w:szCs w:val="20"/>
              </w:rPr>
              <w:t>Corrigendum</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D5D21" w14:textId="77777777" w:rsidR="00933C25" w:rsidRDefault="00933C25">
            <w:pPr>
              <w:jc w:val="center"/>
            </w:pPr>
            <w:r>
              <w:rPr>
                <w:sz w:val="20"/>
                <w:szCs w:val="20"/>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A8B77"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50ADA"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4C809A65" w14:textId="77777777" w:rsidR="00933C25" w:rsidRDefault="00933C25" w:rsidP="00933C25">
      <w:pPr>
        <w:rPr>
          <w:color w:val="000000"/>
          <w:sz w:val="20"/>
          <w:szCs w:val="20"/>
        </w:rPr>
      </w:pPr>
      <w:r>
        <w:rPr>
          <w:color w:val="000000"/>
          <w:sz w:val="20"/>
          <w:szCs w:val="20"/>
        </w:rPr>
        <w:br/>
        <w:t>    </w:t>
      </w:r>
      <w:r>
        <w:rPr>
          <w:b/>
          <w:bCs/>
          <w:color w:val="000000"/>
          <w:sz w:val="20"/>
          <w:szCs w:val="20"/>
        </w:rPr>
        <w:t>11.1.3. Carriage of EVC in MPEG-2 TS and update of the MPEG-H 3D Audio descriptor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0F8DF365"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7CAFF2A6"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CC1F8"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FA9FDB7"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73F47"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372EA"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91C58F8" w14:textId="77777777" w:rsidR="00933C25" w:rsidRDefault="00933C25">
            <w:pPr>
              <w:jc w:val="center"/>
              <w:rPr>
                <w:b/>
                <w:bCs/>
              </w:rPr>
            </w:pPr>
            <w:r>
              <w:rPr>
                <w:b/>
                <w:bCs/>
              </w:rPr>
              <w:t>Description</w:t>
            </w:r>
          </w:p>
        </w:tc>
      </w:tr>
      <w:tr w:rsidR="00933C25" w14:paraId="312001AB"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53BF203D"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4A6FD"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72826" w14:textId="77777777" w:rsidR="00933C25" w:rsidRDefault="00933C25">
            <w:r>
              <w:rPr>
                <w:sz w:val="20"/>
                <w:szCs w:val="20"/>
              </w:rPr>
              <w:t>Carriage of EVC in MPEG-2 TS and update of the MPEG-H 3D Audio descriptor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C3DC0"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9EA02" w14:textId="77777777" w:rsidR="00933C25" w:rsidRDefault="00933C25">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320DA"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33ECD8FC" w14:textId="77777777" w:rsidR="00933C25" w:rsidRDefault="00933C25" w:rsidP="00933C25">
      <w:pPr>
        <w:rPr>
          <w:color w:val="000000"/>
          <w:sz w:val="20"/>
          <w:szCs w:val="20"/>
        </w:rPr>
      </w:pPr>
      <w:r>
        <w:rPr>
          <w:color w:val="000000"/>
          <w:sz w:val="20"/>
          <w:szCs w:val="20"/>
        </w:rPr>
        <w:br/>
        <w:t>  </w:t>
      </w:r>
      <w:r>
        <w:rPr>
          <w:b/>
          <w:bCs/>
          <w:color w:val="000000"/>
          <w:sz w:val="20"/>
          <w:szCs w:val="20"/>
        </w:rPr>
        <w:t>11.2. ISO Base Media File Format</w:t>
      </w:r>
      <w:r>
        <w:rPr>
          <w:color w:val="000000"/>
          <w:sz w:val="20"/>
          <w:szCs w:val="20"/>
        </w:rPr>
        <w:br/>
        <w:t>    </w:t>
      </w:r>
      <w:r>
        <w:rPr>
          <w:b/>
          <w:bCs/>
          <w:color w:val="000000"/>
          <w:sz w:val="20"/>
          <w:szCs w:val="20"/>
        </w:rPr>
        <w:t>11.2.1. Compact movie fragments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5AEAAA29"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204D098D"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41D12"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F8C13E0"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37E7F"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8AD60"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D9FEA41" w14:textId="77777777" w:rsidR="00933C25" w:rsidRDefault="00933C25">
            <w:pPr>
              <w:jc w:val="center"/>
              <w:rPr>
                <w:b/>
                <w:bCs/>
              </w:rPr>
            </w:pPr>
            <w:r>
              <w:rPr>
                <w:b/>
                <w:bCs/>
              </w:rPr>
              <w:t>Description</w:t>
            </w:r>
          </w:p>
        </w:tc>
      </w:tr>
      <w:tr w:rsidR="00933C25" w14:paraId="653131C6"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778ECBF8" w14:textId="77777777" w:rsidR="00933C25" w:rsidRDefault="00933C25">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3EA92" w14:textId="77777777" w:rsidR="00933C25" w:rsidRDefault="00933C25">
            <w:pPr>
              <w:jc w:val="center"/>
            </w:pPr>
            <w:r>
              <w:rPr>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AB816" w14:textId="77777777" w:rsidR="00933C25" w:rsidRDefault="00933C25">
            <w:r>
              <w:rPr>
                <w:sz w:val="20"/>
                <w:szCs w:val="20"/>
              </w:rPr>
              <w:t>Compact movie fragments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4DDB0"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97D89" w14:textId="77777777" w:rsidR="00933C25" w:rsidRDefault="00933C25">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1A705" w14:textId="77777777" w:rsidR="00933C25" w:rsidRDefault="00933C25">
            <w:r>
              <w:rPr>
                <w:i/>
                <w:iCs/>
                <w:sz w:val="20"/>
                <w:szCs w:val="20"/>
              </w:rPr>
              <w:t>Motivations:</w:t>
            </w:r>
            <w:r>
              <w:rPr>
                <w:sz w:val="20"/>
                <w:szCs w:val="20"/>
              </w:rPr>
              <w:br/>
              <w:t>Metadata boxes contains lots of information and are getting larger in size. In a delay sensitive application download time of such boxes needs to be reduced.</w:t>
            </w:r>
            <w:r>
              <w:rPr>
                <w:sz w:val="20"/>
                <w:szCs w:val="20"/>
              </w:rPr>
              <w:br/>
            </w:r>
            <w:r>
              <w:rPr>
                <w:i/>
                <w:iCs/>
                <w:sz w:val="20"/>
                <w:szCs w:val="20"/>
              </w:rPr>
              <w:t>Objectives:</w:t>
            </w:r>
            <w:r>
              <w:rPr>
                <w:sz w:val="20"/>
                <w:szCs w:val="20"/>
              </w:rPr>
              <w:br/>
              <w:t>To support for a more compact version of the TrackRunBox, particularly for use in delay-sensitive applications.</w:t>
            </w:r>
          </w:p>
        </w:tc>
      </w:tr>
    </w:tbl>
    <w:p w14:paraId="2B4F534B" w14:textId="77777777" w:rsidR="00933C25" w:rsidRDefault="00933C25" w:rsidP="00933C25">
      <w:pPr>
        <w:rPr>
          <w:color w:val="000000"/>
          <w:sz w:val="20"/>
          <w:szCs w:val="20"/>
        </w:rPr>
      </w:pPr>
      <w:r>
        <w:rPr>
          <w:color w:val="000000"/>
          <w:sz w:val="20"/>
          <w:szCs w:val="20"/>
        </w:rPr>
        <w:br/>
        <w:t>    </w:t>
      </w:r>
      <w:r>
        <w:rPr>
          <w:b/>
          <w:bCs/>
          <w:color w:val="000000"/>
          <w:sz w:val="20"/>
          <w:szCs w:val="20"/>
        </w:rPr>
        <w:t>11.2.2. EventMessage Track Format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5EEA7D07"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1D3B4056"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FDFCA"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2D8F2DE"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A081D"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615BA"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3BC6E91" w14:textId="77777777" w:rsidR="00933C25" w:rsidRDefault="00933C25">
            <w:pPr>
              <w:jc w:val="center"/>
              <w:rPr>
                <w:b/>
                <w:bCs/>
              </w:rPr>
            </w:pPr>
            <w:r>
              <w:rPr>
                <w:b/>
                <w:bCs/>
              </w:rPr>
              <w:t>Description</w:t>
            </w:r>
          </w:p>
        </w:tc>
      </w:tr>
      <w:tr w:rsidR="00933C25" w14:paraId="112D19F8"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64CB52E7" w14:textId="77777777" w:rsidR="00933C25" w:rsidRDefault="00933C25">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84E31" w14:textId="77777777" w:rsidR="00933C25" w:rsidRDefault="00933C25">
            <w:pPr>
              <w:jc w:val="center"/>
            </w:pPr>
            <w:r>
              <w:rPr>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CABAD" w14:textId="77777777" w:rsidR="00933C25" w:rsidRDefault="00933C25">
            <w:r>
              <w:rPr>
                <w:sz w:val="20"/>
                <w:szCs w:val="20"/>
              </w:rPr>
              <w:t>EventMessage Track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3120B"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81620" w14:textId="77777777" w:rsidR="00933C25" w:rsidRDefault="00933C25">
            <w:pPr>
              <w:jc w:val="center"/>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59335" w14:textId="77777777" w:rsidR="00933C25" w:rsidRDefault="00933C25">
            <w:r>
              <w:rPr>
                <w:i/>
                <w:iCs/>
                <w:sz w:val="20"/>
                <w:szCs w:val="20"/>
              </w:rPr>
              <w:t>Motivations:</w:t>
            </w:r>
            <w:r>
              <w:rPr>
                <w:sz w:val="20"/>
                <w:szCs w:val="20"/>
              </w:rPr>
              <w:br/>
              <w:t>The DASHEventMessageBox, defined in ISO/IEC 23009-1, is a box structure that may arise in streaming applications. However it is tricky to work with this box in ISOBMFF formatted media files, such as those based on the Common Media Track Format (CMAF). For instance, identifying active events at any point in the media track may require scanning of a large sub part of that track. In addition, it is not clear what happens to DashEventMessageBoxes when tracks are de-fragmented. Further, DashEventMessageBoxes cannot be de-multiplexed from track files based on ISO/IEC 23009-1 or ISO/IEC 23000-19.</w:t>
            </w:r>
            <w:r>
              <w:rPr>
                <w:sz w:val="20"/>
                <w:szCs w:val="20"/>
              </w:rPr>
              <w:br/>
            </w:r>
            <w:r>
              <w:rPr>
                <w:i/>
                <w:iCs/>
                <w:sz w:val="20"/>
                <w:szCs w:val="20"/>
              </w:rPr>
              <w:t>Objectives:</w:t>
            </w:r>
            <w:r>
              <w:rPr>
                <w:sz w:val="20"/>
                <w:szCs w:val="20"/>
              </w:rPr>
              <w:br/>
              <w:t>This AMD specifies alternative methods for carriage of DashEventMessageBox structures using ISOBMFF Timed metadata track format. This event message track format associates the timeline of the DashEventMessageBox to the ISOBMFF track timeline. The specified track format enables all common ISOBMFF processing such as multiplexing and de-fragmentation.</w:t>
            </w:r>
          </w:p>
        </w:tc>
      </w:tr>
    </w:tbl>
    <w:p w14:paraId="0A49FE0A" w14:textId="77777777" w:rsidR="00933C25" w:rsidRDefault="00933C25" w:rsidP="00933C25">
      <w:pPr>
        <w:rPr>
          <w:color w:val="000000"/>
          <w:sz w:val="20"/>
          <w:szCs w:val="20"/>
        </w:rPr>
      </w:pPr>
      <w:r>
        <w:rPr>
          <w:color w:val="000000"/>
          <w:sz w:val="20"/>
          <w:szCs w:val="20"/>
        </w:rPr>
        <w:br/>
        <w:t>  </w:t>
      </w:r>
      <w:r>
        <w:rPr>
          <w:b/>
          <w:bCs/>
          <w:color w:val="000000"/>
          <w:sz w:val="20"/>
          <w:szCs w:val="20"/>
        </w:rPr>
        <w:t>11.3. Carriage of NAL unit structured video in the ISO Base Media File Format</w:t>
      </w:r>
      <w:r>
        <w:rPr>
          <w:color w:val="000000"/>
          <w:sz w:val="20"/>
          <w:szCs w:val="20"/>
        </w:rPr>
        <w:br/>
        <w:t>    </w:t>
      </w:r>
      <w:r>
        <w:rPr>
          <w:b/>
          <w:bCs/>
          <w:color w:val="000000"/>
          <w:sz w:val="20"/>
          <w:szCs w:val="20"/>
        </w:rPr>
        <w:t>11.3.1. HEVC Carriage Improvements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0B3A7A9F"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53A368EC"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D14C7"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E12F77A"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CCD5A"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EBADA"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F633023" w14:textId="77777777" w:rsidR="00933C25" w:rsidRDefault="00933C25">
            <w:pPr>
              <w:jc w:val="center"/>
              <w:rPr>
                <w:b/>
                <w:bCs/>
              </w:rPr>
            </w:pPr>
            <w:r>
              <w:rPr>
                <w:b/>
                <w:bCs/>
              </w:rPr>
              <w:t>Description</w:t>
            </w:r>
          </w:p>
        </w:tc>
      </w:tr>
      <w:tr w:rsidR="00933C25" w14:paraId="517D8F5C"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5D7ED950" w14:textId="77777777" w:rsidR="00933C25" w:rsidRDefault="00933C25">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3AAB3" w14:textId="77777777" w:rsidR="00933C25" w:rsidRDefault="00933C25">
            <w:pPr>
              <w:jc w:val="center"/>
            </w:pPr>
            <w:r>
              <w:rPr>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890A9" w14:textId="77777777" w:rsidR="00933C25" w:rsidRDefault="00933C25">
            <w:r>
              <w:rPr>
                <w:sz w:val="20"/>
                <w:szCs w:val="20"/>
              </w:rPr>
              <w:t>HEVC Carriage Improvements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271FF"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C0BDF"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02163" w14:textId="77777777" w:rsidR="00933C25" w:rsidRDefault="00933C25">
            <w:r>
              <w:rPr>
                <w:i/>
                <w:iCs/>
                <w:sz w:val="20"/>
                <w:szCs w:val="20"/>
              </w:rPr>
              <w:t>Motivations:</w:t>
            </w:r>
            <w:r>
              <w:rPr>
                <w:sz w:val="20"/>
                <w:szCs w:val="20"/>
              </w:rPr>
              <w:br/>
              <w:t>Additional features of HEVC needs to be supported</w:t>
            </w:r>
            <w:r>
              <w:rPr>
                <w:sz w:val="20"/>
                <w:szCs w:val="20"/>
              </w:rPr>
              <w:br/>
            </w:r>
            <w:r>
              <w:rPr>
                <w:i/>
                <w:iCs/>
                <w:sz w:val="20"/>
                <w:szCs w:val="20"/>
              </w:rPr>
              <w:t>Objectives:</w:t>
            </w:r>
            <w:r>
              <w:rPr>
                <w:sz w:val="20"/>
                <w:szCs w:val="20"/>
              </w:rPr>
              <w:br/>
              <w:t>To supports additional features of HEVC such as SliceSegmentHeaderInfo</w:t>
            </w:r>
          </w:p>
        </w:tc>
      </w:tr>
    </w:tbl>
    <w:p w14:paraId="58F19654" w14:textId="77777777" w:rsidR="00933C25" w:rsidRDefault="00933C25" w:rsidP="00933C25">
      <w:pPr>
        <w:rPr>
          <w:color w:val="000000"/>
          <w:sz w:val="20"/>
          <w:szCs w:val="20"/>
        </w:rPr>
      </w:pPr>
      <w:r>
        <w:rPr>
          <w:color w:val="000000"/>
          <w:sz w:val="20"/>
          <w:szCs w:val="20"/>
        </w:rPr>
        <w:lastRenderedPageBreak/>
        <w:br/>
        <w:t>    </w:t>
      </w:r>
      <w:r>
        <w:rPr>
          <w:b/>
          <w:bCs/>
          <w:color w:val="000000"/>
          <w:sz w:val="20"/>
          <w:szCs w:val="20"/>
        </w:rPr>
        <w:t>11.3.2. Carriage of VVC in ISOBMFF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5C98AA39"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47210342"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6E6A6"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A4B48D1"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563F3"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83BF1"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A305E25" w14:textId="77777777" w:rsidR="00933C25" w:rsidRDefault="00933C25">
            <w:pPr>
              <w:jc w:val="center"/>
              <w:rPr>
                <w:b/>
                <w:bCs/>
              </w:rPr>
            </w:pPr>
            <w:r>
              <w:rPr>
                <w:b/>
                <w:bCs/>
              </w:rPr>
              <w:t>Description</w:t>
            </w:r>
          </w:p>
        </w:tc>
      </w:tr>
      <w:tr w:rsidR="00933C25" w14:paraId="49B8CB8E"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67C7456A" w14:textId="77777777" w:rsidR="00933C25" w:rsidRDefault="00933C25">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EE53F" w14:textId="77777777" w:rsidR="00933C25" w:rsidRDefault="00933C25">
            <w:pPr>
              <w:jc w:val="center"/>
            </w:pPr>
            <w:r>
              <w:rPr>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D97C0" w14:textId="77777777" w:rsidR="00933C25" w:rsidRDefault="00933C25">
            <w:r>
              <w:rPr>
                <w:sz w:val="20"/>
                <w:szCs w:val="20"/>
              </w:rPr>
              <w:t>Carriage of VVC in ISOBMFF</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36FE1"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7B705"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52211" w14:textId="77777777" w:rsidR="00933C25" w:rsidRDefault="00933C25">
            <w:r>
              <w:rPr>
                <w:i/>
                <w:iCs/>
                <w:sz w:val="20"/>
                <w:szCs w:val="20"/>
              </w:rPr>
              <w:t>Motivations:</w:t>
            </w:r>
            <w:r>
              <w:rPr>
                <w:sz w:val="20"/>
                <w:szCs w:val="20"/>
              </w:rPr>
              <w:br/>
              <w:t>New video codec, VVC is under development</w:t>
            </w:r>
            <w:r>
              <w:rPr>
                <w:sz w:val="20"/>
                <w:szCs w:val="20"/>
              </w:rPr>
              <w:br/>
            </w:r>
            <w:r>
              <w:rPr>
                <w:i/>
                <w:iCs/>
                <w:sz w:val="20"/>
                <w:szCs w:val="20"/>
              </w:rPr>
              <w:t>Objectives:</w:t>
            </w:r>
            <w:r>
              <w:rPr>
                <w:sz w:val="20"/>
                <w:szCs w:val="20"/>
              </w:rPr>
              <w:br/>
              <w:t>To support storage of VVC in ISOBMFF</w:t>
            </w:r>
          </w:p>
        </w:tc>
      </w:tr>
    </w:tbl>
    <w:p w14:paraId="5165D748" w14:textId="77777777" w:rsidR="00933C25" w:rsidRDefault="00933C25" w:rsidP="00933C25">
      <w:pPr>
        <w:rPr>
          <w:color w:val="000000"/>
          <w:sz w:val="20"/>
          <w:szCs w:val="20"/>
        </w:rPr>
      </w:pPr>
      <w:r>
        <w:rPr>
          <w:color w:val="000000"/>
          <w:sz w:val="20"/>
          <w:szCs w:val="20"/>
        </w:rPr>
        <w:br/>
        <w:t>  </w:t>
      </w:r>
      <w:r>
        <w:rPr>
          <w:b/>
          <w:bCs/>
          <w:color w:val="000000"/>
          <w:sz w:val="20"/>
          <w:szCs w:val="20"/>
        </w:rPr>
        <w:t>11.4. Carriage of Timed Metadata Metrics of Media in ISO Base Media File Format</w:t>
      </w:r>
      <w:r>
        <w:rPr>
          <w:color w:val="000000"/>
          <w:sz w:val="20"/>
          <w:szCs w:val="20"/>
        </w:rPr>
        <w:br/>
        <w:t>    </w:t>
      </w:r>
      <w:r>
        <w:rPr>
          <w:b/>
          <w:bCs/>
          <w:color w:val="000000"/>
          <w:sz w:val="20"/>
          <w:szCs w:val="20"/>
        </w:rPr>
        <w:t>11.4.1. Support for guided transcoding and spatial relationships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642D7122"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4B00D70C"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6C4CB"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7F88CFF"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5BFD1"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CA312"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E68C3D5" w14:textId="77777777" w:rsidR="00933C25" w:rsidRDefault="00933C25">
            <w:pPr>
              <w:jc w:val="center"/>
              <w:rPr>
                <w:b/>
                <w:bCs/>
              </w:rPr>
            </w:pPr>
            <w:r>
              <w:rPr>
                <w:b/>
                <w:bCs/>
              </w:rPr>
              <w:t>Description</w:t>
            </w:r>
          </w:p>
        </w:tc>
      </w:tr>
      <w:tr w:rsidR="00933C25" w14:paraId="20ADDF38"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3E5A0C61" w14:textId="77777777" w:rsidR="00933C25" w:rsidRDefault="00933C25">
            <w:pPr>
              <w:jc w:val="center"/>
            </w:pPr>
            <w:r>
              <w:rPr>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9B5B7" w14:textId="77777777" w:rsidR="00933C25" w:rsidRDefault="00933C25">
            <w:pPr>
              <w:jc w:val="center"/>
            </w:pPr>
            <w:r>
              <w:rPr>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CE41A" w14:textId="77777777" w:rsidR="00933C25" w:rsidRDefault="00933C25">
            <w:r>
              <w:rPr>
                <w:sz w:val="20"/>
                <w:szCs w:val="20"/>
              </w:rPr>
              <w:t>Support for guided transcoding and spatial relationships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7A33F"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E6DA5"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130E6"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49591DE4" w14:textId="77777777" w:rsidR="00933C25" w:rsidRDefault="00933C25" w:rsidP="00933C25">
      <w:pPr>
        <w:rPr>
          <w:color w:val="000000"/>
          <w:sz w:val="20"/>
          <w:szCs w:val="20"/>
        </w:rPr>
      </w:pPr>
      <w:r>
        <w:rPr>
          <w:color w:val="000000"/>
          <w:sz w:val="20"/>
          <w:szCs w:val="20"/>
        </w:rPr>
        <w:br/>
        <w:t>  </w:t>
      </w:r>
      <w:r>
        <w:rPr>
          <w:b/>
          <w:bCs/>
          <w:color w:val="000000"/>
          <w:sz w:val="20"/>
          <w:szCs w:val="20"/>
        </w:rPr>
        <w:t>11.5. Partial File Format</w:t>
      </w:r>
      <w:r>
        <w:rPr>
          <w:color w:val="000000"/>
          <w:sz w:val="20"/>
          <w:szCs w:val="20"/>
        </w:rPr>
        <w:br/>
        <w:t>    </w:t>
      </w:r>
      <w:r>
        <w:rPr>
          <w:b/>
          <w:bCs/>
          <w:color w:val="000000"/>
          <w:sz w:val="20"/>
          <w:szCs w:val="20"/>
        </w:rPr>
        <w:t>11.5.1. Partial File Format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7E96DF6B"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7ADC96A8"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C9B45"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C2DAA2A"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5F016"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86C3C"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D9D1762" w14:textId="77777777" w:rsidR="00933C25" w:rsidRDefault="00933C25">
            <w:pPr>
              <w:jc w:val="center"/>
              <w:rPr>
                <w:b/>
                <w:bCs/>
              </w:rPr>
            </w:pPr>
            <w:r>
              <w:rPr>
                <w:b/>
                <w:bCs/>
              </w:rPr>
              <w:t>Description</w:t>
            </w:r>
          </w:p>
        </w:tc>
      </w:tr>
      <w:tr w:rsidR="00933C25" w14:paraId="483CA21A"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7D05FD62" w14:textId="77777777" w:rsidR="00933C25" w:rsidRDefault="00933C25">
            <w:pPr>
              <w:jc w:val="center"/>
            </w:pPr>
            <w:r>
              <w:rPr>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69FFF" w14:textId="77777777" w:rsidR="00933C25" w:rsidRDefault="00933C25">
            <w:pPr>
              <w:jc w:val="center"/>
            </w:pPr>
            <w:r>
              <w:rPr>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4DC2A" w14:textId="77777777" w:rsidR="00933C25" w:rsidRDefault="00933C25">
            <w:r>
              <w:rPr>
                <w:sz w:val="20"/>
                <w:szCs w:val="20"/>
              </w:rPr>
              <w:t>Partial File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F31FE"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DA4FB"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F0481" w14:textId="77777777" w:rsidR="00933C25" w:rsidRDefault="00933C25">
            <w:r>
              <w:rPr>
                <w:i/>
                <w:iCs/>
                <w:sz w:val="20"/>
                <w:szCs w:val="20"/>
              </w:rPr>
              <w:t>Motivations:</w:t>
            </w:r>
            <w:r>
              <w:rPr>
                <w:sz w:val="20"/>
                <w:szCs w:val="20"/>
              </w:rPr>
              <w:br/>
              <w:t>Some broadcast mechanism (FLUTE, HbbTV) may deliver files in broadcast, usually for cache population. This is done by assigning to the broadcasted resource an HTTP URL. There are however use cases where some entity headers are also carried in the broadcast, such as cache directive, CORS or other meta-data. We currently lack a way of storing both these entities and the partial file, for later cache population (eg for cases when the receiver is not the process/device in charge of cache population). Both ISOBMFF and Partial File Format could benefit from a way of storing HTTP entities.\r\n\r\nIn addition, we have identified two use cases benefiting from degradation priority signaling</w:t>
            </w:r>
            <w:r>
              <w:rPr>
                <w:sz w:val="20"/>
                <w:szCs w:val="20"/>
              </w:rPr>
              <w:br/>
            </w:r>
            <w:r>
              <w:rPr>
                <w:i/>
                <w:iCs/>
                <w:sz w:val="20"/>
                <w:szCs w:val="20"/>
              </w:rPr>
              <w:t>Objectives:</w:t>
            </w:r>
            <w:r>
              <w:rPr>
                <w:sz w:val="20"/>
                <w:szCs w:val="20"/>
              </w:rPr>
              <w:br/>
              <w:t>This standard will enable storing both these entities and the partial file, for later cache population (eg for cases when the receiver is not the process/device in charge of cache population).</w:t>
            </w:r>
          </w:p>
        </w:tc>
      </w:tr>
    </w:tbl>
    <w:p w14:paraId="5923A619" w14:textId="77777777" w:rsidR="00933C25" w:rsidRDefault="00933C25" w:rsidP="00933C25">
      <w:pPr>
        <w:rPr>
          <w:color w:val="000000"/>
          <w:sz w:val="20"/>
          <w:szCs w:val="20"/>
        </w:rPr>
      </w:pPr>
      <w:r>
        <w:rPr>
          <w:color w:val="000000"/>
          <w:sz w:val="20"/>
          <w:szCs w:val="20"/>
        </w:rPr>
        <w:br/>
        <w:t>    </w:t>
      </w:r>
      <w:r>
        <w:rPr>
          <w:b/>
          <w:bCs/>
          <w:color w:val="000000"/>
          <w:sz w:val="20"/>
          <w:szCs w:val="20"/>
        </w:rPr>
        <w:t>11.5.2. Support for HTTP entities, enhanced file type and byte-range priority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1F21C93F"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47A7E114"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2877F"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AC4D4B3"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0AE65"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F2A97"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2A1AAC9" w14:textId="77777777" w:rsidR="00933C25" w:rsidRDefault="00933C25">
            <w:pPr>
              <w:jc w:val="center"/>
              <w:rPr>
                <w:b/>
                <w:bCs/>
              </w:rPr>
            </w:pPr>
            <w:r>
              <w:rPr>
                <w:b/>
                <w:bCs/>
              </w:rPr>
              <w:t>Description</w:t>
            </w:r>
          </w:p>
        </w:tc>
      </w:tr>
      <w:tr w:rsidR="00933C25" w14:paraId="4CC3CDEE"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6E3242C3" w14:textId="77777777" w:rsidR="00933C25" w:rsidRDefault="00933C25">
            <w:pPr>
              <w:jc w:val="center"/>
            </w:pPr>
            <w:r>
              <w:rPr>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81A9E" w14:textId="77777777" w:rsidR="00933C25" w:rsidRDefault="00933C25">
            <w:pPr>
              <w:jc w:val="center"/>
            </w:pPr>
            <w:r>
              <w:rPr>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1E8E8" w14:textId="77777777" w:rsidR="00933C25" w:rsidRDefault="00933C25">
            <w:r>
              <w:rPr>
                <w:sz w:val="20"/>
                <w:szCs w:val="20"/>
              </w:rPr>
              <w:t>Support for HTTP entities, enhanced file type and byte-range priority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0C706"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01A9B"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975AA"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0EBFEEC4" w14:textId="77777777" w:rsidR="00933C25" w:rsidRDefault="00933C25" w:rsidP="00933C25">
      <w:pPr>
        <w:rPr>
          <w:color w:val="000000"/>
          <w:sz w:val="20"/>
          <w:szCs w:val="20"/>
        </w:rPr>
      </w:pPr>
      <w:r>
        <w:rPr>
          <w:color w:val="000000"/>
          <w:sz w:val="20"/>
          <w:szCs w:val="20"/>
        </w:rPr>
        <w:br/>
        <w:t>  </w:t>
      </w:r>
      <w:r>
        <w:rPr>
          <w:b/>
          <w:bCs/>
          <w:color w:val="000000"/>
          <w:sz w:val="20"/>
          <w:szCs w:val="20"/>
        </w:rPr>
        <w:t>11.6. Derived Visual Tracks in ISOBMFF</w:t>
      </w:r>
      <w:r>
        <w:rPr>
          <w:color w:val="000000"/>
          <w:sz w:val="20"/>
          <w:szCs w:val="20"/>
        </w:rPr>
        <w:br/>
        <w:t>    </w:t>
      </w:r>
      <w:r>
        <w:rPr>
          <w:b/>
          <w:bCs/>
          <w:color w:val="000000"/>
          <w:sz w:val="20"/>
          <w:szCs w:val="20"/>
        </w:rPr>
        <w:t>11.6.1. Derived Visual Tracks in ISOBMFF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70D80FF6"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74379DBB"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B088C"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0738ED9"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BBFD8"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BB755"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CF5129E" w14:textId="77777777" w:rsidR="00933C25" w:rsidRDefault="00933C25">
            <w:pPr>
              <w:jc w:val="center"/>
              <w:rPr>
                <w:b/>
                <w:bCs/>
              </w:rPr>
            </w:pPr>
            <w:r>
              <w:rPr>
                <w:b/>
                <w:bCs/>
              </w:rPr>
              <w:t>Description</w:t>
            </w:r>
          </w:p>
        </w:tc>
      </w:tr>
      <w:tr w:rsidR="00933C25" w14:paraId="78D731B2"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2BE94508" w14:textId="77777777" w:rsidR="00933C25" w:rsidRDefault="00933C25">
            <w:pPr>
              <w:jc w:val="center"/>
            </w:pPr>
            <w:r>
              <w:rPr>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A16B4" w14:textId="77777777" w:rsidR="00933C25" w:rsidRDefault="00933C25">
            <w:pPr>
              <w:jc w:val="center"/>
            </w:pPr>
            <w:r>
              <w:rPr>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5C637" w14:textId="77777777" w:rsidR="00933C25" w:rsidRDefault="00933C25">
            <w:r>
              <w:rPr>
                <w:sz w:val="20"/>
                <w:szCs w:val="20"/>
              </w:rPr>
              <w:t>Derived Visual Tracks in ISOBMFF</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2091E"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49545"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F5BF3" w14:textId="77777777" w:rsidR="00933C25" w:rsidRDefault="00933C25">
            <w:r>
              <w:rPr>
                <w:i/>
                <w:iCs/>
                <w:sz w:val="20"/>
                <w:szCs w:val="20"/>
              </w:rPr>
              <w:t>Motivations:</w:t>
            </w:r>
            <w:r>
              <w:rPr>
                <w:sz w:val="20"/>
                <w:szCs w:val="20"/>
              </w:rPr>
              <w:br/>
              <w:t>To support new visual contents by specifying derivation process instead of processed visual content</w:t>
            </w:r>
            <w:r>
              <w:rPr>
                <w:sz w:val="20"/>
                <w:szCs w:val="20"/>
              </w:rPr>
              <w:br/>
            </w:r>
            <w:r>
              <w:rPr>
                <w:i/>
                <w:iCs/>
                <w:sz w:val="20"/>
                <w:szCs w:val="20"/>
              </w:rPr>
              <w:t>Objectives:</w:t>
            </w:r>
            <w:r>
              <w:rPr>
                <w:sz w:val="20"/>
                <w:szCs w:val="20"/>
              </w:rPr>
              <w:br/>
              <w:t>To define derivation operation and derivation tracks</w:t>
            </w:r>
          </w:p>
        </w:tc>
      </w:tr>
    </w:tbl>
    <w:p w14:paraId="729A713F" w14:textId="77777777" w:rsidR="00933C25" w:rsidRDefault="00933C25" w:rsidP="00933C25">
      <w:pPr>
        <w:rPr>
          <w:color w:val="000000"/>
          <w:sz w:val="20"/>
          <w:szCs w:val="20"/>
        </w:rPr>
      </w:pPr>
      <w:r>
        <w:rPr>
          <w:color w:val="000000"/>
          <w:sz w:val="20"/>
          <w:szCs w:val="20"/>
        </w:rPr>
        <w:br/>
        <w:t>  </w:t>
      </w:r>
      <w:r>
        <w:rPr>
          <w:b/>
          <w:bCs/>
          <w:color w:val="000000"/>
          <w:sz w:val="20"/>
          <w:szCs w:val="20"/>
        </w:rPr>
        <w:t>11.7. MPEG Media Transport</w:t>
      </w:r>
      <w:r>
        <w:rPr>
          <w:color w:val="000000"/>
          <w:sz w:val="20"/>
          <w:szCs w:val="20"/>
        </w:rPr>
        <w:br/>
        <w:t>    </w:t>
      </w:r>
      <w:r>
        <w:rPr>
          <w:b/>
          <w:bCs/>
          <w:color w:val="000000"/>
          <w:sz w:val="20"/>
          <w:szCs w:val="20"/>
        </w:rPr>
        <w:t>11.7.1. Support of FCAST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7993435D"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29F77A32"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790D4"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11BE57E"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FC965"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E117E"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491D488" w14:textId="77777777" w:rsidR="00933C25" w:rsidRDefault="00933C25">
            <w:pPr>
              <w:jc w:val="center"/>
              <w:rPr>
                <w:b/>
                <w:bCs/>
              </w:rPr>
            </w:pPr>
            <w:r>
              <w:rPr>
                <w:b/>
                <w:bCs/>
              </w:rPr>
              <w:t>Description</w:t>
            </w:r>
          </w:p>
        </w:tc>
      </w:tr>
      <w:tr w:rsidR="00933C25" w14:paraId="62CD3840"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218C3E73" w14:textId="77777777" w:rsidR="00933C25" w:rsidRDefault="00933C25">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47867"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BCADB" w14:textId="77777777" w:rsidR="00933C25" w:rsidRDefault="00933C25">
            <w:r>
              <w:rPr>
                <w:sz w:val="20"/>
                <w:szCs w:val="20"/>
              </w:rPr>
              <w:t>Support of FCAST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1F951"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67663"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88543" w14:textId="77777777" w:rsidR="00933C25" w:rsidRDefault="00933C25">
            <w:r>
              <w:rPr>
                <w:i/>
                <w:iCs/>
                <w:sz w:val="20"/>
                <w:szCs w:val="20"/>
              </w:rPr>
              <w:t>Motivations:</w:t>
            </w:r>
            <w:r>
              <w:rPr>
                <w:sz w:val="20"/>
                <w:szCs w:val="20"/>
              </w:rPr>
              <w:br/>
              <w:t>FCAST is widely used object download protocol.</w:t>
            </w:r>
            <w:r>
              <w:rPr>
                <w:sz w:val="20"/>
                <w:szCs w:val="20"/>
              </w:rPr>
              <w:br/>
            </w:r>
            <w:r>
              <w:rPr>
                <w:i/>
                <w:iCs/>
                <w:sz w:val="20"/>
                <w:szCs w:val="20"/>
              </w:rPr>
              <w:t>Objectives:</w:t>
            </w:r>
            <w:r>
              <w:rPr>
                <w:sz w:val="20"/>
                <w:szCs w:val="20"/>
              </w:rPr>
              <w:br/>
              <w:t xml:space="preserve">This Amendment adds support for the FCAST protocol to MMT in 2 different ways. The first option is to enable cross-referencing of assets </w:t>
            </w:r>
            <w:r>
              <w:rPr>
                <w:sz w:val="20"/>
                <w:szCs w:val="20"/>
              </w:rPr>
              <w:lastRenderedPageBreak/>
              <w:t>between FCAST and MMT. The second option is to define a new payload mode for MMT to operate FCAST over MMTP instead of FCAST of LCT.</w:t>
            </w:r>
          </w:p>
        </w:tc>
      </w:tr>
    </w:tbl>
    <w:p w14:paraId="75F3D214" w14:textId="77777777" w:rsidR="00933C25" w:rsidRDefault="00933C25" w:rsidP="00933C25">
      <w:pPr>
        <w:rPr>
          <w:color w:val="000000"/>
          <w:sz w:val="20"/>
          <w:szCs w:val="20"/>
        </w:rPr>
      </w:pPr>
      <w:r>
        <w:rPr>
          <w:color w:val="000000"/>
          <w:sz w:val="20"/>
          <w:szCs w:val="20"/>
        </w:rPr>
        <w:lastRenderedPageBreak/>
        <w:br/>
        <w:t>  </w:t>
      </w:r>
      <w:r>
        <w:rPr>
          <w:b/>
          <w:bCs/>
          <w:color w:val="000000"/>
          <w:sz w:val="20"/>
          <w:szCs w:val="20"/>
        </w:rPr>
        <w:t>11.8. Image File Format</w:t>
      </w:r>
      <w:r>
        <w:rPr>
          <w:color w:val="000000"/>
          <w:sz w:val="20"/>
          <w:szCs w:val="20"/>
        </w:rPr>
        <w:br/>
        <w:t>    </w:t>
      </w:r>
      <w:r>
        <w:rPr>
          <w:b/>
          <w:bCs/>
          <w:color w:val="000000"/>
          <w:sz w:val="20"/>
          <w:szCs w:val="20"/>
        </w:rPr>
        <w:t>11.8.1. support for predictive image coding, bursts, bracketing, and other improvements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2AE9C3C5"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25CF3983"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E0DF7"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6CA791F"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58389"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4008E"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FF5FCA2" w14:textId="77777777" w:rsidR="00933C25" w:rsidRDefault="00933C25">
            <w:pPr>
              <w:jc w:val="center"/>
              <w:rPr>
                <w:b/>
                <w:bCs/>
              </w:rPr>
            </w:pPr>
            <w:r>
              <w:rPr>
                <w:b/>
                <w:bCs/>
              </w:rPr>
              <w:t>Description</w:t>
            </w:r>
          </w:p>
        </w:tc>
      </w:tr>
      <w:tr w:rsidR="00933C25" w14:paraId="7BC2033D"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65082C23" w14:textId="77777777" w:rsidR="00933C25" w:rsidRDefault="00933C25">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2372D" w14:textId="77777777" w:rsidR="00933C25" w:rsidRDefault="00933C25">
            <w:pPr>
              <w:jc w:val="center"/>
            </w:pPr>
            <w:r>
              <w:rPr>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B6182" w14:textId="77777777" w:rsidR="00933C25" w:rsidRDefault="00933C25">
            <w:r>
              <w:rPr>
                <w:sz w:val="20"/>
                <w:szCs w:val="20"/>
              </w:rPr>
              <w:t>support for predictive image coding, bursts, bracketing, and other improvements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89FDB"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9500E"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0E51B" w14:textId="77777777" w:rsidR="00933C25" w:rsidRDefault="00933C25">
            <w:r>
              <w:rPr>
                <w:i/>
                <w:iCs/>
                <w:sz w:val="20"/>
                <w:szCs w:val="20"/>
              </w:rPr>
              <w:t>Motivations:</w:t>
            </w:r>
            <w:r>
              <w:rPr>
                <w:sz w:val="20"/>
                <w:szCs w:val="20"/>
              </w:rPr>
              <w:br/>
              <w:t>More interesting features for applications have been identified</w:t>
            </w:r>
            <w:r>
              <w:rPr>
                <w:sz w:val="20"/>
                <w:szCs w:val="20"/>
              </w:rPr>
              <w:br/>
            </w:r>
            <w:r>
              <w:rPr>
                <w:i/>
                <w:iCs/>
                <w:sz w:val="20"/>
                <w:szCs w:val="20"/>
              </w:rPr>
              <w:t>Objectives:</w:t>
            </w:r>
            <w:r>
              <w:rPr>
                <w:sz w:val="20"/>
                <w:szCs w:val="20"/>
              </w:rPr>
              <w:br/>
              <w:t>To add new features like burst, pictures with very small time, panoramas, favorites and albums and so on.</w:t>
            </w:r>
          </w:p>
        </w:tc>
      </w:tr>
    </w:tbl>
    <w:p w14:paraId="5D033178" w14:textId="77777777" w:rsidR="00933C25" w:rsidRDefault="00933C25" w:rsidP="00933C25">
      <w:pPr>
        <w:rPr>
          <w:color w:val="000000"/>
          <w:sz w:val="20"/>
          <w:szCs w:val="20"/>
        </w:rPr>
      </w:pPr>
      <w:r>
        <w:rPr>
          <w:color w:val="000000"/>
          <w:sz w:val="20"/>
          <w:szCs w:val="20"/>
        </w:rPr>
        <w:br/>
        <w:t>    </w:t>
      </w:r>
      <w:r>
        <w:rPr>
          <w:b/>
          <w:bCs/>
          <w:color w:val="000000"/>
          <w:sz w:val="20"/>
          <w:szCs w:val="20"/>
        </w:rPr>
        <w:t>11.8.2. Support for slideshows and other improvements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5851A58B"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5E8DC19A"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91831"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2321B8B"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77432"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16DB2"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4A9FCBD" w14:textId="77777777" w:rsidR="00933C25" w:rsidRDefault="00933C25">
            <w:pPr>
              <w:jc w:val="center"/>
              <w:rPr>
                <w:b/>
                <w:bCs/>
              </w:rPr>
            </w:pPr>
            <w:r>
              <w:rPr>
                <w:b/>
                <w:bCs/>
              </w:rPr>
              <w:t>Description</w:t>
            </w:r>
          </w:p>
        </w:tc>
      </w:tr>
      <w:tr w:rsidR="00933C25" w14:paraId="533A4386"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4F48A464" w14:textId="77777777" w:rsidR="00933C25" w:rsidRDefault="00933C25">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77F39" w14:textId="77777777" w:rsidR="00933C25" w:rsidRDefault="00933C25">
            <w:pPr>
              <w:jc w:val="center"/>
            </w:pPr>
            <w:r>
              <w:rPr>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880F4" w14:textId="77777777" w:rsidR="00933C25" w:rsidRDefault="00933C25">
            <w:r>
              <w:rPr>
                <w:sz w:val="20"/>
                <w:szCs w:val="20"/>
              </w:rPr>
              <w:t>Support for slideshows and other improvements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7E2E9"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8EF6B" w14:textId="77777777" w:rsidR="00933C25" w:rsidRDefault="00933C25">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5AF7D"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7D3D41D8" w14:textId="77777777" w:rsidR="00933C25" w:rsidRDefault="00933C25" w:rsidP="00933C25">
      <w:pPr>
        <w:rPr>
          <w:color w:val="000000"/>
          <w:sz w:val="20"/>
          <w:szCs w:val="20"/>
        </w:rPr>
      </w:pPr>
      <w:r>
        <w:rPr>
          <w:color w:val="000000"/>
          <w:sz w:val="20"/>
          <w:szCs w:val="20"/>
        </w:rPr>
        <w:br/>
        <w:t>  </w:t>
      </w:r>
      <w:r>
        <w:rPr>
          <w:b/>
          <w:bCs/>
          <w:color w:val="000000"/>
          <w:sz w:val="20"/>
          <w:szCs w:val="20"/>
        </w:rPr>
        <w:t>11.9. MMT Implementation Guidelines</w:t>
      </w:r>
      <w:r>
        <w:rPr>
          <w:color w:val="000000"/>
          <w:sz w:val="20"/>
          <w:szCs w:val="20"/>
        </w:rPr>
        <w:br/>
        <w:t>    </w:t>
      </w:r>
      <w:r>
        <w:rPr>
          <w:b/>
          <w:bCs/>
          <w:color w:val="000000"/>
          <w:sz w:val="20"/>
          <w:szCs w:val="20"/>
        </w:rPr>
        <w:t>11.9.1. MPEG Media Transport Implementation Guidelines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02511612"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3213F754"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40EBB"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DB60523"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FC418"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27EEB"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10BF209" w14:textId="77777777" w:rsidR="00933C25" w:rsidRDefault="00933C25">
            <w:pPr>
              <w:jc w:val="center"/>
              <w:rPr>
                <w:b/>
                <w:bCs/>
              </w:rPr>
            </w:pPr>
            <w:r>
              <w:rPr>
                <w:b/>
                <w:bCs/>
              </w:rPr>
              <w:t>Description</w:t>
            </w:r>
          </w:p>
        </w:tc>
      </w:tr>
      <w:tr w:rsidR="00933C25" w14:paraId="7FB3FC36"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7BC858FF" w14:textId="77777777" w:rsidR="00933C25" w:rsidRDefault="00933C25">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B3223" w14:textId="77777777" w:rsidR="00933C25" w:rsidRDefault="00933C25">
            <w:pPr>
              <w:jc w:val="center"/>
            </w:pPr>
            <w:r>
              <w:rPr>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F5117" w14:textId="77777777" w:rsidR="00933C25" w:rsidRDefault="00933C25">
            <w:r>
              <w:rPr>
                <w:sz w:val="20"/>
                <w:szCs w:val="20"/>
              </w:rPr>
              <w:t>MPEG Media Transport Implementation Guidelines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6BA2C" w14:textId="77777777" w:rsidR="00933C25" w:rsidRDefault="00933C25">
            <w:pPr>
              <w:jc w:val="center"/>
            </w:pPr>
            <w:r>
              <w:rPr>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0E328" w14:textId="77777777" w:rsidR="00933C25" w:rsidRDefault="00933C25">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73FB5" w14:textId="77777777" w:rsidR="00933C25" w:rsidRDefault="00933C25">
            <w:r>
              <w:rPr>
                <w:i/>
                <w:iCs/>
                <w:sz w:val="20"/>
                <w:szCs w:val="20"/>
              </w:rPr>
              <w:t>Motivations:</w:t>
            </w:r>
            <w:r>
              <w:rPr>
                <w:sz w:val="20"/>
                <w:szCs w:val="20"/>
              </w:rPr>
              <w:br/>
              <w:t>There is a need to add a use case of flexible and separable AL-FEC scheme</w:t>
            </w:r>
            <w:r>
              <w:rPr>
                <w:sz w:val="20"/>
                <w:szCs w:val="20"/>
              </w:rPr>
              <w:br/>
            </w:r>
            <w:r>
              <w:rPr>
                <w:i/>
                <w:iCs/>
                <w:sz w:val="20"/>
                <w:szCs w:val="20"/>
              </w:rPr>
              <w:t>Objectives:</w:t>
            </w:r>
            <w:r>
              <w:rPr>
                <w:sz w:val="20"/>
                <w:szCs w:val="20"/>
              </w:rPr>
              <w:br/>
              <w:t>To develop such a use case</w:t>
            </w:r>
          </w:p>
        </w:tc>
      </w:tr>
    </w:tbl>
    <w:p w14:paraId="36DF8E64" w14:textId="77777777" w:rsidR="00933C25" w:rsidRDefault="00933C25" w:rsidP="00933C25">
      <w:pPr>
        <w:rPr>
          <w:color w:val="000000"/>
          <w:sz w:val="20"/>
          <w:szCs w:val="20"/>
        </w:rPr>
      </w:pPr>
      <w:r>
        <w:rPr>
          <w:color w:val="000000"/>
          <w:sz w:val="20"/>
          <w:szCs w:val="20"/>
        </w:rPr>
        <w:br/>
        <w:t>  </w:t>
      </w:r>
      <w:r>
        <w:rPr>
          <w:b/>
          <w:bCs/>
          <w:color w:val="000000"/>
          <w:sz w:val="20"/>
          <w:szCs w:val="20"/>
        </w:rPr>
        <w:t>11.10. Media presentation description and segment formats</w:t>
      </w:r>
      <w:r>
        <w:rPr>
          <w:color w:val="000000"/>
          <w:sz w:val="20"/>
          <w:szCs w:val="20"/>
        </w:rPr>
        <w:br/>
        <w:t>    </w:t>
      </w:r>
      <w:r>
        <w:rPr>
          <w:b/>
          <w:bCs/>
          <w:color w:val="000000"/>
          <w:sz w:val="20"/>
          <w:szCs w:val="20"/>
        </w:rPr>
        <w:t>11.10.1. CMAF support, events processing model and other extensions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9"/>
      </w:tblGrid>
      <w:tr w:rsidR="00933C25" w14:paraId="0867FBC8"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39666606"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4C9E6"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DA24E9A"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E3FD1"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2EE8C"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8163E7B" w14:textId="77777777" w:rsidR="00933C25" w:rsidRDefault="00933C25">
            <w:pPr>
              <w:jc w:val="center"/>
              <w:rPr>
                <w:b/>
                <w:bCs/>
              </w:rPr>
            </w:pPr>
            <w:r>
              <w:rPr>
                <w:b/>
                <w:bCs/>
              </w:rPr>
              <w:t>Description</w:t>
            </w:r>
          </w:p>
        </w:tc>
      </w:tr>
      <w:tr w:rsidR="00933C25" w14:paraId="638C864F"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1832EE51" w14:textId="77777777" w:rsidR="00933C25" w:rsidRDefault="00933C25">
            <w:pPr>
              <w:jc w:val="center"/>
            </w:pPr>
            <w:r>
              <w:rPr>
                <w:sz w:val="20"/>
                <w:szCs w:val="20"/>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D57EA"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29894" w14:textId="77777777" w:rsidR="00933C25" w:rsidRDefault="00933C25">
            <w:r>
              <w:rPr>
                <w:sz w:val="20"/>
                <w:szCs w:val="20"/>
              </w:rPr>
              <w:t>CMAF support, events processing model and other extensions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44740"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E21CB"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31D6D" w14:textId="77777777" w:rsidR="00933C25" w:rsidRDefault="00933C25">
            <w:r>
              <w:rPr>
                <w:i/>
                <w:iCs/>
                <w:sz w:val="20"/>
                <w:szCs w:val="20"/>
              </w:rPr>
              <w:t>Motivations:</w:t>
            </w:r>
            <w:r>
              <w:rPr>
                <w:sz w:val="20"/>
                <w:szCs w:val="20"/>
              </w:rPr>
              <w:br/>
              <w:t>CMAF defines fragmented ISOBMFF formats for adaptive bitrate delivery over HTTP. Delivery of CMAF contents with DASH needs to be defined</w:t>
            </w:r>
            <w:r>
              <w:rPr>
                <w:sz w:val="20"/>
                <w:szCs w:val="20"/>
              </w:rPr>
              <w:br/>
            </w:r>
            <w:r>
              <w:rPr>
                <w:i/>
                <w:iCs/>
                <w:sz w:val="20"/>
                <w:szCs w:val="20"/>
              </w:rPr>
              <w:t>Objectives:</w:t>
            </w:r>
            <w:r>
              <w:rPr>
                <w:sz w:val="20"/>
                <w:szCs w:val="20"/>
              </w:rPr>
              <w:br/>
              <w:t>This Amendment \r\n- Adds a DASH profile for CMAF content\r\n- Event and timed metadata processing model\r\n- Signalling random access points within segments\r\n- MPD Patch fixes</w:t>
            </w:r>
          </w:p>
        </w:tc>
      </w:tr>
    </w:tbl>
    <w:p w14:paraId="210968E1" w14:textId="77777777" w:rsidR="00933C25" w:rsidRDefault="00933C25" w:rsidP="00933C25">
      <w:pPr>
        <w:rPr>
          <w:color w:val="000000"/>
          <w:sz w:val="20"/>
          <w:szCs w:val="20"/>
        </w:rPr>
      </w:pPr>
      <w:r>
        <w:rPr>
          <w:color w:val="000000"/>
          <w:sz w:val="20"/>
          <w:szCs w:val="20"/>
        </w:rPr>
        <w:br/>
        <w:t>  </w:t>
      </w:r>
      <w:r>
        <w:rPr>
          <w:b/>
          <w:bCs/>
          <w:color w:val="000000"/>
          <w:sz w:val="20"/>
          <w:szCs w:val="20"/>
        </w:rPr>
        <w:t>11.11. Delivery of CMAF content with DASH</w:t>
      </w:r>
      <w:r>
        <w:rPr>
          <w:color w:val="000000"/>
          <w:sz w:val="20"/>
          <w:szCs w:val="20"/>
        </w:rPr>
        <w:br/>
        <w:t>    </w:t>
      </w:r>
      <w:r>
        <w:rPr>
          <w:b/>
          <w:bCs/>
          <w:color w:val="000000"/>
          <w:sz w:val="20"/>
          <w:szCs w:val="20"/>
        </w:rPr>
        <w:t>11.11.1. Delivery of CMAF content with DASH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9"/>
      </w:tblGrid>
      <w:tr w:rsidR="00933C25" w14:paraId="1E805ECB"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010953F6"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6BE23"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8192046"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827BF"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9B037"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98A0220" w14:textId="77777777" w:rsidR="00933C25" w:rsidRDefault="00933C25">
            <w:pPr>
              <w:jc w:val="center"/>
              <w:rPr>
                <w:b/>
                <w:bCs/>
              </w:rPr>
            </w:pPr>
            <w:r>
              <w:rPr>
                <w:b/>
                <w:bCs/>
              </w:rPr>
              <w:t>Description</w:t>
            </w:r>
          </w:p>
        </w:tc>
      </w:tr>
      <w:tr w:rsidR="00933C25" w14:paraId="1EE0A6DD"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3DC14B11" w14:textId="77777777" w:rsidR="00933C25" w:rsidRDefault="00933C25">
            <w:pPr>
              <w:jc w:val="center"/>
            </w:pPr>
            <w:r>
              <w:rPr>
                <w:sz w:val="20"/>
                <w:szCs w:val="20"/>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9A34B" w14:textId="77777777" w:rsidR="00933C25" w:rsidRDefault="00933C25">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A3F19" w14:textId="77777777" w:rsidR="00933C25" w:rsidRDefault="00933C25">
            <w:r>
              <w:rPr>
                <w:sz w:val="20"/>
                <w:szCs w:val="20"/>
              </w:rPr>
              <w:t>Delivery of CMAF content with 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38D87" w14:textId="77777777" w:rsidR="00933C25" w:rsidRDefault="00933C25">
            <w:pPr>
              <w:jc w:val="center"/>
            </w:pPr>
            <w:r>
              <w:rPr>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96003"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5497B" w14:textId="77777777" w:rsidR="00933C25" w:rsidRDefault="00933C25">
            <w:r>
              <w:rPr>
                <w:i/>
                <w:iCs/>
                <w:sz w:val="20"/>
                <w:szCs w:val="20"/>
              </w:rPr>
              <w:t>Motivations:</w:t>
            </w:r>
            <w:r>
              <w:rPr>
                <w:sz w:val="20"/>
                <w:szCs w:val="20"/>
              </w:rPr>
              <w:br/>
              <w:t>The CMAF specification defines an encoding format for the content. Each media component of the content may be encoded in multiple tracks, grouped in one or more CMAF Switching Sets. However there is no description of how these tracks are related, and how various media components should be delivered and played.\r\nThe DASH specification defines segment formats for media content. But it also defines a manifest, Media Presentation Description (MPD) which expresses the relationship of tracks and segments as well as how they are identified as URI resources. \r\nWhile CMAF delivery entities can be identical to DASH segments, there are multiple ways to package them and/or identified them as resources and described by a MPD.</w:t>
            </w:r>
            <w:r>
              <w:rPr>
                <w:sz w:val="20"/>
                <w:szCs w:val="20"/>
              </w:rPr>
              <w:br/>
            </w:r>
            <w:r>
              <w:rPr>
                <w:i/>
                <w:iCs/>
                <w:sz w:val="20"/>
                <w:szCs w:val="20"/>
              </w:rPr>
              <w:t>Objectives:</w:t>
            </w:r>
            <w:r>
              <w:rPr>
                <w:sz w:val="20"/>
                <w:szCs w:val="20"/>
              </w:rPr>
              <w:br/>
              <w:t xml:space="preserve">This Standard defines guidelines for delivering content generated based on the CMAF specification (ISO/IEC 23000-19) using DASH </w:t>
            </w:r>
            <w:r>
              <w:rPr>
                <w:sz w:val="20"/>
                <w:szCs w:val="20"/>
              </w:rPr>
              <w:lastRenderedPageBreak/>
              <w:t>specification (ISO/IEC 23009-1).\r\n These guidelines recommend some of the most popular delivery schemes for such mapping and delivery.</w:t>
            </w:r>
          </w:p>
        </w:tc>
      </w:tr>
    </w:tbl>
    <w:p w14:paraId="2B6E2216" w14:textId="77777777" w:rsidR="00933C25" w:rsidRDefault="00933C25" w:rsidP="00933C25">
      <w:pPr>
        <w:rPr>
          <w:color w:val="000000"/>
          <w:sz w:val="20"/>
          <w:szCs w:val="20"/>
        </w:rPr>
      </w:pPr>
      <w:r>
        <w:rPr>
          <w:color w:val="000000"/>
          <w:sz w:val="20"/>
          <w:szCs w:val="20"/>
        </w:rPr>
        <w:lastRenderedPageBreak/>
        <w:br/>
        <w:t>  </w:t>
      </w:r>
      <w:r>
        <w:rPr>
          <w:b/>
          <w:bCs/>
          <w:color w:val="000000"/>
          <w:sz w:val="20"/>
          <w:szCs w:val="20"/>
        </w:rPr>
        <w:t>11.12. Session based DASH operations</w:t>
      </w:r>
      <w:r>
        <w:rPr>
          <w:color w:val="000000"/>
          <w:sz w:val="20"/>
          <w:szCs w:val="20"/>
        </w:rPr>
        <w:br/>
        <w:t>    </w:t>
      </w:r>
      <w:r>
        <w:rPr>
          <w:b/>
          <w:bCs/>
          <w:color w:val="000000"/>
          <w:sz w:val="20"/>
          <w:szCs w:val="20"/>
        </w:rPr>
        <w:t>11.12.1. Session based DASH operations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9"/>
      </w:tblGrid>
      <w:tr w:rsidR="00933C25" w14:paraId="75B8B9CC"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3B1E6981"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24698"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01AE8B1"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DC656"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EAAC8"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F3A96D2" w14:textId="77777777" w:rsidR="00933C25" w:rsidRDefault="00933C25">
            <w:pPr>
              <w:jc w:val="center"/>
              <w:rPr>
                <w:b/>
                <w:bCs/>
              </w:rPr>
            </w:pPr>
            <w:r>
              <w:rPr>
                <w:b/>
                <w:bCs/>
              </w:rPr>
              <w:t>Description</w:t>
            </w:r>
          </w:p>
        </w:tc>
      </w:tr>
      <w:tr w:rsidR="00933C25" w14:paraId="03942408"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4ABCBA33" w14:textId="77777777" w:rsidR="00933C25" w:rsidRDefault="00933C25">
            <w:pPr>
              <w:jc w:val="center"/>
            </w:pPr>
            <w:r>
              <w:rPr>
                <w:sz w:val="20"/>
                <w:szCs w:val="20"/>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0105E" w14:textId="77777777" w:rsidR="00933C25" w:rsidRDefault="00933C25">
            <w:pPr>
              <w:jc w:val="center"/>
            </w:pPr>
            <w:r>
              <w:rPr>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0B7D2" w14:textId="77777777" w:rsidR="00933C25" w:rsidRDefault="00933C25">
            <w:r>
              <w:rPr>
                <w:sz w:val="20"/>
                <w:szCs w:val="20"/>
              </w:rPr>
              <w:t>Session based DASH operations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8CCAF"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0FD70"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77D70" w14:textId="77777777" w:rsidR="00933C25" w:rsidRDefault="00933C25">
            <w:r>
              <w:rPr>
                <w:i/>
                <w:iCs/>
                <w:sz w:val="20"/>
                <w:szCs w:val="20"/>
              </w:rPr>
              <w:t>Motivations:</w:t>
            </w:r>
            <w:r>
              <w:rPr>
                <w:sz w:val="20"/>
                <w:szCs w:val="20"/>
              </w:rPr>
              <w:br/>
              <w:t>Some operation needs to be applied to the client operation during for some period of time.</w:t>
            </w:r>
            <w:r>
              <w:rPr>
                <w:sz w:val="20"/>
                <w:szCs w:val="20"/>
              </w:rPr>
              <w:br/>
            </w:r>
            <w:r>
              <w:rPr>
                <w:i/>
                <w:iCs/>
                <w:sz w:val="20"/>
                <w:szCs w:val="20"/>
              </w:rPr>
              <w:t>Objectives:</w:t>
            </w:r>
            <w:r>
              <w:rPr>
                <w:sz w:val="20"/>
                <w:szCs w:val="20"/>
              </w:rPr>
              <w:br/>
              <w:t>To define a method for MPD to manage DASH session for the server to instruct the client some operation continuously applied during the session.</w:t>
            </w:r>
          </w:p>
        </w:tc>
      </w:tr>
    </w:tbl>
    <w:p w14:paraId="65370193" w14:textId="77777777" w:rsidR="00933C25" w:rsidRDefault="00933C25" w:rsidP="00933C25">
      <w:pPr>
        <w:rPr>
          <w:color w:val="000000"/>
          <w:sz w:val="20"/>
          <w:szCs w:val="20"/>
        </w:rPr>
      </w:pPr>
      <w:r>
        <w:rPr>
          <w:color w:val="000000"/>
          <w:sz w:val="20"/>
          <w:szCs w:val="20"/>
        </w:rPr>
        <w:br/>
        <w:t>  </w:t>
      </w:r>
      <w:r>
        <w:rPr>
          <w:b/>
          <w:bCs/>
          <w:color w:val="000000"/>
          <w:sz w:val="20"/>
          <w:szCs w:val="20"/>
        </w:rPr>
        <w:t>11.13. Omnidirectional MediA Format</w:t>
      </w:r>
      <w:r>
        <w:rPr>
          <w:color w:val="000000"/>
          <w:sz w:val="20"/>
          <w:szCs w:val="20"/>
        </w:rPr>
        <w:br/>
        <w:t>    </w:t>
      </w:r>
      <w:r>
        <w:rPr>
          <w:b/>
          <w:bCs/>
          <w:color w:val="000000"/>
          <w:sz w:val="20"/>
          <w:szCs w:val="20"/>
        </w:rPr>
        <w:t>11.13.1. Omnidirectional MediA Format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15DE37F5"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0A4446DD"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F3352"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740C2FA"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4EA22"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6D0D4"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E560A85" w14:textId="77777777" w:rsidR="00933C25" w:rsidRDefault="00933C25">
            <w:pPr>
              <w:jc w:val="center"/>
              <w:rPr>
                <w:b/>
                <w:bCs/>
              </w:rPr>
            </w:pPr>
            <w:r>
              <w:rPr>
                <w:b/>
                <w:bCs/>
              </w:rPr>
              <w:t>Description</w:t>
            </w:r>
          </w:p>
        </w:tc>
      </w:tr>
      <w:tr w:rsidR="00933C25" w14:paraId="50EAA835"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091568DB"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44B8A"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2A687" w14:textId="77777777" w:rsidR="00933C25" w:rsidRDefault="00933C25">
            <w:r>
              <w:rPr>
                <w:sz w:val="20"/>
                <w:szCs w:val="20"/>
              </w:rPr>
              <w:t>Omnidirectional MediA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B6821"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680B8"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4FEAA" w14:textId="77777777" w:rsidR="00933C25" w:rsidRDefault="00933C25">
            <w:r>
              <w:rPr>
                <w:i/>
                <w:iCs/>
                <w:sz w:val="20"/>
                <w:szCs w:val="20"/>
              </w:rPr>
              <w:t>Motivations:</w:t>
            </w:r>
            <w:r>
              <w:rPr>
                <w:sz w:val="20"/>
                <w:szCs w:val="20"/>
              </w:rPr>
              <w:br/>
              <w:t>1st edition of OMAF only supports 3DoF experience with a single camera position. We need support for enhanced user experience of 3DoF+ with more than one single camera position by OMAF so that the user can interactively navigate the virtual space.</w:t>
            </w:r>
            <w:r>
              <w:rPr>
                <w:sz w:val="20"/>
                <w:szCs w:val="20"/>
              </w:rPr>
              <w:br/>
            </w:r>
            <w:r>
              <w:rPr>
                <w:i/>
                <w:iCs/>
                <w:sz w:val="20"/>
                <w:szCs w:val="20"/>
              </w:rPr>
              <w:t>Objectives:</w:t>
            </w:r>
            <w:r>
              <w:rPr>
                <w:sz w:val="20"/>
                <w:szCs w:val="20"/>
              </w:rPr>
              <w:br/>
              <w:t>To add support of 3DoF+ video, interactivity and some other features to OMAF</w:t>
            </w:r>
          </w:p>
        </w:tc>
      </w:tr>
    </w:tbl>
    <w:p w14:paraId="5543DB2F" w14:textId="77777777" w:rsidR="00933C25" w:rsidRDefault="00933C25" w:rsidP="00933C25">
      <w:pPr>
        <w:rPr>
          <w:color w:val="000000"/>
          <w:sz w:val="20"/>
          <w:szCs w:val="20"/>
        </w:rPr>
      </w:pPr>
      <w:r>
        <w:rPr>
          <w:color w:val="000000"/>
          <w:sz w:val="20"/>
          <w:szCs w:val="20"/>
        </w:rPr>
        <w:br/>
        <w:t>  </w:t>
      </w:r>
      <w:r>
        <w:rPr>
          <w:b/>
          <w:bCs/>
          <w:color w:val="000000"/>
          <w:sz w:val="20"/>
          <w:szCs w:val="20"/>
        </w:rPr>
        <w:t>11.14. Carriage of Visual Volumetric Video-based Coding Data</w:t>
      </w:r>
      <w:r>
        <w:rPr>
          <w:color w:val="000000"/>
          <w:sz w:val="20"/>
          <w:szCs w:val="20"/>
        </w:rPr>
        <w:br/>
        <w:t>    </w:t>
      </w:r>
      <w:r>
        <w:rPr>
          <w:b/>
          <w:bCs/>
          <w:color w:val="000000"/>
          <w:sz w:val="20"/>
          <w:szCs w:val="20"/>
        </w:rPr>
        <w:t>11.14.1. Carriage of Point Cloud Data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43884F6D"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273C836D"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AAEE8"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E64F0F7"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D2926"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03C32"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3321624" w14:textId="77777777" w:rsidR="00933C25" w:rsidRDefault="00933C25">
            <w:pPr>
              <w:jc w:val="center"/>
              <w:rPr>
                <w:b/>
                <w:bCs/>
              </w:rPr>
            </w:pPr>
            <w:r>
              <w:rPr>
                <w:b/>
                <w:bCs/>
              </w:rPr>
              <w:t>Description</w:t>
            </w:r>
          </w:p>
        </w:tc>
      </w:tr>
      <w:tr w:rsidR="00933C25" w14:paraId="50165D78"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5F5BD519"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B0B61" w14:textId="77777777" w:rsidR="00933C25" w:rsidRDefault="00933C25">
            <w:pPr>
              <w:jc w:val="center"/>
            </w:pPr>
            <w:r>
              <w:rPr>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06645" w14:textId="77777777" w:rsidR="00933C25" w:rsidRDefault="00933C25">
            <w:r>
              <w:rPr>
                <w:sz w:val="20"/>
                <w:szCs w:val="20"/>
              </w:rPr>
              <w:t>Carriage of Point Cloud 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063B3"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D7C9A"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21117" w14:textId="77777777" w:rsidR="00933C25" w:rsidRDefault="00933C25">
            <w:r>
              <w:rPr>
                <w:i/>
                <w:iCs/>
                <w:sz w:val="20"/>
                <w:szCs w:val="20"/>
              </w:rPr>
              <w:t>Motivations:</w:t>
            </w:r>
            <w:r>
              <w:rPr>
                <w:sz w:val="20"/>
                <w:szCs w:val="20"/>
              </w:rPr>
              <w:br/>
              <w:t>As new type of media, PCC, is introduced carriage of such media needs to be specified.</w:t>
            </w:r>
            <w:r>
              <w:rPr>
                <w:sz w:val="20"/>
                <w:szCs w:val="20"/>
              </w:rPr>
              <w:br/>
            </w:r>
            <w:r>
              <w:rPr>
                <w:i/>
                <w:iCs/>
                <w:sz w:val="20"/>
                <w:szCs w:val="20"/>
              </w:rPr>
              <w:t>Objectives:</w:t>
            </w:r>
            <w:r>
              <w:rPr>
                <w:sz w:val="20"/>
                <w:szCs w:val="20"/>
              </w:rPr>
              <w:br/>
              <w:t>To define storage of PCC data in ISOBMFF and transport of it with DASH, MMT and so on</w:t>
            </w:r>
          </w:p>
        </w:tc>
      </w:tr>
    </w:tbl>
    <w:p w14:paraId="050CB4B1" w14:textId="77777777" w:rsidR="00933C25" w:rsidRDefault="00933C25" w:rsidP="00933C25">
      <w:pPr>
        <w:rPr>
          <w:color w:val="000000"/>
          <w:sz w:val="20"/>
          <w:szCs w:val="20"/>
        </w:rPr>
      </w:pPr>
      <w:r>
        <w:rPr>
          <w:color w:val="000000"/>
          <w:sz w:val="20"/>
          <w:szCs w:val="20"/>
        </w:rPr>
        <w:br/>
        <w:t>  </w:t>
      </w:r>
      <w:r>
        <w:rPr>
          <w:b/>
          <w:bCs/>
          <w:color w:val="000000"/>
          <w:sz w:val="20"/>
          <w:szCs w:val="20"/>
        </w:rPr>
        <w:t>11.15. Carriage of Geometry-based Point Cloud Compression Data</w:t>
      </w:r>
      <w:r>
        <w:rPr>
          <w:color w:val="000000"/>
          <w:sz w:val="20"/>
          <w:szCs w:val="20"/>
        </w:rPr>
        <w:br/>
        <w:t>    </w:t>
      </w:r>
      <w:r>
        <w:rPr>
          <w:b/>
          <w:bCs/>
          <w:color w:val="000000"/>
          <w:sz w:val="20"/>
          <w:szCs w:val="20"/>
        </w:rPr>
        <w:t>11.15.1. Carriage of Geometry-based Point Cloud Compression Data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3FD95BE0"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537C9396"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6BE8D"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83917FD"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A2CFC"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CA4DA"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7CD08D9" w14:textId="77777777" w:rsidR="00933C25" w:rsidRDefault="00933C25">
            <w:pPr>
              <w:jc w:val="center"/>
              <w:rPr>
                <w:b/>
                <w:bCs/>
              </w:rPr>
            </w:pPr>
            <w:r>
              <w:rPr>
                <w:b/>
                <w:bCs/>
              </w:rPr>
              <w:t>Description</w:t>
            </w:r>
          </w:p>
        </w:tc>
      </w:tr>
      <w:tr w:rsidR="00933C25" w14:paraId="7FE636C0"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10A6818F"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514FA" w14:textId="77777777" w:rsidR="00933C25" w:rsidRDefault="00933C25">
            <w:pPr>
              <w:jc w:val="center"/>
            </w:pPr>
            <w:r>
              <w:rPr>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2A658" w14:textId="77777777" w:rsidR="00933C25" w:rsidRDefault="00933C25">
            <w:r>
              <w:rPr>
                <w:sz w:val="20"/>
                <w:szCs w:val="20"/>
              </w:rPr>
              <w:t>Carriage of Geometry-based Point Cloud Compression 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44A8C"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CA8C3"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31AC1"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3DCF5F62" w14:textId="77777777" w:rsidR="00933C25" w:rsidRDefault="00933C25" w:rsidP="00933C25">
      <w:pPr>
        <w:rPr>
          <w:color w:val="000000"/>
          <w:sz w:val="20"/>
          <w:szCs w:val="20"/>
        </w:rPr>
      </w:pPr>
      <w:r>
        <w:rPr>
          <w:color w:val="000000"/>
          <w:sz w:val="20"/>
          <w:szCs w:val="20"/>
        </w:rPr>
        <w:br/>
        <w:t>  </w:t>
      </w:r>
      <w:r>
        <w:rPr>
          <w:b/>
          <w:bCs/>
          <w:color w:val="000000"/>
          <w:sz w:val="20"/>
          <w:szCs w:val="20"/>
        </w:rPr>
        <w:t>11.16. In advance signalling of MPEG containers content</w:t>
      </w:r>
      <w:r>
        <w:rPr>
          <w:color w:val="000000"/>
          <w:sz w:val="20"/>
          <w:szCs w:val="20"/>
        </w:rPr>
        <w:br/>
        <w:t>    </w:t>
      </w:r>
      <w:r>
        <w:rPr>
          <w:b/>
          <w:bCs/>
          <w:color w:val="000000"/>
          <w:sz w:val="20"/>
          <w:szCs w:val="20"/>
        </w:rPr>
        <w:t>11.16.1. In-advance signalling of MPEG containers content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0D38F86D"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578B015A"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FAFDE"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6CA86C6"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163CC"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E6B58"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0E8C777" w14:textId="77777777" w:rsidR="00933C25" w:rsidRDefault="00933C25">
            <w:pPr>
              <w:jc w:val="center"/>
              <w:rPr>
                <w:b/>
                <w:bCs/>
              </w:rPr>
            </w:pPr>
            <w:r>
              <w:rPr>
                <w:b/>
                <w:bCs/>
              </w:rPr>
              <w:t>Description</w:t>
            </w:r>
          </w:p>
        </w:tc>
      </w:tr>
      <w:tr w:rsidR="00933C25" w14:paraId="7C6F6292"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5D9F190E" w14:textId="77777777" w:rsidR="00933C25" w:rsidRDefault="00933C25">
            <w:pPr>
              <w:jc w:val="center"/>
            </w:pPr>
            <w:r>
              <w:rPr>
                <w:sz w:val="20"/>
                <w:szCs w:val="20"/>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1156A" w14:textId="77777777" w:rsidR="00933C25" w:rsidRDefault="00933C25">
            <w:pPr>
              <w:jc w:val="center"/>
            </w:pPr>
            <w:r>
              <w:rPr>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F497E" w14:textId="77777777" w:rsidR="00933C25" w:rsidRDefault="00933C25">
            <w:r>
              <w:rPr>
                <w:sz w:val="20"/>
                <w:szCs w:val="20"/>
              </w:rPr>
              <w:t>In-advance signalling of MPEG containers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33347" w14:textId="77777777" w:rsidR="00933C25" w:rsidRDefault="00933C25">
            <w:pPr>
              <w:jc w:val="center"/>
            </w:pPr>
            <w:r>
              <w:rPr>
                <w:sz w:val="20"/>
                <w:szCs w:val="20"/>
              </w:rPr>
              <w:t>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2EFBA"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3909A" w14:textId="77777777" w:rsidR="00933C25" w:rsidRDefault="00933C25">
            <w:r>
              <w:rPr>
                <w:i/>
                <w:iCs/>
                <w:sz w:val="20"/>
                <w:szCs w:val="20"/>
              </w:rPr>
              <w:t>Motivations:</w:t>
            </w:r>
            <w:r>
              <w:rPr>
                <w:sz w:val="20"/>
                <w:szCs w:val="20"/>
              </w:rPr>
              <w:br/>
              <w:t xml:space="preserve">MPEG defines several container formats, in particular ISOBMFF and MPEG-2 TS. Files conformant to these formats may contain multiple media streams, each of which may conform to different media formats, with different profiles and levels. There are several file consumption scenarios under which the full content of the file is not available to a player but under which the player has nevertheless to take a decision to retrieve the file or not. These scenarios include progressive file download, adaptive streaming, etc. In such scenarios, the player needs to have sufficient information to determine if it has or not the capabilities of playing the entire content or only a part of the container content, and </w:t>
            </w:r>
            <w:r>
              <w:rPr>
                <w:sz w:val="20"/>
                <w:szCs w:val="20"/>
              </w:rPr>
              <w:lastRenderedPageBreak/>
              <w:t>when multiple container files are provided, to enable a player to choose the most appropriate file(s) to process. The practice to send information about the container content, together with URL(s) to the content and prior to its retrieval, is called hereafter \"in-advance signaling\".</w:t>
            </w:r>
            <w:r>
              <w:rPr>
                <w:sz w:val="20"/>
                <w:szCs w:val="20"/>
              </w:rPr>
              <w:br/>
            </w:r>
            <w:r>
              <w:rPr>
                <w:i/>
                <w:iCs/>
                <w:sz w:val="20"/>
                <w:szCs w:val="20"/>
              </w:rPr>
              <w:t>Objectives:</w:t>
            </w:r>
            <w:r>
              <w:rPr>
                <w:sz w:val="20"/>
                <w:szCs w:val="20"/>
              </w:rPr>
              <w:br/>
              <w:t>To investigate what action should MPEG take</w:t>
            </w:r>
          </w:p>
        </w:tc>
      </w:tr>
    </w:tbl>
    <w:p w14:paraId="58257A57" w14:textId="77777777" w:rsidR="00933C25" w:rsidRDefault="00933C25" w:rsidP="00933C25">
      <w:pPr>
        <w:rPr>
          <w:color w:val="000000"/>
          <w:sz w:val="20"/>
          <w:szCs w:val="20"/>
        </w:rPr>
      </w:pPr>
      <w:r>
        <w:rPr>
          <w:color w:val="000000"/>
          <w:sz w:val="20"/>
          <w:szCs w:val="20"/>
        </w:rPr>
        <w:lastRenderedPageBreak/>
        <w:br/>
        <w:t>  </w:t>
      </w:r>
      <w:r>
        <w:rPr>
          <w:b/>
          <w:bCs/>
          <w:color w:val="000000"/>
          <w:sz w:val="20"/>
          <w:szCs w:val="20"/>
        </w:rPr>
        <w:t>11.17. 5G Opportunities</w:t>
      </w:r>
      <w:r>
        <w:rPr>
          <w:color w:val="000000"/>
          <w:sz w:val="20"/>
          <w:szCs w:val="20"/>
        </w:rPr>
        <w:br/>
        <w:t>    </w:t>
      </w:r>
      <w:r>
        <w:rPr>
          <w:b/>
          <w:bCs/>
          <w:color w:val="000000"/>
          <w:sz w:val="20"/>
          <w:szCs w:val="20"/>
        </w:rPr>
        <w:t>11.17.1. 5G Opportunities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29641092"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30D34CD3"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6FFBD"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9FDBB45"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61617"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A49E6"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E41B25B" w14:textId="77777777" w:rsidR="00933C25" w:rsidRDefault="00933C25">
            <w:pPr>
              <w:jc w:val="center"/>
              <w:rPr>
                <w:b/>
                <w:bCs/>
              </w:rPr>
            </w:pPr>
            <w:r>
              <w:rPr>
                <w:b/>
                <w:bCs/>
              </w:rPr>
              <w:t>Description</w:t>
            </w:r>
          </w:p>
        </w:tc>
      </w:tr>
      <w:tr w:rsidR="00933C25" w14:paraId="19D634C3"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7EDC7DC3" w14:textId="77777777" w:rsidR="00933C25" w:rsidRDefault="00933C25">
            <w:pPr>
              <w:jc w:val="center"/>
            </w:pPr>
            <w:r>
              <w:rPr>
                <w:sz w:val="20"/>
                <w:szCs w:val="20"/>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1A20A" w14:textId="77777777" w:rsidR="00933C25" w:rsidRDefault="00933C25">
            <w:pPr>
              <w:jc w:val="center"/>
            </w:pPr>
            <w:r>
              <w:rPr>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251BE" w14:textId="77777777" w:rsidR="00933C25" w:rsidRDefault="00933C25">
            <w:r>
              <w:rPr>
                <w:sz w:val="20"/>
                <w:szCs w:val="20"/>
              </w:rPr>
              <w:t>5G Opportunities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6C674" w14:textId="77777777" w:rsidR="00933C25" w:rsidRDefault="00933C25">
            <w:pPr>
              <w:jc w:val="center"/>
            </w:pPr>
            <w:r>
              <w:rPr>
                <w:sz w:val="20"/>
                <w:szCs w:val="20"/>
              </w:rPr>
              <w:t>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84794"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EC0C6" w14:textId="77777777" w:rsidR="00933C25" w:rsidRDefault="00933C25">
            <w:r>
              <w:rPr>
                <w:i/>
                <w:iCs/>
                <w:sz w:val="20"/>
                <w:szCs w:val="20"/>
              </w:rPr>
              <w:t>Motivations:</w:t>
            </w:r>
            <w:r>
              <w:rPr>
                <w:sz w:val="20"/>
                <w:szCs w:val="20"/>
              </w:rPr>
              <w:br/>
              <w:t>With the advent of the 5G network, the promised latencies and data rates might enable new applications.</w:t>
            </w:r>
            <w:r>
              <w:rPr>
                <w:sz w:val="20"/>
                <w:szCs w:val="20"/>
              </w:rPr>
              <w:br/>
            </w:r>
            <w:r>
              <w:rPr>
                <w:i/>
                <w:iCs/>
                <w:sz w:val="20"/>
                <w:szCs w:val="20"/>
              </w:rPr>
              <w:t>Objectives:</w:t>
            </w:r>
            <w:r>
              <w:rPr>
                <w:sz w:val="20"/>
                <w:szCs w:val="20"/>
              </w:rPr>
              <w:br/>
              <w:t>Investigate standardization activities related to 5G networks. Identify areas relevant to MPEG that require standards given the new network features of 5G and the applications enabled by them.</w:t>
            </w:r>
          </w:p>
        </w:tc>
      </w:tr>
    </w:tbl>
    <w:p w14:paraId="49B2E598" w14:textId="77777777" w:rsidR="00933C25" w:rsidRDefault="00933C25" w:rsidP="00933C25">
      <w:pPr>
        <w:rPr>
          <w:color w:val="000000"/>
          <w:sz w:val="20"/>
          <w:szCs w:val="20"/>
        </w:rPr>
      </w:pPr>
      <w:r>
        <w:rPr>
          <w:color w:val="000000"/>
          <w:sz w:val="20"/>
          <w:szCs w:val="20"/>
        </w:rPr>
        <w:br/>
        <w:t>  </w:t>
      </w:r>
      <w:r>
        <w:rPr>
          <w:b/>
          <w:bCs/>
          <w:color w:val="000000"/>
          <w:sz w:val="20"/>
          <w:szCs w:val="20"/>
        </w:rPr>
        <w:t>11.18. Carriage of Essential Video Coding</w:t>
      </w:r>
      <w:r>
        <w:rPr>
          <w:color w:val="000000"/>
          <w:sz w:val="20"/>
          <w:szCs w:val="20"/>
        </w:rPr>
        <w:br/>
        <w:t>    </w:t>
      </w:r>
      <w:r>
        <w:rPr>
          <w:b/>
          <w:bCs/>
          <w:color w:val="000000"/>
          <w:sz w:val="20"/>
          <w:szCs w:val="20"/>
        </w:rPr>
        <w:t>11.18.1. Carriage of EVC in MPEG Systems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0168F096"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6F1EE05E"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2626C"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0D68ED8"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2C47E"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8EF50"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BF1AC39" w14:textId="77777777" w:rsidR="00933C25" w:rsidRDefault="00933C25">
            <w:pPr>
              <w:jc w:val="center"/>
              <w:rPr>
                <w:b/>
                <w:bCs/>
              </w:rPr>
            </w:pPr>
            <w:r>
              <w:rPr>
                <w:b/>
                <w:bCs/>
              </w:rPr>
              <w:t>Description</w:t>
            </w:r>
          </w:p>
        </w:tc>
      </w:tr>
      <w:tr w:rsidR="00933C25" w14:paraId="7C1C7434"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31E250EE" w14:textId="77777777" w:rsidR="00933C25" w:rsidRDefault="00933C25">
            <w:pPr>
              <w:jc w:val="center"/>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79B45" w14:textId="77777777" w:rsidR="00933C25" w:rsidRDefault="00933C25">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C7F1F" w14:textId="77777777" w:rsidR="00933C25" w:rsidRDefault="00933C25">
            <w:r>
              <w:rPr>
                <w:sz w:val="20"/>
                <w:szCs w:val="20"/>
              </w:rPr>
              <w:t>Carriage of EVC in MPEG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58A5A"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95A1E"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2E5F3"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6AA2F71C" w14:textId="77777777" w:rsidR="00933C25" w:rsidRDefault="00933C25" w:rsidP="00933C25">
      <w:pPr>
        <w:rPr>
          <w:color w:val="000000"/>
          <w:sz w:val="20"/>
          <w:szCs w:val="20"/>
        </w:rPr>
      </w:pPr>
      <w:r>
        <w:rPr>
          <w:color w:val="000000"/>
          <w:sz w:val="20"/>
          <w:szCs w:val="20"/>
        </w:rPr>
        <w:br/>
      </w:r>
      <w:r>
        <w:rPr>
          <w:b/>
          <w:bCs/>
          <w:color w:val="000000"/>
          <w:sz w:val="20"/>
          <w:szCs w:val="20"/>
        </w:rPr>
        <w:t>12. Application Formats</w:t>
      </w:r>
      <w:r>
        <w:rPr>
          <w:color w:val="000000"/>
          <w:sz w:val="20"/>
          <w:szCs w:val="20"/>
        </w:rPr>
        <w:br/>
        <w:t>  </w:t>
      </w:r>
      <w:r>
        <w:rPr>
          <w:b/>
          <w:bCs/>
          <w:color w:val="000000"/>
          <w:sz w:val="20"/>
          <w:szCs w:val="20"/>
        </w:rPr>
        <w:t>12.1. Common Media Application Format</w:t>
      </w:r>
      <w:r>
        <w:rPr>
          <w:color w:val="000000"/>
          <w:sz w:val="20"/>
          <w:szCs w:val="20"/>
        </w:rPr>
        <w:br/>
        <w:t>    </w:t>
      </w:r>
      <w:r>
        <w:rPr>
          <w:b/>
          <w:bCs/>
          <w:color w:val="000000"/>
          <w:sz w:val="20"/>
          <w:szCs w:val="20"/>
        </w:rPr>
        <w:t>12.1.1. Additional CMAF HEVC media profiles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1ACCF975"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08EECFB5"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300C2"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461008C"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ECE2E"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893F4"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1F0B7EE" w14:textId="77777777" w:rsidR="00933C25" w:rsidRDefault="00933C25">
            <w:pPr>
              <w:jc w:val="center"/>
              <w:rPr>
                <w:b/>
                <w:bCs/>
              </w:rPr>
            </w:pPr>
            <w:r>
              <w:rPr>
                <w:b/>
                <w:bCs/>
              </w:rPr>
              <w:t>Description</w:t>
            </w:r>
          </w:p>
        </w:tc>
      </w:tr>
      <w:tr w:rsidR="00933C25" w14:paraId="6C4331B8"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448AC8BB"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395DD" w14:textId="77777777" w:rsidR="00933C25" w:rsidRDefault="00933C25">
            <w:pPr>
              <w:jc w:val="center"/>
            </w:pPr>
            <w:r>
              <w:rPr>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8F04B" w14:textId="77777777" w:rsidR="00933C25" w:rsidRDefault="00933C25">
            <w:r>
              <w:rPr>
                <w:sz w:val="20"/>
                <w:szCs w:val="20"/>
              </w:rPr>
              <w:t>Additional CMAF HEVC media profiles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718C8"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E7897"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4FAB7" w14:textId="77777777" w:rsidR="00933C25" w:rsidRDefault="00933C25">
            <w:r>
              <w:rPr>
                <w:i/>
                <w:iCs/>
                <w:sz w:val="20"/>
                <w:szCs w:val="20"/>
              </w:rPr>
              <w:t>Motivations:</w:t>
            </w:r>
            <w:r>
              <w:rPr>
                <w:sz w:val="20"/>
                <w:szCs w:val="20"/>
              </w:rPr>
              <w:br/>
              <w:t>Need to support media profiles used by other SDOs</w:t>
            </w:r>
            <w:r>
              <w:rPr>
                <w:sz w:val="20"/>
                <w:szCs w:val="20"/>
              </w:rPr>
              <w:br/>
            </w:r>
            <w:r>
              <w:rPr>
                <w:i/>
                <w:iCs/>
                <w:sz w:val="20"/>
                <w:szCs w:val="20"/>
              </w:rPr>
              <w:t>Objectives:</w:t>
            </w:r>
            <w:r>
              <w:rPr>
                <w:sz w:val="20"/>
                <w:szCs w:val="20"/>
              </w:rPr>
              <w:br/>
              <w:t>To add additional media profiles defined by other SDOs</w:t>
            </w:r>
          </w:p>
        </w:tc>
      </w:tr>
    </w:tbl>
    <w:p w14:paraId="68D7479E" w14:textId="77777777" w:rsidR="00933C25" w:rsidRDefault="00933C25" w:rsidP="00933C25">
      <w:pPr>
        <w:rPr>
          <w:color w:val="000000"/>
          <w:sz w:val="20"/>
          <w:szCs w:val="20"/>
        </w:rPr>
      </w:pPr>
      <w:r>
        <w:rPr>
          <w:color w:val="000000"/>
          <w:sz w:val="20"/>
          <w:szCs w:val="20"/>
        </w:rPr>
        <w:br/>
        <w:t>  </w:t>
      </w:r>
      <w:r>
        <w:rPr>
          <w:b/>
          <w:bCs/>
          <w:color w:val="000000"/>
          <w:sz w:val="20"/>
          <w:szCs w:val="20"/>
        </w:rPr>
        <w:t>12.2. Multi-Image Application Format</w:t>
      </w:r>
      <w:r>
        <w:rPr>
          <w:color w:val="000000"/>
          <w:sz w:val="20"/>
          <w:szCs w:val="20"/>
        </w:rPr>
        <w:br/>
        <w:t>    </w:t>
      </w:r>
      <w:r>
        <w:rPr>
          <w:b/>
          <w:bCs/>
          <w:color w:val="000000"/>
          <w:sz w:val="20"/>
          <w:szCs w:val="20"/>
        </w:rPr>
        <w:t>12.2.1. Harmonization of MIAF brands, profiles and processing models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415D4D9D"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25E36845"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3D9D0"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A67C3A0"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89A68"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853FC"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91AB9F8" w14:textId="77777777" w:rsidR="00933C25" w:rsidRDefault="00933C25">
            <w:pPr>
              <w:jc w:val="center"/>
              <w:rPr>
                <w:b/>
                <w:bCs/>
              </w:rPr>
            </w:pPr>
            <w:r>
              <w:rPr>
                <w:b/>
                <w:bCs/>
              </w:rPr>
              <w:t>Description</w:t>
            </w:r>
          </w:p>
        </w:tc>
      </w:tr>
      <w:tr w:rsidR="00933C25" w14:paraId="268E08CA"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337756CE"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9DD5A" w14:textId="77777777" w:rsidR="00933C25" w:rsidRDefault="00933C25">
            <w:pPr>
              <w:jc w:val="center"/>
            </w:pPr>
            <w:r>
              <w:rPr>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D883C" w14:textId="77777777" w:rsidR="00933C25" w:rsidRDefault="00933C25">
            <w:r>
              <w:rPr>
                <w:sz w:val="20"/>
                <w:szCs w:val="20"/>
              </w:rPr>
              <w:t>Harmonization of MIAF brands, profiles and processing models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024AA"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B5072"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9F238"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31F3FAEF" w14:textId="77777777" w:rsidR="00933C25" w:rsidRDefault="00933C25" w:rsidP="00933C25">
      <w:pPr>
        <w:rPr>
          <w:color w:val="000000"/>
          <w:sz w:val="20"/>
          <w:szCs w:val="20"/>
        </w:rPr>
      </w:pPr>
      <w:r>
        <w:rPr>
          <w:color w:val="000000"/>
          <w:sz w:val="20"/>
          <w:szCs w:val="20"/>
        </w:rPr>
        <w:br/>
        <w:t>    </w:t>
      </w:r>
      <w:r>
        <w:rPr>
          <w:b/>
          <w:bCs/>
          <w:color w:val="000000"/>
          <w:sz w:val="20"/>
          <w:szCs w:val="20"/>
        </w:rPr>
        <w:t>12.2.2. MIAF HEVC Advanced HDR profile and other clarifications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6F456C0F"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77EE7C96"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E7790"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8AD8688"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F0A97"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60E02"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92443AF" w14:textId="77777777" w:rsidR="00933C25" w:rsidRDefault="00933C25">
            <w:pPr>
              <w:jc w:val="center"/>
              <w:rPr>
                <w:b/>
                <w:bCs/>
              </w:rPr>
            </w:pPr>
            <w:r>
              <w:rPr>
                <w:b/>
                <w:bCs/>
              </w:rPr>
              <w:t>Description</w:t>
            </w:r>
          </w:p>
        </w:tc>
      </w:tr>
      <w:tr w:rsidR="00933C25" w14:paraId="08D17A6A"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554F7355"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875B1" w14:textId="77777777" w:rsidR="00933C25" w:rsidRDefault="00933C25">
            <w:pPr>
              <w:jc w:val="center"/>
            </w:pPr>
            <w:r>
              <w:rPr>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80422" w14:textId="77777777" w:rsidR="00933C25" w:rsidRDefault="00933C25">
            <w:r>
              <w:rPr>
                <w:sz w:val="20"/>
                <w:szCs w:val="20"/>
              </w:rPr>
              <w:t>MIAF HEVC Advanced HDR profile and other clarifications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3575A"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B1114"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B0FFF"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6751E0A3" w14:textId="77777777" w:rsidR="00933C25" w:rsidRDefault="00933C25" w:rsidP="00933C25">
      <w:pPr>
        <w:rPr>
          <w:color w:val="000000"/>
          <w:sz w:val="20"/>
          <w:szCs w:val="20"/>
        </w:rPr>
      </w:pPr>
      <w:r>
        <w:rPr>
          <w:color w:val="000000"/>
          <w:sz w:val="20"/>
          <w:szCs w:val="20"/>
        </w:rPr>
        <w:br/>
      </w:r>
      <w:r>
        <w:rPr>
          <w:b/>
          <w:bCs/>
          <w:color w:val="000000"/>
          <w:sz w:val="20"/>
          <w:szCs w:val="20"/>
        </w:rPr>
        <w:t>13. API</w:t>
      </w:r>
      <w:r>
        <w:rPr>
          <w:color w:val="000000"/>
          <w:sz w:val="20"/>
          <w:szCs w:val="20"/>
        </w:rPr>
        <w:br/>
        <w:t>  </w:t>
      </w:r>
      <w:r>
        <w:rPr>
          <w:b/>
          <w:bCs/>
          <w:color w:val="000000"/>
          <w:sz w:val="20"/>
          <w:szCs w:val="20"/>
        </w:rPr>
        <w:t>13.1. Network-based Media Processing</w:t>
      </w:r>
      <w:r>
        <w:rPr>
          <w:color w:val="000000"/>
          <w:sz w:val="20"/>
          <w:szCs w:val="20"/>
        </w:rPr>
        <w:br/>
        <w:t>    </w:t>
      </w:r>
      <w:r>
        <w:rPr>
          <w:b/>
          <w:bCs/>
          <w:color w:val="000000"/>
          <w:sz w:val="20"/>
          <w:szCs w:val="20"/>
        </w:rPr>
        <w:t>13.1.1. NBMP Function Templates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383EDD9E"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4B23CCE4"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83473"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980EFA7"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6A546"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F2C79"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749E0B9" w14:textId="77777777" w:rsidR="00933C25" w:rsidRDefault="00933C25">
            <w:pPr>
              <w:jc w:val="center"/>
              <w:rPr>
                <w:b/>
                <w:bCs/>
              </w:rPr>
            </w:pPr>
            <w:r>
              <w:rPr>
                <w:b/>
                <w:bCs/>
              </w:rPr>
              <w:t>Description</w:t>
            </w:r>
          </w:p>
        </w:tc>
      </w:tr>
      <w:tr w:rsidR="00933C25" w14:paraId="7A97A161"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5EC8CA04"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AF091" w14:textId="77777777" w:rsidR="00933C25" w:rsidRDefault="00933C25">
            <w:pPr>
              <w:jc w:val="center"/>
            </w:pPr>
            <w:r>
              <w:rPr>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BC0D8" w14:textId="77777777" w:rsidR="00933C25" w:rsidRDefault="00933C25">
            <w:r>
              <w:rPr>
                <w:sz w:val="20"/>
                <w:szCs w:val="20"/>
              </w:rPr>
              <w:t>NBMP Function Templates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1F3F5"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907E0"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FD83F"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261704CB" w14:textId="77777777" w:rsidR="00933C25" w:rsidRDefault="00933C25" w:rsidP="00933C25">
      <w:pPr>
        <w:rPr>
          <w:color w:val="000000"/>
          <w:sz w:val="20"/>
          <w:szCs w:val="20"/>
        </w:rPr>
      </w:pPr>
      <w:r>
        <w:rPr>
          <w:color w:val="000000"/>
          <w:sz w:val="20"/>
          <w:szCs w:val="20"/>
        </w:rPr>
        <w:br/>
        <w:t>  </w:t>
      </w:r>
      <w:r>
        <w:rPr>
          <w:b/>
          <w:bCs/>
          <w:color w:val="000000"/>
          <w:sz w:val="20"/>
          <w:szCs w:val="20"/>
        </w:rPr>
        <w:t>13.2. Implementation Guidelines for Network-based Media Processing</w:t>
      </w:r>
      <w:r>
        <w:rPr>
          <w:color w:val="000000"/>
          <w:sz w:val="20"/>
          <w:szCs w:val="20"/>
        </w:rPr>
        <w:br/>
        <w:t>    </w:t>
      </w:r>
      <w:r>
        <w:rPr>
          <w:b/>
          <w:bCs/>
          <w:color w:val="000000"/>
          <w:sz w:val="20"/>
          <w:szCs w:val="20"/>
        </w:rPr>
        <w:t>13.2.1. Implementation Guidelines for Network-based Media Processing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6E0C7785"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5C1FB1A4"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ECEDF"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283293C"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1D60A"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CFF0B"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2A138CA" w14:textId="77777777" w:rsidR="00933C25" w:rsidRDefault="00933C25">
            <w:pPr>
              <w:jc w:val="center"/>
              <w:rPr>
                <w:b/>
                <w:bCs/>
              </w:rPr>
            </w:pPr>
            <w:r>
              <w:rPr>
                <w:b/>
                <w:bCs/>
              </w:rPr>
              <w:t>Description</w:t>
            </w:r>
          </w:p>
        </w:tc>
      </w:tr>
      <w:tr w:rsidR="00933C25" w14:paraId="3AEC9CF5"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6F5216DC" w14:textId="77777777" w:rsidR="00933C25" w:rsidRDefault="00933C25">
            <w:pPr>
              <w:jc w:val="center"/>
            </w:pPr>
            <w:r>
              <w:rPr>
                <w:sz w:val="20"/>
                <w:szCs w:val="20"/>
              </w:rPr>
              <w:lastRenderedPageBreak/>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3E557" w14:textId="77777777" w:rsidR="00933C25" w:rsidRDefault="00933C25">
            <w:pPr>
              <w:jc w:val="center"/>
            </w:pPr>
            <w:r>
              <w:rPr>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21857" w14:textId="77777777" w:rsidR="00933C25" w:rsidRDefault="00933C25">
            <w:r>
              <w:rPr>
                <w:sz w:val="20"/>
                <w:szCs w:val="20"/>
              </w:rPr>
              <w:t>Implementation Guidelines for Network-based Media Processing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CA45C" w14:textId="77777777" w:rsidR="00933C25" w:rsidRDefault="00933C25">
            <w:pPr>
              <w:jc w:val="center"/>
            </w:pPr>
            <w:r>
              <w:rPr>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A46B1"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6FC5E"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224E31AE" w14:textId="77777777" w:rsidR="00933C25" w:rsidRDefault="00933C25" w:rsidP="00933C25">
      <w:pPr>
        <w:rPr>
          <w:color w:val="000000"/>
          <w:sz w:val="20"/>
          <w:szCs w:val="20"/>
        </w:rPr>
      </w:pPr>
      <w:r>
        <w:rPr>
          <w:color w:val="000000"/>
          <w:sz w:val="20"/>
          <w:szCs w:val="20"/>
        </w:rPr>
        <w:br/>
        <w:t>  </w:t>
      </w:r>
      <w:r>
        <w:rPr>
          <w:b/>
          <w:bCs/>
          <w:color w:val="000000"/>
          <w:sz w:val="20"/>
          <w:szCs w:val="20"/>
        </w:rPr>
        <w:t>13.3. Video Decoding Interface for Immersive Media</w:t>
      </w:r>
      <w:r>
        <w:rPr>
          <w:color w:val="000000"/>
          <w:sz w:val="20"/>
          <w:szCs w:val="20"/>
        </w:rPr>
        <w:br/>
        <w:t>    </w:t>
      </w:r>
      <w:r>
        <w:rPr>
          <w:b/>
          <w:bCs/>
          <w:color w:val="000000"/>
          <w:sz w:val="20"/>
          <w:szCs w:val="20"/>
        </w:rPr>
        <w:t>13.3.1. Multi-Decoder Video Interface for Immersive Media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1494E7AE"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2CD4AF69"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A28C1"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BDA7D9A"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18924"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6D7DD"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E53EC17" w14:textId="77777777" w:rsidR="00933C25" w:rsidRDefault="00933C25">
            <w:pPr>
              <w:jc w:val="center"/>
              <w:rPr>
                <w:b/>
                <w:bCs/>
              </w:rPr>
            </w:pPr>
            <w:r>
              <w:rPr>
                <w:b/>
                <w:bCs/>
              </w:rPr>
              <w:t>Description</w:t>
            </w:r>
          </w:p>
        </w:tc>
      </w:tr>
      <w:tr w:rsidR="00933C25" w14:paraId="621E1EE1"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2F88AFF7"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36196" w14:textId="77777777" w:rsidR="00933C25" w:rsidRDefault="00933C25">
            <w:pPr>
              <w:jc w:val="center"/>
            </w:pPr>
            <w:r>
              <w:rPr>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37C94" w14:textId="77777777" w:rsidR="00933C25" w:rsidRDefault="00933C25">
            <w:r>
              <w:rPr>
                <w:sz w:val="20"/>
                <w:szCs w:val="20"/>
              </w:rPr>
              <w:t>Multi-Decoder Video Interface for Immersive Media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EFF5F"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7D5E6"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5B218" w14:textId="77777777" w:rsidR="00933C25" w:rsidRDefault="00933C25">
            <w:r>
              <w:rPr>
                <w:i/>
                <w:iCs/>
                <w:sz w:val="20"/>
                <w:szCs w:val="20"/>
              </w:rPr>
              <w:t>Motivations:</w:t>
            </w:r>
            <w:r>
              <w:rPr>
                <w:sz w:val="20"/>
                <w:szCs w:val="20"/>
              </w:rPr>
              <w:br/>
              <w:t>Flexible use of media decoder, for example decoding only a subset of a single elementary stream, is required for the processing of immersive media composed of large number of elementary stream.</w:t>
            </w:r>
            <w:r>
              <w:rPr>
                <w:sz w:val="20"/>
                <w:szCs w:val="20"/>
              </w:rPr>
              <w:br/>
            </w:r>
            <w:r>
              <w:rPr>
                <w:i/>
                <w:iCs/>
                <w:sz w:val="20"/>
                <w:szCs w:val="20"/>
              </w:rPr>
              <w:t>Objectives:</w:t>
            </w:r>
            <w:r>
              <w:rPr>
                <w:sz w:val="20"/>
                <w:szCs w:val="20"/>
              </w:rPr>
              <w:br/>
              <w:t>To provide interface and operation of video engine where one-to-one relationship between an elementary stream and a decoder is not required.</w:t>
            </w:r>
          </w:p>
        </w:tc>
      </w:tr>
    </w:tbl>
    <w:p w14:paraId="3893879D" w14:textId="77777777" w:rsidR="00933C25" w:rsidRDefault="00933C25" w:rsidP="00933C25">
      <w:pPr>
        <w:rPr>
          <w:color w:val="000000"/>
          <w:sz w:val="20"/>
          <w:szCs w:val="20"/>
        </w:rPr>
      </w:pPr>
      <w:r>
        <w:rPr>
          <w:color w:val="000000"/>
          <w:sz w:val="20"/>
          <w:szCs w:val="20"/>
        </w:rPr>
        <w:br/>
      </w:r>
      <w:r>
        <w:rPr>
          <w:b/>
          <w:bCs/>
          <w:color w:val="000000"/>
          <w:sz w:val="20"/>
          <w:szCs w:val="20"/>
        </w:rPr>
        <w:t>14. Reference implementation</w:t>
      </w:r>
      <w:r>
        <w:rPr>
          <w:color w:val="000000"/>
          <w:sz w:val="20"/>
          <w:szCs w:val="20"/>
        </w:rPr>
        <w:br/>
        <w:t>  </w:t>
      </w:r>
      <w:r>
        <w:rPr>
          <w:b/>
          <w:bCs/>
          <w:color w:val="000000"/>
          <w:sz w:val="20"/>
          <w:szCs w:val="20"/>
        </w:rPr>
        <w:t>14.1. Reference software and conformance for file formats</w:t>
      </w:r>
      <w:r>
        <w:rPr>
          <w:color w:val="000000"/>
          <w:sz w:val="20"/>
          <w:szCs w:val="20"/>
        </w:rPr>
        <w:br/>
        <w:t>    </w:t>
      </w:r>
      <w:r>
        <w:rPr>
          <w:b/>
          <w:bCs/>
          <w:color w:val="000000"/>
          <w:sz w:val="20"/>
          <w:szCs w:val="20"/>
        </w:rPr>
        <w:t>14.1.1. Reference Software and Conformance for File Format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43A2D67F"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0EC65EC4"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E38AD"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7413CE1"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983A4"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C06BD"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32B6A88" w14:textId="77777777" w:rsidR="00933C25" w:rsidRDefault="00933C25">
            <w:pPr>
              <w:jc w:val="center"/>
              <w:rPr>
                <w:b/>
                <w:bCs/>
              </w:rPr>
            </w:pPr>
            <w:r>
              <w:rPr>
                <w:b/>
                <w:bCs/>
              </w:rPr>
              <w:t>Description</w:t>
            </w:r>
          </w:p>
        </w:tc>
      </w:tr>
      <w:tr w:rsidR="00933C25" w14:paraId="24D2C7D0"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590B9FF9" w14:textId="77777777" w:rsidR="00933C25" w:rsidRDefault="00933C25">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50B7E" w14:textId="77777777" w:rsidR="00933C25" w:rsidRDefault="00933C25">
            <w:pPr>
              <w:jc w:val="center"/>
            </w:pPr>
            <w:r>
              <w:rPr>
                <w:sz w:val="20"/>
                <w:szCs w:val="20"/>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6BA2A" w14:textId="77777777" w:rsidR="00933C25" w:rsidRDefault="00933C25">
            <w:r>
              <w:rPr>
                <w:sz w:val="20"/>
                <w:szCs w:val="20"/>
              </w:rPr>
              <w:t>Reference Software and Conformance for File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0AB7C"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F7FCC"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6A774"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454832A8" w14:textId="77777777" w:rsidR="00933C25" w:rsidRDefault="00933C25" w:rsidP="00933C25">
      <w:pPr>
        <w:rPr>
          <w:color w:val="000000"/>
          <w:sz w:val="20"/>
          <w:szCs w:val="20"/>
        </w:rPr>
      </w:pPr>
      <w:r>
        <w:rPr>
          <w:color w:val="000000"/>
          <w:sz w:val="20"/>
          <w:szCs w:val="20"/>
        </w:rPr>
        <w:br/>
        <w:t>  </w:t>
      </w:r>
      <w:r>
        <w:rPr>
          <w:b/>
          <w:bCs/>
          <w:color w:val="000000"/>
          <w:sz w:val="20"/>
          <w:szCs w:val="20"/>
        </w:rPr>
        <w:t>14.2. Conformance and Reference Software for Compact Descriptors for Video Analysis</w:t>
      </w:r>
      <w:r>
        <w:rPr>
          <w:color w:val="000000"/>
          <w:sz w:val="20"/>
          <w:szCs w:val="20"/>
        </w:rPr>
        <w:br/>
        <w:t>    </w:t>
      </w:r>
      <w:r>
        <w:rPr>
          <w:b/>
          <w:bCs/>
          <w:color w:val="000000"/>
          <w:sz w:val="20"/>
          <w:szCs w:val="20"/>
        </w:rPr>
        <w:t>14.2.1. Conformance and Reference Software for Compact Descriptors for Video Analysis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24DF6463"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7DCC246E"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E8227"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AF3E51D"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9664B"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64681"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B8B94FC" w14:textId="77777777" w:rsidR="00933C25" w:rsidRDefault="00933C25">
            <w:pPr>
              <w:jc w:val="center"/>
              <w:rPr>
                <w:b/>
                <w:bCs/>
              </w:rPr>
            </w:pPr>
            <w:r>
              <w:rPr>
                <w:b/>
                <w:bCs/>
              </w:rPr>
              <w:t>Description</w:t>
            </w:r>
          </w:p>
        </w:tc>
      </w:tr>
      <w:tr w:rsidR="00933C25" w14:paraId="048A2658"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291ADF77" w14:textId="77777777" w:rsidR="00933C25" w:rsidRDefault="00933C25">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BA63C" w14:textId="77777777" w:rsidR="00933C25" w:rsidRDefault="00933C25">
            <w:pPr>
              <w:jc w:val="center"/>
            </w:pPr>
            <w:r>
              <w:rPr>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502A4" w14:textId="77777777" w:rsidR="00933C25" w:rsidRDefault="00933C25">
            <w:r>
              <w:rPr>
                <w:sz w:val="20"/>
                <w:szCs w:val="20"/>
              </w:rPr>
              <w:t>Conformance and Reference Software for Compact Descriptors for Video Analysis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34C48"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245FE"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3E0F6"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42EDC3E1" w14:textId="77777777" w:rsidR="00933C25" w:rsidRDefault="00933C25" w:rsidP="00933C25">
      <w:pPr>
        <w:rPr>
          <w:color w:val="000000"/>
          <w:sz w:val="20"/>
          <w:szCs w:val="20"/>
        </w:rPr>
      </w:pPr>
      <w:r>
        <w:rPr>
          <w:color w:val="000000"/>
          <w:sz w:val="20"/>
          <w:szCs w:val="20"/>
        </w:rPr>
        <w:br/>
        <w:t>  </w:t>
      </w:r>
      <w:r>
        <w:rPr>
          <w:b/>
          <w:bCs/>
          <w:color w:val="000000"/>
          <w:sz w:val="20"/>
          <w:szCs w:val="20"/>
        </w:rPr>
        <w:t>14.3. Visual Identity Management Application Format</w:t>
      </w:r>
      <w:r>
        <w:rPr>
          <w:color w:val="000000"/>
          <w:sz w:val="20"/>
          <w:szCs w:val="20"/>
        </w:rPr>
        <w:br/>
        <w:t>    </w:t>
      </w:r>
      <w:r>
        <w:rPr>
          <w:b/>
          <w:bCs/>
          <w:color w:val="000000"/>
          <w:sz w:val="20"/>
          <w:szCs w:val="20"/>
        </w:rPr>
        <w:t>14.3.1. Reference Software and Conformance for Visual Identity Management Application Format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53DAB53F"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36805446"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DCA7B"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BBDD4B6"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5FFB1"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EFE46"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FED7627" w14:textId="77777777" w:rsidR="00933C25" w:rsidRDefault="00933C25">
            <w:pPr>
              <w:jc w:val="center"/>
              <w:rPr>
                <w:b/>
                <w:bCs/>
              </w:rPr>
            </w:pPr>
            <w:r>
              <w:rPr>
                <w:b/>
                <w:bCs/>
              </w:rPr>
              <w:t>Description</w:t>
            </w:r>
          </w:p>
        </w:tc>
      </w:tr>
      <w:tr w:rsidR="00933C25" w14:paraId="4438EA24"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086819AB"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D5831" w14:textId="77777777" w:rsidR="00933C25" w:rsidRDefault="00933C25">
            <w:pPr>
              <w:jc w:val="center"/>
            </w:pPr>
            <w:r>
              <w:rPr>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D0394" w14:textId="77777777" w:rsidR="00933C25" w:rsidRDefault="00933C25">
            <w:r>
              <w:rPr>
                <w:sz w:val="20"/>
                <w:szCs w:val="20"/>
              </w:rPr>
              <w:t>Reference Software and Conformance for Visual Identity Management Application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F0BF3"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A322E"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404CC" w14:textId="77777777" w:rsidR="00933C25" w:rsidRDefault="00933C25">
            <w:r>
              <w:rPr>
                <w:i/>
                <w:iCs/>
                <w:sz w:val="20"/>
                <w:szCs w:val="20"/>
              </w:rPr>
              <w:t>Motivations:</w:t>
            </w:r>
            <w:r>
              <w:rPr>
                <w:sz w:val="20"/>
                <w:szCs w:val="20"/>
              </w:rPr>
              <w:br/>
              <w:t>To provide reference software and conformance of VIMAF</w:t>
            </w:r>
            <w:r>
              <w:rPr>
                <w:sz w:val="20"/>
                <w:szCs w:val="20"/>
              </w:rPr>
              <w:br/>
            </w:r>
            <w:r>
              <w:rPr>
                <w:i/>
                <w:iCs/>
                <w:sz w:val="20"/>
                <w:szCs w:val="20"/>
              </w:rPr>
              <w:t>Objectives:</w:t>
            </w:r>
            <w:r>
              <w:rPr>
                <w:sz w:val="20"/>
                <w:szCs w:val="20"/>
              </w:rPr>
              <w:br/>
              <w:t>To provide reference software and conformance of VIMAF</w:t>
            </w:r>
          </w:p>
        </w:tc>
      </w:tr>
    </w:tbl>
    <w:p w14:paraId="567B2D5C" w14:textId="77777777" w:rsidR="00933C25" w:rsidRDefault="00933C25" w:rsidP="00933C25">
      <w:pPr>
        <w:rPr>
          <w:color w:val="000000"/>
          <w:sz w:val="20"/>
          <w:szCs w:val="20"/>
        </w:rPr>
      </w:pPr>
      <w:r>
        <w:rPr>
          <w:color w:val="000000"/>
          <w:sz w:val="20"/>
          <w:szCs w:val="20"/>
        </w:rPr>
        <w:br/>
        <w:t>  </w:t>
      </w:r>
      <w:r>
        <w:rPr>
          <w:b/>
          <w:bCs/>
          <w:color w:val="000000"/>
          <w:sz w:val="20"/>
          <w:szCs w:val="20"/>
        </w:rPr>
        <w:t>14.4. Multi-Image Application Format</w:t>
      </w:r>
      <w:r>
        <w:rPr>
          <w:color w:val="000000"/>
          <w:sz w:val="20"/>
          <w:szCs w:val="20"/>
        </w:rPr>
        <w:br/>
        <w:t>    </w:t>
      </w:r>
      <w:r>
        <w:rPr>
          <w:b/>
          <w:bCs/>
          <w:color w:val="000000"/>
          <w:sz w:val="20"/>
          <w:szCs w:val="20"/>
        </w:rPr>
        <w:t>14.4.1. Reference Software and Conformance for Multi Image Application Format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69268CAF"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4E880ACC"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30EEC"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A305344"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7483F"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B6C21"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490269F" w14:textId="77777777" w:rsidR="00933C25" w:rsidRDefault="00933C25">
            <w:pPr>
              <w:jc w:val="center"/>
              <w:rPr>
                <w:b/>
                <w:bCs/>
              </w:rPr>
            </w:pPr>
            <w:r>
              <w:rPr>
                <w:b/>
                <w:bCs/>
              </w:rPr>
              <w:t>Description</w:t>
            </w:r>
          </w:p>
        </w:tc>
      </w:tr>
      <w:tr w:rsidR="00933C25" w14:paraId="19794366"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06EFF722"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899DC" w14:textId="77777777" w:rsidR="00933C25" w:rsidRDefault="00933C25">
            <w:pPr>
              <w:jc w:val="center"/>
            </w:pPr>
            <w:r>
              <w:rPr>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363D6" w14:textId="77777777" w:rsidR="00933C25" w:rsidRDefault="00933C25">
            <w:r>
              <w:rPr>
                <w:sz w:val="20"/>
                <w:szCs w:val="20"/>
              </w:rPr>
              <w:t>Reference Software and Conformance for Multi Image Application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9FD8F"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11152"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23D5F" w14:textId="77777777" w:rsidR="00933C25" w:rsidRDefault="00933C25">
            <w:r>
              <w:rPr>
                <w:i/>
                <w:iCs/>
                <w:sz w:val="20"/>
                <w:szCs w:val="20"/>
              </w:rPr>
              <w:t>Motivations:</w:t>
            </w:r>
            <w:r>
              <w:rPr>
                <w:sz w:val="20"/>
                <w:szCs w:val="20"/>
              </w:rPr>
              <w:br/>
              <w:t>To provide reference software and conformance of MIAF</w:t>
            </w:r>
            <w:r>
              <w:rPr>
                <w:sz w:val="20"/>
                <w:szCs w:val="20"/>
              </w:rPr>
              <w:br/>
            </w:r>
            <w:r>
              <w:rPr>
                <w:i/>
                <w:iCs/>
                <w:sz w:val="20"/>
                <w:szCs w:val="20"/>
              </w:rPr>
              <w:t>Objectives:</w:t>
            </w:r>
            <w:r>
              <w:rPr>
                <w:sz w:val="20"/>
                <w:szCs w:val="20"/>
              </w:rPr>
              <w:br/>
              <w:t>To provide reference software and conformance of MIAF</w:t>
            </w:r>
          </w:p>
        </w:tc>
      </w:tr>
    </w:tbl>
    <w:p w14:paraId="5C1B6A62" w14:textId="77777777" w:rsidR="00933C25" w:rsidRDefault="00933C25" w:rsidP="00933C25">
      <w:pPr>
        <w:rPr>
          <w:color w:val="000000"/>
          <w:sz w:val="20"/>
          <w:szCs w:val="20"/>
        </w:rPr>
      </w:pPr>
      <w:r>
        <w:rPr>
          <w:color w:val="000000"/>
          <w:sz w:val="20"/>
          <w:szCs w:val="20"/>
        </w:rPr>
        <w:br/>
        <w:t>  </w:t>
      </w:r>
      <w:r>
        <w:rPr>
          <w:b/>
          <w:bCs/>
          <w:color w:val="000000"/>
          <w:sz w:val="20"/>
          <w:szCs w:val="20"/>
        </w:rPr>
        <w:t>14.5. Media orchestration</w:t>
      </w:r>
      <w:r>
        <w:rPr>
          <w:color w:val="000000"/>
          <w:sz w:val="20"/>
          <w:szCs w:val="20"/>
        </w:rPr>
        <w:br/>
        <w:t>    </w:t>
      </w:r>
      <w:r>
        <w:rPr>
          <w:b/>
          <w:bCs/>
          <w:color w:val="000000"/>
          <w:sz w:val="20"/>
          <w:szCs w:val="20"/>
        </w:rPr>
        <w:t>14.5.1. Multimedia Orchestration Reference Software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50A2051C"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22CD12A3"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0B34F"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2FBAB1A"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FD046"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5E060"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7BD9FA3" w14:textId="77777777" w:rsidR="00933C25" w:rsidRDefault="00933C25">
            <w:pPr>
              <w:jc w:val="center"/>
              <w:rPr>
                <w:b/>
                <w:bCs/>
              </w:rPr>
            </w:pPr>
            <w:r>
              <w:rPr>
                <w:b/>
                <w:bCs/>
              </w:rPr>
              <w:t>Description</w:t>
            </w:r>
          </w:p>
        </w:tc>
      </w:tr>
      <w:tr w:rsidR="00933C25" w14:paraId="69EB94FF"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72AAD54A" w14:textId="77777777" w:rsidR="00933C25" w:rsidRDefault="00933C25">
            <w:pPr>
              <w:jc w:val="center"/>
            </w:pPr>
            <w:r>
              <w:rPr>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57B16" w14:textId="77777777" w:rsidR="00933C25" w:rsidRDefault="00933C25">
            <w:pPr>
              <w:jc w:val="center"/>
            </w:pPr>
            <w:r>
              <w:rPr>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FB092" w14:textId="77777777" w:rsidR="00933C25" w:rsidRDefault="00933C25">
            <w:r>
              <w:rPr>
                <w:sz w:val="20"/>
                <w:szCs w:val="20"/>
              </w:rPr>
              <w:t>Multimedia Orchestration Reference Software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57FA6"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EB608"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A299F" w14:textId="77777777" w:rsidR="00933C25" w:rsidRDefault="00933C25">
            <w:r>
              <w:rPr>
                <w:i/>
                <w:iCs/>
                <w:sz w:val="20"/>
                <w:szCs w:val="20"/>
              </w:rPr>
              <w:t>Motivations:</w:t>
            </w:r>
            <w:r>
              <w:rPr>
                <w:sz w:val="20"/>
                <w:szCs w:val="20"/>
              </w:rPr>
              <w:br/>
            </w:r>
            <w:r>
              <w:rPr>
                <w:sz w:val="20"/>
                <w:szCs w:val="20"/>
              </w:rPr>
              <w:br/>
            </w:r>
            <w:r>
              <w:rPr>
                <w:i/>
                <w:iCs/>
                <w:sz w:val="20"/>
                <w:szCs w:val="20"/>
              </w:rPr>
              <w:t>Objectives:</w:t>
            </w:r>
            <w:r>
              <w:rPr>
                <w:sz w:val="20"/>
                <w:szCs w:val="20"/>
              </w:rPr>
              <w:br/>
              <w:t>To provide reference software and conformance.</w:t>
            </w:r>
          </w:p>
        </w:tc>
      </w:tr>
    </w:tbl>
    <w:p w14:paraId="0DBFEB7B" w14:textId="77777777" w:rsidR="00933C25" w:rsidRDefault="00933C25" w:rsidP="00933C25">
      <w:pPr>
        <w:rPr>
          <w:color w:val="000000"/>
          <w:sz w:val="20"/>
          <w:szCs w:val="20"/>
        </w:rPr>
      </w:pPr>
      <w:r>
        <w:rPr>
          <w:color w:val="000000"/>
          <w:sz w:val="20"/>
          <w:szCs w:val="20"/>
        </w:rPr>
        <w:br/>
        <w:t>  </w:t>
      </w:r>
      <w:r>
        <w:rPr>
          <w:b/>
          <w:bCs/>
          <w:color w:val="000000"/>
          <w:sz w:val="20"/>
          <w:szCs w:val="20"/>
        </w:rPr>
        <w:t>14.6. MMT Reference Software</w:t>
      </w:r>
      <w:r>
        <w:rPr>
          <w:color w:val="000000"/>
          <w:sz w:val="20"/>
          <w:szCs w:val="20"/>
        </w:rPr>
        <w:br/>
        <w:t>    </w:t>
      </w:r>
      <w:r>
        <w:rPr>
          <w:b/>
          <w:bCs/>
          <w:color w:val="000000"/>
          <w:sz w:val="20"/>
          <w:szCs w:val="20"/>
        </w:rPr>
        <w:t>14.6.1. Support for MMTP extensions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780AA0CE"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16B9964B"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76F18"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5FDE03B"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02295"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B7E3B"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5765795" w14:textId="77777777" w:rsidR="00933C25" w:rsidRDefault="00933C25">
            <w:pPr>
              <w:jc w:val="center"/>
              <w:rPr>
                <w:b/>
                <w:bCs/>
              </w:rPr>
            </w:pPr>
            <w:r>
              <w:rPr>
                <w:b/>
                <w:bCs/>
              </w:rPr>
              <w:t>Description</w:t>
            </w:r>
          </w:p>
        </w:tc>
      </w:tr>
      <w:tr w:rsidR="00933C25" w14:paraId="17B0B33A"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4AC7E915" w14:textId="77777777" w:rsidR="00933C25" w:rsidRDefault="00933C25">
            <w:pPr>
              <w:jc w:val="center"/>
            </w:pPr>
            <w:r>
              <w:rPr>
                <w:sz w:val="20"/>
                <w:szCs w:val="20"/>
              </w:rPr>
              <w:lastRenderedPageBreak/>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5BA58" w14:textId="77777777" w:rsidR="00933C25" w:rsidRDefault="00933C25">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ABB80" w14:textId="77777777" w:rsidR="00933C25" w:rsidRDefault="00933C25">
            <w:r>
              <w:rPr>
                <w:sz w:val="20"/>
                <w:szCs w:val="20"/>
              </w:rPr>
              <w:t>Support for MMTP extensions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80F51" w14:textId="77777777" w:rsidR="00933C25" w:rsidRDefault="00933C25">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06CF7"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13810" w14:textId="77777777" w:rsidR="00933C25" w:rsidRDefault="00933C25">
            <w:r>
              <w:rPr>
                <w:i/>
                <w:iCs/>
                <w:sz w:val="20"/>
                <w:szCs w:val="20"/>
              </w:rPr>
              <w:t>Motivations:</w:t>
            </w:r>
            <w:r>
              <w:rPr>
                <w:sz w:val="20"/>
                <w:szCs w:val="20"/>
              </w:rPr>
              <w:br/>
              <w:t>Extensions to MMTP has been introduced</w:t>
            </w:r>
            <w:r>
              <w:rPr>
                <w:sz w:val="20"/>
                <w:szCs w:val="20"/>
              </w:rPr>
              <w:br/>
            </w:r>
            <w:r>
              <w:rPr>
                <w:i/>
                <w:iCs/>
                <w:sz w:val="20"/>
                <w:szCs w:val="20"/>
              </w:rPr>
              <w:t>Objectives:</w:t>
            </w:r>
            <w:r>
              <w:rPr>
                <w:sz w:val="20"/>
                <w:szCs w:val="20"/>
              </w:rPr>
              <w:br/>
              <w:t>To implement extensions of MMTP into the reference software</w:t>
            </w:r>
          </w:p>
        </w:tc>
      </w:tr>
    </w:tbl>
    <w:p w14:paraId="70D883BF" w14:textId="77777777" w:rsidR="00933C25" w:rsidRDefault="00933C25" w:rsidP="00933C25">
      <w:pPr>
        <w:rPr>
          <w:color w:val="000000"/>
          <w:sz w:val="20"/>
          <w:szCs w:val="20"/>
        </w:rPr>
      </w:pPr>
      <w:r>
        <w:rPr>
          <w:color w:val="000000"/>
          <w:sz w:val="20"/>
          <w:szCs w:val="20"/>
        </w:rPr>
        <w:br/>
        <w:t>  </w:t>
      </w:r>
      <w:r>
        <w:rPr>
          <w:b/>
          <w:bCs/>
          <w:color w:val="000000"/>
          <w:sz w:val="20"/>
          <w:szCs w:val="20"/>
        </w:rPr>
        <w:t>14.7. Implementation guidelines</w:t>
      </w:r>
      <w:r>
        <w:rPr>
          <w:color w:val="000000"/>
          <w:sz w:val="20"/>
          <w:szCs w:val="20"/>
        </w:rPr>
        <w:br/>
        <w:t>    </w:t>
      </w:r>
      <w:r>
        <w:rPr>
          <w:b/>
          <w:bCs/>
          <w:color w:val="000000"/>
          <w:sz w:val="20"/>
          <w:szCs w:val="20"/>
        </w:rPr>
        <w:t>14.7.1. MPEG-DASH Implementation Guidelines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9"/>
      </w:tblGrid>
      <w:tr w:rsidR="00933C25" w14:paraId="0257EEB9"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3D4321C2"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2F48E"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C1CC6B2"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F9611"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D10AC"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9E5721F" w14:textId="77777777" w:rsidR="00933C25" w:rsidRDefault="00933C25">
            <w:pPr>
              <w:jc w:val="center"/>
              <w:rPr>
                <w:b/>
                <w:bCs/>
              </w:rPr>
            </w:pPr>
            <w:r>
              <w:rPr>
                <w:b/>
                <w:bCs/>
              </w:rPr>
              <w:t>Description</w:t>
            </w:r>
          </w:p>
        </w:tc>
      </w:tr>
      <w:tr w:rsidR="00933C25" w14:paraId="6A8CA54B"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026DF26C" w14:textId="77777777" w:rsidR="00933C25" w:rsidRDefault="00933C25">
            <w:pPr>
              <w:jc w:val="center"/>
            </w:pPr>
            <w:r>
              <w:rPr>
                <w:sz w:val="20"/>
                <w:szCs w:val="20"/>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9CA17" w14:textId="77777777" w:rsidR="00933C25" w:rsidRDefault="00933C25">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AAF50" w14:textId="77777777" w:rsidR="00933C25" w:rsidRDefault="00933C25">
            <w:r>
              <w:rPr>
                <w:sz w:val="20"/>
                <w:szCs w:val="20"/>
              </w:rPr>
              <w:t>MPEG-DASH Implementation Guidelines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475E3" w14:textId="77777777" w:rsidR="00933C25" w:rsidRDefault="00933C25">
            <w:pPr>
              <w:jc w:val="center"/>
            </w:pPr>
            <w:r>
              <w:rPr>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B7FE7" w14:textId="77777777" w:rsidR="00933C25" w:rsidRDefault="00933C25">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66CE7" w14:textId="77777777" w:rsidR="00933C25" w:rsidRDefault="00933C25">
            <w:r>
              <w:rPr>
                <w:i/>
                <w:iCs/>
                <w:sz w:val="20"/>
                <w:szCs w:val="20"/>
              </w:rPr>
              <w:t>Motivations:</w:t>
            </w:r>
            <w:r>
              <w:rPr>
                <w:sz w:val="20"/>
                <w:szCs w:val="20"/>
              </w:rPr>
              <w:br/>
              <w:t>Design and deployment of streaming media delivery systems using MMT needs guidelines</w:t>
            </w:r>
            <w:r>
              <w:rPr>
                <w:sz w:val="20"/>
                <w:szCs w:val="20"/>
              </w:rPr>
              <w:br/>
            </w:r>
            <w:r>
              <w:rPr>
                <w:i/>
                <w:iCs/>
                <w:sz w:val="20"/>
                <w:szCs w:val="20"/>
              </w:rPr>
              <w:t>Objectives:</w:t>
            </w:r>
            <w:r>
              <w:rPr>
                <w:sz w:val="20"/>
                <w:szCs w:val="20"/>
              </w:rPr>
              <w:br/>
              <w:t>To provide guidelines for design and deployment of streaming media delivery systems including content generation, client implementation, and examples of deployment scenarios.</w:t>
            </w:r>
          </w:p>
        </w:tc>
      </w:tr>
    </w:tbl>
    <w:p w14:paraId="30AE241C" w14:textId="77777777" w:rsidR="00933C25" w:rsidRDefault="00933C25" w:rsidP="00933C25">
      <w:pPr>
        <w:rPr>
          <w:color w:val="000000"/>
          <w:sz w:val="20"/>
          <w:szCs w:val="20"/>
        </w:rPr>
      </w:pPr>
      <w:r>
        <w:rPr>
          <w:color w:val="000000"/>
          <w:sz w:val="20"/>
          <w:szCs w:val="20"/>
        </w:rPr>
        <w:br/>
        <w:t>  </w:t>
      </w:r>
      <w:r>
        <w:rPr>
          <w:b/>
          <w:bCs/>
          <w:color w:val="000000"/>
          <w:sz w:val="20"/>
          <w:szCs w:val="20"/>
        </w:rPr>
        <w:t>14.8. Reference Software for Versatile Video Coding</w:t>
      </w:r>
      <w:r>
        <w:rPr>
          <w:color w:val="000000"/>
          <w:sz w:val="20"/>
          <w:szCs w:val="20"/>
        </w:rPr>
        <w:br/>
        <w:t>    </w:t>
      </w:r>
      <w:r>
        <w:rPr>
          <w:b/>
          <w:bCs/>
          <w:color w:val="000000"/>
          <w:sz w:val="20"/>
          <w:szCs w:val="20"/>
        </w:rPr>
        <w:t>14.8.1. VVC Reference Software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469C4273"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23AC154C"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9D742"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383BFDD"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466AA"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35862"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F226C29" w14:textId="77777777" w:rsidR="00933C25" w:rsidRDefault="00933C25">
            <w:pPr>
              <w:jc w:val="center"/>
              <w:rPr>
                <w:b/>
                <w:bCs/>
              </w:rPr>
            </w:pPr>
            <w:r>
              <w:rPr>
                <w:b/>
                <w:bCs/>
              </w:rPr>
              <w:t>Description</w:t>
            </w:r>
          </w:p>
        </w:tc>
      </w:tr>
      <w:tr w:rsidR="00933C25" w14:paraId="0B7BE61D"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73AE22A5"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41138" w14:textId="77777777" w:rsidR="00933C25" w:rsidRDefault="00933C25">
            <w:pPr>
              <w:jc w:val="center"/>
            </w:pPr>
            <w:r>
              <w:rPr>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58628" w14:textId="77777777" w:rsidR="00933C25" w:rsidRDefault="00933C25">
            <w:r>
              <w:rPr>
                <w:sz w:val="20"/>
                <w:szCs w:val="20"/>
              </w:rPr>
              <w:t>VVC Reference Software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88D44"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03049"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93E68" w14:textId="77777777" w:rsidR="00933C25" w:rsidRDefault="00933C25">
            <w:r>
              <w:rPr>
                <w:i/>
                <w:iCs/>
                <w:sz w:val="20"/>
                <w:szCs w:val="20"/>
              </w:rPr>
              <w:t>Motivations:</w:t>
            </w:r>
            <w:r>
              <w:rPr>
                <w:sz w:val="20"/>
                <w:szCs w:val="20"/>
              </w:rPr>
              <w:br/>
              <w:t>This part of MPEG-I provides reference software for the Versatile Video Coding standard, to provide an example of how the standard can be implemented and enable experimentation with its capabilities.</w:t>
            </w:r>
            <w:r>
              <w:rPr>
                <w:sz w:val="20"/>
                <w:szCs w:val="20"/>
              </w:rPr>
              <w:br/>
            </w:r>
            <w:r>
              <w:rPr>
                <w:i/>
                <w:iCs/>
                <w:sz w:val="20"/>
                <w:szCs w:val="20"/>
              </w:rPr>
              <w:t>Objectives:</w:t>
            </w:r>
            <w:r>
              <w:rPr>
                <w:sz w:val="20"/>
                <w:szCs w:val="20"/>
              </w:rPr>
              <w:br/>
              <w:t>To provide an example encoder and decoder for the Versatile Video Coding standard, including examples of effective encoding practices.</w:t>
            </w:r>
          </w:p>
        </w:tc>
      </w:tr>
    </w:tbl>
    <w:p w14:paraId="2B37A135" w14:textId="77777777" w:rsidR="00933C25" w:rsidRDefault="00933C25" w:rsidP="00933C25">
      <w:pPr>
        <w:rPr>
          <w:color w:val="000000"/>
          <w:sz w:val="20"/>
          <w:szCs w:val="20"/>
        </w:rPr>
      </w:pPr>
      <w:r>
        <w:rPr>
          <w:color w:val="000000"/>
          <w:sz w:val="20"/>
          <w:szCs w:val="20"/>
        </w:rPr>
        <w:br/>
        <w:t>  </w:t>
      </w:r>
      <w:r>
        <w:rPr>
          <w:b/>
          <w:bCs/>
          <w:color w:val="000000"/>
          <w:sz w:val="20"/>
          <w:szCs w:val="20"/>
        </w:rPr>
        <w:t>14.9. Reference Software and Conformance for Omnidirectional MediA Format</w:t>
      </w:r>
      <w:r>
        <w:rPr>
          <w:color w:val="000000"/>
          <w:sz w:val="20"/>
          <w:szCs w:val="20"/>
        </w:rPr>
        <w:br/>
        <w:t>    </w:t>
      </w:r>
      <w:r>
        <w:rPr>
          <w:b/>
          <w:bCs/>
          <w:color w:val="000000"/>
          <w:sz w:val="20"/>
          <w:szCs w:val="20"/>
        </w:rPr>
        <w:t>14.9.1. Reference Software and Conformance for OMAF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1EADFF2A"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10302A5A"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565BC"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FACA91F"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10392"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2D4E0"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0BD713D" w14:textId="77777777" w:rsidR="00933C25" w:rsidRDefault="00933C25">
            <w:pPr>
              <w:jc w:val="center"/>
              <w:rPr>
                <w:b/>
                <w:bCs/>
              </w:rPr>
            </w:pPr>
            <w:r>
              <w:rPr>
                <w:b/>
                <w:bCs/>
              </w:rPr>
              <w:t>Description</w:t>
            </w:r>
          </w:p>
        </w:tc>
      </w:tr>
      <w:tr w:rsidR="00933C25" w14:paraId="2E38A451"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1422A51C"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4D527" w14:textId="77777777" w:rsidR="00933C25" w:rsidRDefault="00933C25">
            <w:pPr>
              <w:jc w:val="center"/>
            </w:pPr>
            <w:r>
              <w:rPr>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1F28F" w14:textId="77777777" w:rsidR="00933C25" w:rsidRDefault="00933C25">
            <w:r>
              <w:rPr>
                <w:sz w:val="20"/>
                <w:szCs w:val="20"/>
              </w:rPr>
              <w:t>Reference Software and Conformance for OMAF</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35D65"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2D8DC"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662C9"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4E049576" w14:textId="77777777" w:rsidR="00933C25" w:rsidRDefault="00933C25" w:rsidP="00933C25">
      <w:pPr>
        <w:rPr>
          <w:color w:val="000000"/>
          <w:sz w:val="20"/>
          <w:szCs w:val="20"/>
        </w:rPr>
      </w:pPr>
      <w:r>
        <w:rPr>
          <w:color w:val="000000"/>
          <w:sz w:val="20"/>
          <w:szCs w:val="20"/>
        </w:rPr>
        <w:br/>
        <w:t>  </w:t>
      </w:r>
      <w:r>
        <w:rPr>
          <w:b/>
          <w:bCs/>
          <w:color w:val="000000"/>
          <w:sz w:val="20"/>
          <w:szCs w:val="20"/>
        </w:rPr>
        <w:t>14.10. Reference Software for V-PCC</w:t>
      </w:r>
      <w:r>
        <w:rPr>
          <w:color w:val="000000"/>
          <w:sz w:val="20"/>
          <w:szCs w:val="20"/>
        </w:rPr>
        <w:br/>
        <w:t>    </w:t>
      </w:r>
      <w:r>
        <w:rPr>
          <w:b/>
          <w:bCs/>
          <w:color w:val="000000"/>
          <w:sz w:val="20"/>
          <w:szCs w:val="20"/>
        </w:rPr>
        <w:t>14.10.1. Reference Software for V-PCC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1A91E7AE"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20E6A823"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CF924"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17EBD49"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05FE1"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B03B8"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52A808A" w14:textId="77777777" w:rsidR="00933C25" w:rsidRDefault="00933C25">
            <w:pPr>
              <w:jc w:val="center"/>
              <w:rPr>
                <w:b/>
                <w:bCs/>
              </w:rPr>
            </w:pPr>
            <w:r>
              <w:rPr>
                <w:b/>
                <w:bCs/>
              </w:rPr>
              <w:t>Description</w:t>
            </w:r>
          </w:p>
        </w:tc>
      </w:tr>
      <w:tr w:rsidR="00933C25" w14:paraId="167C8A20"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6A71C4DE"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A5D81" w14:textId="77777777" w:rsidR="00933C25" w:rsidRDefault="00933C25">
            <w:pPr>
              <w:jc w:val="center"/>
            </w:pPr>
            <w:r>
              <w:rPr>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1E413" w14:textId="77777777" w:rsidR="00933C25" w:rsidRDefault="00933C25">
            <w:r>
              <w:rPr>
                <w:sz w:val="20"/>
                <w:szCs w:val="20"/>
              </w:rPr>
              <w:t>Reference Software for V-PCC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767F2"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B8DD8"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D9CFE"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42CBBCE6" w14:textId="77777777" w:rsidR="00933C25" w:rsidRDefault="00933C25" w:rsidP="00933C25">
      <w:pPr>
        <w:rPr>
          <w:color w:val="000000"/>
          <w:sz w:val="20"/>
          <w:szCs w:val="20"/>
        </w:rPr>
      </w:pPr>
      <w:r>
        <w:rPr>
          <w:color w:val="000000"/>
          <w:sz w:val="20"/>
          <w:szCs w:val="20"/>
        </w:rPr>
        <w:br/>
        <w:t>  </w:t>
      </w:r>
      <w:r>
        <w:rPr>
          <w:b/>
          <w:bCs/>
          <w:color w:val="000000"/>
          <w:sz w:val="20"/>
          <w:szCs w:val="20"/>
        </w:rPr>
        <w:t>14.11. Reference Software</w:t>
      </w:r>
      <w:r>
        <w:rPr>
          <w:color w:val="000000"/>
          <w:sz w:val="20"/>
          <w:szCs w:val="20"/>
        </w:rPr>
        <w:br/>
        <w:t>    </w:t>
      </w:r>
      <w:r>
        <w:rPr>
          <w:b/>
          <w:bCs/>
          <w:color w:val="000000"/>
          <w:sz w:val="20"/>
          <w:szCs w:val="20"/>
        </w:rPr>
        <w:t>14.11.1. Reference software and conformance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2D857D4F"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1D1AA424"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7B1BA"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209EC57"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C68D2"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E285E"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E2F7417" w14:textId="77777777" w:rsidR="00933C25" w:rsidRDefault="00933C25">
            <w:pPr>
              <w:jc w:val="center"/>
              <w:rPr>
                <w:b/>
                <w:bCs/>
              </w:rPr>
            </w:pPr>
            <w:r>
              <w:rPr>
                <w:b/>
                <w:bCs/>
              </w:rPr>
              <w:t>Description</w:t>
            </w:r>
          </w:p>
        </w:tc>
      </w:tr>
      <w:tr w:rsidR="00933C25" w14:paraId="31A43419"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7525095A" w14:textId="77777777" w:rsidR="00933C25" w:rsidRDefault="00933C25">
            <w:pPr>
              <w:jc w:val="center"/>
            </w:pPr>
            <w:r>
              <w:rPr>
                <w:sz w:val="20"/>
                <w:szCs w:val="20"/>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4B0BE" w14:textId="77777777" w:rsidR="00933C25" w:rsidRDefault="00933C25">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D23FD" w14:textId="77777777" w:rsidR="00933C25" w:rsidRDefault="00933C25">
            <w:r>
              <w:rPr>
                <w:sz w:val="20"/>
                <w:szCs w:val="20"/>
              </w:rPr>
              <w:t>Reference software and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A9F3D"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BCA70"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21E60" w14:textId="77777777" w:rsidR="00933C25" w:rsidRDefault="00933C25">
            <w:r>
              <w:rPr>
                <w:i/>
                <w:iCs/>
                <w:sz w:val="20"/>
                <w:szCs w:val="20"/>
              </w:rPr>
              <w:t>Motivations:</w:t>
            </w:r>
            <w:r>
              <w:rPr>
                <w:sz w:val="20"/>
                <w:szCs w:val="20"/>
              </w:rPr>
              <w:br/>
              <w:t>Provide an implementation of the specification</w:t>
            </w:r>
            <w:r>
              <w:rPr>
                <w:sz w:val="20"/>
                <w:szCs w:val="20"/>
              </w:rPr>
              <w:br/>
            </w:r>
            <w:r>
              <w:rPr>
                <w:i/>
                <w:iCs/>
                <w:sz w:val="20"/>
                <w:szCs w:val="20"/>
              </w:rPr>
              <w:t>Objectives:</w:t>
            </w:r>
            <w:r>
              <w:rPr>
                <w:sz w:val="20"/>
                <w:szCs w:val="20"/>
              </w:rPr>
              <w:br/>
              <w:t>Reference software allows to decode conforming bitstreams</w:t>
            </w:r>
          </w:p>
        </w:tc>
      </w:tr>
    </w:tbl>
    <w:p w14:paraId="036F7A27" w14:textId="77777777" w:rsidR="00933C25" w:rsidRDefault="00933C25" w:rsidP="00933C25">
      <w:pPr>
        <w:rPr>
          <w:color w:val="000000"/>
          <w:sz w:val="20"/>
          <w:szCs w:val="20"/>
        </w:rPr>
      </w:pPr>
      <w:r>
        <w:rPr>
          <w:color w:val="000000"/>
          <w:sz w:val="20"/>
          <w:szCs w:val="20"/>
        </w:rPr>
        <w:br/>
        <w:t>  </w:t>
      </w:r>
      <w:r>
        <w:rPr>
          <w:b/>
          <w:bCs/>
          <w:color w:val="000000"/>
          <w:sz w:val="20"/>
          <w:szCs w:val="20"/>
        </w:rPr>
        <w:t>14.12. IoMT Reference Software and Conformance</w:t>
      </w:r>
      <w:r>
        <w:rPr>
          <w:color w:val="000000"/>
          <w:sz w:val="20"/>
          <w:szCs w:val="20"/>
        </w:rPr>
        <w:br/>
        <w:t>    </w:t>
      </w:r>
      <w:r>
        <w:rPr>
          <w:b/>
          <w:bCs/>
          <w:color w:val="000000"/>
          <w:sz w:val="20"/>
          <w:szCs w:val="20"/>
        </w:rPr>
        <w:t>14.12.1. IoMT Reference Software and Conformance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42"/>
        <w:gridCol w:w="2053"/>
        <w:gridCol w:w="536"/>
        <w:gridCol w:w="135"/>
        <w:gridCol w:w="5846"/>
      </w:tblGrid>
      <w:tr w:rsidR="00933C25" w14:paraId="725E429C"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66ADE030"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E9038"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D6F74B6"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D1EB8"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03FF3"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3D23594" w14:textId="77777777" w:rsidR="00933C25" w:rsidRDefault="00933C25">
            <w:pPr>
              <w:jc w:val="center"/>
              <w:rPr>
                <w:b/>
                <w:bCs/>
              </w:rPr>
            </w:pPr>
            <w:r>
              <w:rPr>
                <w:b/>
                <w:bCs/>
              </w:rPr>
              <w:t>Description</w:t>
            </w:r>
          </w:p>
        </w:tc>
      </w:tr>
      <w:tr w:rsidR="00933C25" w14:paraId="1713137E"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252E3E54" w14:textId="77777777" w:rsidR="00933C25" w:rsidRDefault="00933C25">
            <w:pPr>
              <w:jc w:val="center"/>
            </w:pPr>
            <w:r>
              <w:rPr>
                <w:sz w:val="20"/>
                <w:szCs w:val="20"/>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9E677" w14:textId="77777777" w:rsidR="00933C25" w:rsidRDefault="00933C25">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B6E26" w14:textId="77777777" w:rsidR="00933C25" w:rsidRDefault="00933C25">
            <w:r>
              <w:rPr>
                <w:sz w:val="20"/>
                <w:szCs w:val="20"/>
              </w:rPr>
              <w:t>IoMT Reference Software and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D78A8"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A7823"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F858C" w14:textId="77777777" w:rsidR="00933C25" w:rsidRDefault="00933C25">
            <w:r>
              <w:rPr>
                <w:i/>
                <w:iCs/>
                <w:sz w:val="20"/>
                <w:szCs w:val="20"/>
              </w:rPr>
              <w:t>Motivations:</w:t>
            </w:r>
            <w:r>
              <w:rPr>
                <w:sz w:val="20"/>
                <w:szCs w:val="20"/>
              </w:rPr>
              <w:br/>
              <w:t>This part implements the IoMT APIs</w:t>
            </w:r>
            <w:r>
              <w:rPr>
                <w:sz w:val="20"/>
                <w:szCs w:val="20"/>
              </w:rPr>
              <w:br/>
            </w:r>
            <w:r>
              <w:rPr>
                <w:i/>
                <w:iCs/>
                <w:sz w:val="20"/>
                <w:szCs w:val="20"/>
              </w:rPr>
              <w:t>Objectives:</w:t>
            </w:r>
            <w:r>
              <w:rPr>
                <w:sz w:val="20"/>
                <w:szCs w:val="20"/>
              </w:rPr>
              <w:br/>
              <w:t>This part implements the IoMT APIs</w:t>
            </w:r>
          </w:p>
        </w:tc>
      </w:tr>
    </w:tbl>
    <w:p w14:paraId="51DF9520" w14:textId="77777777" w:rsidR="00933C25" w:rsidRDefault="00933C25" w:rsidP="00933C25">
      <w:pPr>
        <w:rPr>
          <w:color w:val="000000"/>
          <w:sz w:val="20"/>
          <w:szCs w:val="20"/>
        </w:rPr>
      </w:pPr>
      <w:r>
        <w:rPr>
          <w:color w:val="000000"/>
          <w:sz w:val="20"/>
          <w:szCs w:val="20"/>
        </w:rPr>
        <w:lastRenderedPageBreak/>
        <w:br/>
        <w:t>  </w:t>
      </w:r>
      <w:r>
        <w:rPr>
          <w:b/>
          <w:bCs/>
          <w:color w:val="000000"/>
          <w:sz w:val="20"/>
          <w:szCs w:val="20"/>
        </w:rPr>
        <w:t>14.13. Conformance and Reference Software of Essential Video Coding</w:t>
      </w:r>
      <w:r>
        <w:rPr>
          <w:color w:val="000000"/>
          <w:sz w:val="20"/>
          <w:szCs w:val="20"/>
        </w:rPr>
        <w:br/>
        <w:t>    </w:t>
      </w:r>
      <w:r>
        <w:rPr>
          <w:b/>
          <w:bCs/>
          <w:color w:val="000000"/>
          <w:sz w:val="20"/>
          <w:szCs w:val="20"/>
        </w:rPr>
        <w:t>14.13.1. Conformance and Reference Software of Essential Video Coding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40F16120"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0968C9FD"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9AED4"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854AC2B"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DCD75"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FC131"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BC35DC6" w14:textId="77777777" w:rsidR="00933C25" w:rsidRDefault="00933C25">
            <w:pPr>
              <w:jc w:val="center"/>
              <w:rPr>
                <w:b/>
                <w:bCs/>
              </w:rPr>
            </w:pPr>
            <w:r>
              <w:rPr>
                <w:b/>
                <w:bCs/>
              </w:rPr>
              <w:t>Description</w:t>
            </w:r>
          </w:p>
        </w:tc>
      </w:tr>
      <w:tr w:rsidR="00933C25" w14:paraId="6A8AECB9"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0727ED8F" w14:textId="77777777" w:rsidR="00933C25" w:rsidRDefault="00933C25">
            <w:pPr>
              <w:jc w:val="center"/>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12DC4" w14:textId="77777777" w:rsidR="00933C25" w:rsidRDefault="00933C25">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56F1F" w14:textId="77777777" w:rsidR="00933C25" w:rsidRDefault="00933C25">
            <w:r>
              <w:rPr>
                <w:sz w:val="20"/>
                <w:szCs w:val="20"/>
              </w:rPr>
              <w:t>Conformance and Reference Software of Essential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4FDEF"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E9577"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8AF53"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6EA872C9" w14:textId="77777777" w:rsidR="00933C25" w:rsidRDefault="00933C25" w:rsidP="00933C25">
      <w:pPr>
        <w:rPr>
          <w:color w:val="000000"/>
          <w:sz w:val="20"/>
          <w:szCs w:val="20"/>
        </w:rPr>
      </w:pPr>
      <w:r>
        <w:rPr>
          <w:color w:val="000000"/>
          <w:sz w:val="20"/>
          <w:szCs w:val="20"/>
        </w:rPr>
        <w:br/>
      </w:r>
      <w:r>
        <w:rPr>
          <w:b/>
          <w:bCs/>
          <w:color w:val="000000"/>
          <w:sz w:val="20"/>
          <w:szCs w:val="20"/>
        </w:rPr>
        <w:t>15. Conformance</w:t>
      </w:r>
      <w:r>
        <w:rPr>
          <w:color w:val="000000"/>
          <w:sz w:val="20"/>
          <w:szCs w:val="20"/>
        </w:rPr>
        <w:br/>
        <w:t>  </w:t>
      </w:r>
      <w:r>
        <w:rPr>
          <w:b/>
          <w:bCs/>
          <w:color w:val="000000"/>
          <w:sz w:val="20"/>
          <w:szCs w:val="20"/>
        </w:rPr>
        <w:t>15.1. MMT Conformance testing</w:t>
      </w:r>
      <w:r>
        <w:rPr>
          <w:color w:val="000000"/>
          <w:sz w:val="20"/>
          <w:szCs w:val="20"/>
        </w:rPr>
        <w:br/>
        <w:t>    </w:t>
      </w:r>
      <w:r>
        <w:rPr>
          <w:b/>
          <w:bCs/>
          <w:color w:val="000000"/>
          <w:sz w:val="20"/>
          <w:szCs w:val="20"/>
        </w:rPr>
        <w:t>15.1.1. MMT Conformance Testing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74BED49D"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4F487358"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DC738"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950776C"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26065"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8EDB1"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8036177" w14:textId="77777777" w:rsidR="00933C25" w:rsidRDefault="00933C25">
            <w:pPr>
              <w:jc w:val="center"/>
              <w:rPr>
                <w:b/>
                <w:bCs/>
              </w:rPr>
            </w:pPr>
            <w:r>
              <w:rPr>
                <w:b/>
                <w:bCs/>
              </w:rPr>
              <w:t>Description</w:t>
            </w:r>
          </w:p>
        </w:tc>
      </w:tr>
      <w:tr w:rsidR="00933C25" w14:paraId="45AEEEDC"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57EF88B0" w14:textId="77777777" w:rsidR="00933C25" w:rsidRDefault="00933C25">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BB94E" w14:textId="77777777" w:rsidR="00933C25" w:rsidRDefault="00933C25">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0B85C" w14:textId="77777777" w:rsidR="00933C25" w:rsidRDefault="00933C25">
            <w:r>
              <w:rPr>
                <w:sz w:val="20"/>
                <w:szCs w:val="20"/>
              </w:rPr>
              <w:t>MMT Conformance Testing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D5ECA"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A3C28"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29D07"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630E352D" w14:textId="77777777" w:rsidR="00933C25" w:rsidRDefault="00933C25" w:rsidP="00933C25">
      <w:pPr>
        <w:rPr>
          <w:color w:val="000000"/>
          <w:sz w:val="20"/>
          <w:szCs w:val="20"/>
        </w:rPr>
      </w:pPr>
      <w:r>
        <w:rPr>
          <w:color w:val="000000"/>
          <w:sz w:val="20"/>
          <w:szCs w:val="20"/>
        </w:rPr>
        <w:br/>
        <w:t>  </w:t>
      </w:r>
      <w:r>
        <w:rPr>
          <w:b/>
          <w:bCs/>
          <w:color w:val="000000"/>
          <w:sz w:val="20"/>
          <w:szCs w:val="20"/>
        </w:rPr>
        <w:t>15.2. Conformance Testing for Versatile Video Coding</w:t>
      </w:r>
      <w:r>
        <w:rPr>
          <w:color w:val="000000"/>
          <w:sz w:val="20"/>
          <w:szCs w:val="20"/>
        </w:rPr>
        <w:br/>
        <w:t>    </w:t>
      </w:r>
      <w:r>
        <w:rPr>
          <w:b/>
          <w:bCs/>
          <w:color w:val="000000"/>
          <w:sz w:val="20"/>
          <w:szCs w:val="20"/>
        </w:rPr>
        <w:t>15.2.1. VVC Conformance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47977837"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331AF596"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C4719"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5504820"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BB662"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0C7BC"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2BB5422" w14:textId="77777777" w:rsidR="00933C25" w:rsidRDefault="00933C25">
            <w:pPr>
              <w:jc w:val="center"/>
              <w:rPr>
                <w:b/>
                <w:bCs/>
              </w:rPr>
            </w:pPr>
            <w:r>
              <w:rPr>
                <w:b/>
                <w:bCs/>
              </w:rPr>
              <w:t>Description</w:t>
            </w:r>
          </w:p>
        </w:tc>
      </w:tr>
      <w:tr w:rsidR="00933C25" w14:paraId="52FD3B59"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18EBA3FC"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EB166" w14:textId="77777777" w:rsidR="00933C25" w:rsidRDefault="00933C25">
            <w:pPr>
              <w:jc w:val="center"/>
            </w:pPr>
            <w:r>
              <w:rPr>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84809" w14:textId="77777777" w:rsidR="00933C25" w:rsidRDefault="00933C25">
            <w:r>
              <w:rPr>
                <w:sz w:val="20"/>
                <w:szCs w:val="20"/>
              </w:rPr>
              <w:t>VVC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03AAB"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76AD7"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AA734" w14:textId="77777777" w:rsidR="00933C25" w:rsidRDefault="00933C25">
            <w:r>
              <w:rPr>
                <w:i/>
                <w:iCs/>
                <w:sz w:val="20"/>
                <w:szCs w:val="20"/>
              </w:rPr>
              <w:t>Motivations:</w:t>
            </w:r>
            <w:r>
              <w:rPr>
                <w:sz w:val="20"/>
                <w:szCs w:val="20"/>
              </w:rPr>
              <w:br/>
              <w:t>This Part of MPEG-I provides conformance testing specifications and bitstream data for verifying conformance to the Versatile Video Coding standard.</w:t>
            </w:r>
            <w:r>
              <w:rPr>
                <w:sz w:val="20"/>
                <w:szCs w:val="20"/>
              </w:rPr>
              <w:br/>
            </w:r>
            <w:r>
              <w:rPr>
                <w:i/>
                <w:iCs/>
                <w:sz w:val="20"/>
                <w:szCs w:val="20"/>
              </w:rPr>
              <w:t>Objectives:</w:t>
            </w:r>
            <w:r>
              <w:rPr>
                <w:sz w:val="20"/>
                <w:szCs w:val="20"/>
              </w:rPr>
              <w:br/>
              <w:t>To provide procedures and data for extensive (though non-exhaustive) testing of implementations of the VVC standard.</w:t>
            </w:r>
          </w:p>
        </w:tc>
      </w:tr>
    </w:tbl>
    <w:p w14:paraId="57DAADC8" w14:textId="77777777" w:rsidR="00933C25" w:rsidRDefault="00933C25" w:rsidP="00933C25">
      <w:pPr>
        <w:rPr>
          <w:color w:val="000000"/>
          <w:sz w:val="20"/>
          <w:szCs w:val="20"/>
        </w:rPr>
      </w:pPr>
      <w:r>
        <w:rPr>
          <w:color w:val="000000"/>
          <w:sz w:val="20"/>
          <w:szCs w:val="20"/>
        </w:rPr>
        <w:br/>
        <w:t>  </w:t>
      </w:r>
      <w:r>
        <w:rPr>
          <w:b/>
          <w:bCs/>
          <w:color w:val="000000"/>
          <w:sz w:val="20"/>
          <w:szCs w:val="20"/>
        </w:rPr>
        <w:t>15.3. Conformance for V-PCC</w:t>
      </w:r>
      <w:r>
        <w:rPr>
          <w:color w:val="000000"/>
          <w:sz w:val="20"/>
          <w:szCs w:val="20"/>
        </w:rPr>
        <w:br/>
        <w:t>    </w:t>
      </w:r>
      <w:r>
        <w:rPr>
          <w:b/>
          <w:bCs/>
          <w:color w:val="000000"/>
          <w:sz w:val="20"/>
          <w:szCs w:val="20"/>
        </w:rPr>
        <w:t>15.3.1. Conformance for V-PCC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54F167E4"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7B49B36F"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5AB19"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E31CF00"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F0292"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2977F"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42AB1BC" w14:textId="77777777" w:rsidR="00933C25" w:rsidRDefault="00933C25">
            <w:pPr>
              <w:jc w:val="center"/>
              <w:rPr>
                <w:b/>
                <w:bCs/>
              </w:rPr>
            </w:pPr>
            <w:r>
              <w:rPr>
                <w:b/>
                <w:bCs/>
              </w:rPr>
              <w:t>Description</w:t>
            </w:r>
          </w:p>
        </w:tc>
      </w:tr>
      <w:tr w:rsidR="00933C25" w14:paraId="2EDCC7EC"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4C2B7390" w14:textId="77777777" w:rsidR="00933C25" w:rsidRDefault="00933C25">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D3E12" w14:textId="77777777" w:rsidR="00933C25" w:rsidRDefault="00933C25">
            <w:pPr>
              <w:jc w:val="center"/>
            </w:pPr>
            <w:r>
              <w:rPr>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2FB73" w14:textId="77777777" w:rsidR="00933C25" w:rsidRDefault="00933C25">
            <w:r>
              <w:rPr>
                <w:sz w:val="20"/>
                <w:szCs w:val="20"/>
              </w:rPr>
              <w:t>Conformance for V-PCC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54C7B"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4057D"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38186" w14:textId="77777777" w:rsidR="00933C25" w:rsidRDefault="00933C25">
            <w:r>
              <w:rPr>
                <w:i/>
                <w:iCs/>
                <w:sz w:val="20"/>
                <w:szCs w:val="20"/>
              </w:rPr>
              <w:t>Motivations:</w:t>
            </w:r>
            <w:r>
              <w:rPr>
                <w:sz w:val="20"/>
                <w:szCs w:val="20"/>
              </w:rPr>
              <w:br/>
            </w:r>
            <w:r>
              <w:rPr>
                <w:sz w:val="20"/>
                <w:szCs w:val="20"/>
              </w:rPr>
              <w:br/>
            </w:r>
            <w:r>
              <w:rPr>
                <w:i/>
                <w:iCs/>
                <w:sz w:val="20"/>
                <w:szCs w:val="20"/>
              </w:rPr>
              <w:t>Objectives:</w:t>
            </w:r>
          </w:p>
        </w:tc>
      </w:tr>
    </w:tbl>
    <w:p w14:paraId="66EE8532" w14:textId="77777777" w:rsidR="00933C25" w:rsidRDefault="00933C25" w:rsidP="00933C25">
      <w:pPr>
        <w:rPr>
          <w:color w:val="000000"/>
          <w:sz w:val="20"/>
          <w:szCs w:val="20"/>
        </w:rPr>
      </w:pPr>
      <w:r>
        <w:rPr>
          <w:color w:val="000000"/>
          <w:sz w:val="20"/>
          <w:szCs w:val="20"/>
        </w:rPr>
        <w:br/>
        <w:t>  </w:t>
      </w:r>
      <w:r>
        <w:rPr>
          <w:b/>
          <w:bCs/>
          <w:color w:val="000000"/>
          <w:sz w:val="20"/>
          <w:szCs w:val="20"/>
        </w:rPr>
        <w:t>15.4. Conformance</w:t>
      </w:r>
      <w:r>
        <w:rPr>
          <w:color w:val="000000"/>
          <w:sz w:val="20"/>
          <w:szCs w:val="20"/>
        </w:rPr>
        <w:br/>
        <w:t>    </w:t>
      </w:r>
      <w:r>
        <w:rPr>
          <w:b/>
          <w:bCs/>
          <w:color w:val="000000"/>
          <w:sz w:val="20"/>
          <w:szCs w:val="20"/>
        </w:rPr>
        <w:t>15.4.1. Conformance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7D73C4A4"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6778AE8C"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D1378"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5709792"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37F9F"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3F0D2"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16A7E15" w14:textId="77777777" w:rsidR="00933C25" w:rsidRDefault="00933C25">
            <w:pPr>
              <w:jc w:val="center"/>
              <w:rPr>
                <w:b/>
                <w:bCs/>
              </w:rPr>
            </w:pPr>
            <w:r>
              <w:rPr>
                <w:b/>
                <w:bCs/>
              </w:rPr>
              <w:t>Description</w:t>
            </w:r>
          </w:p>
        </w:tc>
      </w:tr>
      <w:tr w:rsidR="00933C25" w14:paraId="4F6286C3"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5D4BBFB0" w14:textId="77777777" w:rsidR="00933C25" w:rsidRDefault="00933C25">
            <w:pPr>
              <w:jc w:val="center"/>
            </w:pPr>
            <w:r>
              <w:rPr>
                <w:sz w:val="20"/>
                <w:szCs w:val="20"/>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5A35F" w14:textId="77777777" w:rsidR="00933C25" w:rsidRDefault="00933C25">
            <w:pPr>
              <w:jc w:val="center"/>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94495" w14:textId="77777777" w:rsidR="00933C25" w:rsidRDefault="00933C25">
            <w:r>
              <w:rPr>
                <w:sz w:val="20"/>
                <w:szCs w:val="20"/>
              </w:rPr>
              <w:t>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8F67F" w14:textId="77777777" w:rsidR="00933C25" w:rsidRDefault="00933C25">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55568"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A4694" w14:textId="77777777" w:rsidR="00933C25" w:rsidRDefault="00933C25">
            <w:r>
              <w:rPr>
                <w:i/>
                <w:iCs/>
                <w:sz w:val="20"/>
                <w:szCs w:val="20"/>
              </w:rPr>
              <w:t>Motivations:</w:t>
            </w:r>
            <w:r>
              <w:rPr>
                <w:sz w:val="20"/>
                <w:szCs w:val="20"/>
              </w:rPr>
              <w:br/>
              <w:t>Valid MPEG-G bitstreams are required for testing MPEG-G decoders</w:t>
            </w:r>
            <w:r>
              <w:rPr>
                <w:sz w:val="20"/>
                <w:szCs w:val="20"/>
              </w:rPr>
              <w:br/>
            </w:r>
            <w:r>
              <w:rPr>
                <w:i/>
                <w:iCs/>
                <w:sz w:val="20"/>
                <w:szCs w:val="20"/>
              </w:rPr>
              <w:t>Objectives:</w:t>
            </w:r>
            <w:r>
              <w:rPr>
                <w:sz w:val="20"/>
                <w:szCs w:val="20"/>
              </w:rPr>
              <w:br/>
              <w:t>Provide bitstreams that exercise all parts of the specification.</w:t>
            </w:r>
          </w:p>
        </w:tc>
      </w:tr>
    </w:tbl>
    <w:p w14:paraId="11D8CF5E" w14:textId="77777777" w:rsidR="00933C25" w:rsidRDefault="00933C25" w:rsidP="00933C25">
      <w:pPr>
        <w:rPr>
          <w:color w:val="000000"/>
          <w:sz w:val="20"/>
          <w:szCs w:val="20"/>
        </w:rPr>
      </w:pPr>
      <w:r>
        <w:rPr>
          <w:color w:val="000000"/>
          <w:sz w:val="20"/>
          <w:szCs w:val="20"/>
        </w:rPr>
        <w:br/>
      </w:r>
      <w:r>
        <w:rPr>
          <w:b/>
          <w:bCs/>
          <w:color w:val="000000"/>
          <w:sz w:val="20"/>
          <w:szCs w:val="20"/>
        </w:rPr>
        <w:t>16. Data compression</w:t>
      </w:r>
      <w:r>
        <w:rPr>
          <w:color w:val="000000"/>
          <w:sz w:val="20"/>
          <w:szCs w:val="20"/>
        </w:rPr>
        <w:br/>
        <w:t>  </w:t>
      </w:r>
      <w:r>
        <w:rPr>
          <w:b/>
          <w:bCs/>
          <w:color w:val="000000"/>
          <w:sz w:val="20"/>
          <w:szCs w:val="20"/>
        </w:rPr>
        <w:t>16.1. Data Compression</w:t>
      </w:r>
      <w:r>
        <w:rPr>
          <w:color w:val="000000"/>
          <w:sz w:val="20"/>
          <w:szCs w:val="20"/>
        </w:rPr>
        <w:br/>
        <w:t>    </w:t>
      </w:r>
      <w:r>
        <w:rPr>
          <w:b/>
          <w:bCs/>
          <w:color w:val="000000"/>
          <w:sz w:val="20"/>
          <w:szCs w:val="20"/>
        </w:rPr>
        <w:t>16.1.1. Data Compression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933C25" w14:paraId="612E129B" w14:textId="77777777" w:rsidTr="00933C25">
        <w:tc>
          <w:tcPr>
            <w:tcW w:w="250" w:type="pct"/>
            <w:tcBorders>
              <w:top w:val="outset" w:sz="6" w:space="0" w:color="auto"/>
              <w:left w:val="outset" w:sz="6" w:space="0" w:color="auto"/>
              <w:bottom w:val="outset" w:sz="6" w:space="0" w:color="auto"/>
              <w:right w:val="outset" w:sz="6" w:space="0" w:color="auto"/>
            </w:tcBorders>
            <w:vAlign w:val="center"/>
            <w:hideMark/>
          </w:tcPr>
          <w:p w14:paraId="45980B89" w14:textId="77777777" w:rsidR="00933C25" w:rsidRDefault="00933C25">
            <w:pPr>
              <w:jc w:val="center"/>
              <w:rPr>
                <w:b/>
                <w:bCs/>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F5E0F" w14:textId="77777777" w:rsidR="00933C25" w:rsidRDefault="00933C25">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3C856BF" w14:textId="77777777" w:rsidR="00933C25" w:rsidRDefault="00933C25">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48314" w14:textId="77777777" w:rsidR="00933C25" w:rsidRDefault="00933C25">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557C1" w14:textId="77777777" w:rsidR="00933C25" w:rsidRDefault="00933C25">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4D45784" w14:textId="77777777" w:rsidR="00933C25" w:rsidRDefault="00933C25">
            <w:pPr>
              <w:jc w:val="center"/>
              <w:rPr>
                <w:b/>
                <w:bCs/>
              </w:rPr>
            </w:pPr>
            <w:r>
              <w:rPr>
                <w:b/>
                <w:bCs/>
              </w:rPr>
              <w:t>Description</w:t>
            </w:r>
          </w:p>
        </w:tc>
      </w:tr>
      <w:tr w:rsidR="00933C25" w14:paraId="6C848380" w14:textId="77777777" w:rsidTr="00933C25">
        <w:tc>
          <w:tcPr>
            <w:tcW w:w="0" w:type="auto"/>
            <w:tcBorders>
              <w:top w:val="outset" w:sz="6" w:space="0" w:color="auto"/>
              <w:left w:val="outset" w:sz="6" w:space="0" w:color="auto"/>
              <w:bottom w:val="outset" w:sz="6" w:space="0" w:color="auto"/>
              <w:right w:val="outset" w:sz="6" w:space="0" w:color="auto"/>
            </w:tcBorders>
            <w:vAlign w:val="center"/>
            <w:hideMark/>
          </w:tcPr>
          <w:p w14:paraId="3F8CB23B" w14:textId="77777777" w:rsidR="00933C25" w:rsidRDefault="00933C25">
            <w:pPr>
              <w:jc w:val="center"/>
            </w:pPr>
            <w:r>
              <w:rPr>
                <w:sz w:val="20"/>
                <w:szCs w:val="20"/>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E46D2" w14:textId="77777777" w:rsidR="00933C25" w:rsidRDefault="00933C25">
            <w:pPr>
              <w:jc w:val="center"/>
            </w:pPr>
            <w:r>
              <w:rPr>
                <w:sz w:val="20"/>
                <w:szCs w:val="20"/>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FA168" w14:textId="77777777" w:rsidR="00933C25" w:rsidRDefault="00933C25">
            <w:r>
              <w:rPr>
                <w:sz w:val="20"/>
                <w:szCs w:val="20"/>
              </w:rPr>
              <w:t>Data Compression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FF8B0" w14:textId="77777777" w:rsidR="00933C25" w:rsidRDefault="00933C25">
            <w:pPr>
              <w:jc w:val="center"/>
            </w:pPr>
            <w:r>
              <w:rPr>
                <w:sz w:val="20"/>
                <w:szCs w:val="20"/>
              </w:rPr>
              <w:t>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42C9C" w14:textId="77777777" w:rsidR="00933C25" w:rsidRDefault="00933C25">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0511C" w14:textId="77777777" w:rsidR="00933C25" w:rsidRDefault="00933C25">
            <w:r>
              <w:rPr>
                <w:i/>
                <w:iCs/>
                <w:sz w:val="20"/>
                <w:szCs w:val="20"/>
              </w:rPr>
              <w:t>Motivations:</w:t>
            </w:r>
            <w:r>
              <w:rPr>
                <w:sz w:val="20"/>
                <w:szCs w:val="20"/>
              </w:rPr>
              <w:br/>
              <w:t>Digitalisation in all areas of society creates a data stórage problem</w:t>
            </w:r>
            <w:r>
              <w:rPr>
                <w:sz w:val="20"/>
                <w:szCs w:val="20"/>
              </w:rPr>
              <w:br/>
            </w:r>
            <w:r>
              <w:rPr>
                <w:i/>
                <w:iCs/>
                <w:sz w:val="20"/>
                <w:szCs w:val="20"/>
              </w:rPr>
              <w:t>Objectives:</w:t>
            </w:r>
            <w:r>
              <w:rPr>
                <w:sz w:val="20"/>
                <w:szCs w:val="20"/>
              </w:rPr>
              <w:br/>
              <w:t>Define application specific data coding algorithms for areas like UAVs, automotive, geographic information, biotechnology, industry 4.0, etc.</w:t>
            </w:r>
          </w:p>
        </w:tc>
      </w:tr>
    </w:tbl>
    <w:p w14:paraId="4C48F118" w14:textId="77777777" w:rsidR="00933C25" w:rsidRDefault="00933C25" w:rsidP="00857533"/>
    <w:sectPr w:rsidR="00933C25" w:rsidSect="0024588F">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613B"/>
    <w:multiLevelType w:val="hybridMultilevel"/>
    <w:tmpl w:val="A94685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2"/>
      <w:lvlText w:val="%1.%2.%3.%4"/>
      <w:lvlJc w:val="left"/>
      <w:pPr>
        <w:tabs>
          <w:tab w:val="num" w:pos="1080"/>
        </w:tabs>
        <w:ind w:left="0" w:firstLine="0"/>
      </w:pPr>
      <w:rPr>
        <w:b/>
        <w:i w:val="0"/>
      </w:rPr>
    </w:lvl>
    <w:lvl w:ilvl="4">
      <w:start w:val="1"/>
      <w:numFmt w:val="decimal"/>
      <w:pStyle w:val="a3"/>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F664B"/>
    <w:multiLevelType w:val="hybridMultilevel"/>
    <w:tmpl w:val="2E247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A5E81"/>
    <w:multiLevelType w:val="hybridMultilevel"/>
    <w:tmpl w:val="A94685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92A5B"/>
    <w:multiLevelType w:val="hybridMultilevel"/>
    <w:tmpl w:val="1ABADA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A6686"/>
    <w:multiLevelType w:val="hybridMultilevel"/>
    <w:tmpl w:val="F7AC4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BC673F4"/>
    <w:multiLevelType w:val="hybridMultilevel"/>
    <w:tmpl w:val="718EB51C"/>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06731"/>
    <w:multiLevelType w:val="hybridMultilevel"/>
    <w:tmpl w:val="5852967E"/>
    <w:lvl w:ilvl="0" w:tplc="EF4C011E">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A5203B"/>
    <w:multiLevelType w:val="hybridMultilevel"/>
    <w:tmpl w:val="53B24D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5"/>
  </w:num>
  <w:num w:numId="2">
    <w:abstractNumId w:val="3"/>
  </w:num>
  <w:num w:numId="3">
    <w:abstractNumId w:val="30"/>
  </w:num>
  <w:num w:numId="4">
    <w:abstractNumId w:val="9"/>
  </w:num>
  <w:num w:numId="5">
    <w:abstractNumId w:val="22"/>
  </w:num>
  <w:num w:numId="6">
    <w:abstractNumId w:val="36"/>
  </w:num>
  <w:num w:numId="7">
    <w:abstractNumId w:val="25"/>
  </w:num>
  <w:num w:numId="8">
    <w:abstractNumId w:val="4"/>
  </w:num>
  <w:num w:numId="9">
    <w:abstractNumId w:val="6"/>
  </w:num>
  <w:num w:numId="10">
    <w:abstractNumId w:val="15"/>
  </w:num>
  <w:num w:numId="11">
    <w:abstractNumId w:val="26"/>
  </w:num>
  <w:num w:numId="12">
    <w:abstractNumId w:val="17"/>
  </w:num>
  <w:num w:numId="13">
    <w:abstractNumId w:val="0"/>
  </w:num>
  <w:num w:numId="14">
    <w:abstractNumId w:val="12"/>
  </w:num>
  <w:num w:numId="15">
    <w:abstractNumId w:val="34"/>
  </w:num>
  <w:num w:numId="16">
    <w:abstractNumId w:val="16"/>
  </w:num>
  <w:num w:numId="17">
    <w:abstractNumId w:val="10"/>
  </w:num>
  <w:num w:numId="18">
    <w:abstractNumId w:val="7"/>
  </w:num>
  <w:num w:numId="19">
    <w:abstractNumId w:val="5"/>
  </w:num>
  <w:num w:numId="20">
    <w:abstractNumId w:val="13"/>
  </w:num>
  <w:num w:numId="21">
    <w:abstractNumId w:val="21"/>
  </w:num>
  <w:num w:numId="22">
    <w:abstractNumId w:val="31"/>
  </w:num>
  <w:num w:numId="23">
    <w:abstractNumId w:val="19"/>
  </w:num>
  <w:num w:numId="24">
    <w:abstractNumId w:val="28"/>
  </w:num>
  <w:num w:numId="25">
    <w:abstractNumId w:val="32"/>
  </w:num>
  <w:num w:numId="26">
    <w:abstractNumId w:val="2"/>
  </w:num>
  <w:num w:numId="27">
    <w:abstractNumId w:val="20"/>
  </w:num>
  <w:num w:numId="28">
    <w:abstractNumId w:val="33"/>
  </w:num>
  <w:num w:numId="29">
    <w:abstractNumId w:val="24"/>
  </w:num>
  <w:num w:numId="30">
    <w:abstractNumId w:val="8"/>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9"/>
  </w:num>
  <w:num w:numId="34">
    <w:abstractNumId w:val="14"/>
  </w:num>
  <w:num w:numId="35">
    <w:abstractNumId w:val="18"/>
  </w:num>
  <w:num w:numId="36">
    <w:abstractNumId w:val="23"/>
  </w:num>
  <w:num w:numId="3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40"/>
    <w:rsid w:val="00001C08"/>
    <w:rsid w:val="00002217"/>
    <w:rsid w:val="000147D6"/>
    <w:rsid w:val="0001512E"/>
    <w:rsid w:val="00020C69"/>
    <w:rsid w:val="0002499C"/>
    <w:rsid w:val="00030AD0"/>
    <w:rsid w:val="00032A0E"/>
    <w:rsid w:val="000360D3"/>
    <w:rsid w:val="00045D8C"/>
    <w:rsid w:val="00057DA2"/>
    <w:rsid w:val="0006001F"/>
    <w:rsid w:val="00064720"/>
    <w:rsid w:val="000667F5"/>
    <w:rsid w:val="000778F8"/>
    <w:rsid w:val="00080DAC"/>
    <w:rsid w:val="00083994"/>
    <w:rsid w:val="00093F5A"/>
    <w:rsid w:val="000B58F8"/>
    <w:rsid w:val="000C5808"/>
    <w:rsid w:val="000D58DC"/>
    <w:rsid w:val="000D7840"/>
    <w:rsid w:val="000E6AA6"/>
    <w:rsid w:val="000F71D0"/>
    <w:rsid w:val="00104DD9"/>
    <w:rsid w:val="00110A8F"/>
    <w:rsid w:val="00123A86"/>
    <w:rsid w:val="00124211"/>
    <w:rsid w:val="00125F4E"/>
    <w:rsid w:val="001302B6"/>
    <w:rsid w:val="0013302C"/>
    <w:rsid w:val="001347D5"/>
    <w:rsid w:val="001359AE"/>
    <w:rsid w:val="001402DB"/>
    <w:rsid w:val="00146509"/>
    <w:rsid w:val="00150931"/>
    <w:rsid w:val="00164334"/>
    <w:rsid w:val="001676B9"/>
    <w:rsid w:val="00171211"/>
    <w:rsid w:val="0017476B"/>
    <w:rsid w:val="00177EAF"/>
    <w:rsid w:val="00184896"/>
    <w:rsid w:val="001920B7"/>
    <w:rsid w:val="00193C90"/>
    <w:rsid w:val="001A13E2"/>
    <w:rsid w:val="001A60D5"/>
    <w:rsid w:val="001A77B5"/>
    <w:rsid w:val="001C122D"/>
    <w:rsid w:val="001C2B74"/>
    <w:rsid w:val="001C4CCD"/>
    <w:rsid w:val="001C5025"/>
    <w:rsid w:val="001D56A9"/>
    <w:rsid w:val="001E4B8A"/>
    <w:rsid w:val="001E6EEC"/>
    <w:rsid w:val="001F3C5D"/>
    <w:rsid w:val="00221F51"/>
    <w:rsid w:val="0024588F"/>
    <w:rsid w:val="002465DC"/>
    <w:rsid w:val="002544DD"/>
    <w:rsid w:val="00272D6B"/>
    <w:rsid w:val="002739A4"/>
    <w:rsid w:val="002869A6"/>
    <w:rsid w:val="00286C15"/>
    <w:rsid w:val="0028710D"/>
    <w:rsid w:val="0029523B"/>
    <w:rsid w:val="002A0427"/>
    <w:rsid w:val="002A6BFB"/>
    <w:rsid w:val="002B1ADA"/>
    <w:rsid w:val="002B2FD2"/>
    <w:rsid w:val="002C0227"/>
    <w:rsid w:val="002C646A"/>
    <w:rsid w:val="002C7F0F"/>
    <w:rsid w:val="002D2BF2"/>
    <w:rsid w:val="002D5BA5"/>
    <w:rsid w:val="002D7993"/>
    <w:rsid w:val="002E02B6"/>
    <w:rsid w:val="002F16EC"/>
    <w:rsid w:val="002F420F"/>
    <w:rsid w:val="0030631B"/>
    <w:rsid w:val="003167F3"/>
    <w:rsid w:val="00317A4B"/>
    <w:rsid w:val="00324D3F"/>
    <w:rsid w:val="00331051"/>
    <w:rsid w:val="0033190F"/>
    <w:rsid w:val="00333665"/>
    <w:rsid w:val="00344794"/>
    <w:rsid w:val="00344B80"/>
    <w:rsid w:val="00350260"/>
    <w:rsid w:val="003573DE"/>
    <w:rsid w:val="00360833"/>
    <w:rsid w:val="003625D0"/>
    <w:rsid w:val="0036721F"/>
    <w:rsid w:val="0036751F"/>
    <w:rsid w:val="00371FDF"/>
    <w:rsid w:val="00373451"/>
    <w:rsid w:val="00385EA4"/>
    <w:rsid w:val="00391E9B"/>
    <w:rsid w:val="00396830"/>
    <w:rsid w:val="003976B4"/>
    <w:rsid w:val="003A3207"/>
    <w:rsid w:val="003C0AEC"/>
    <w:rsid w:val="003C2BAB"/>
    <w:rsid w:val="003C4D7F"/>
    <w:rsid w:val="003C7AB6"/>
    <w:rsid w:val="003E05CD"/>
    <w:rsid w:val="003E1E52"/>
    <w:rsid w:val="003F6E4A"/>
    <w:rsid w:val="00400239"/>
    <w:rsid w:val="00406247"/>
    <w:rsid w:val="00406BFA"/>
    <w:rsid w:val="004070C3"/>
    <w:rsid w:val="0040751A"/>
    <w:rsid w:val="0041116D"/>
    <w:rsid w:val="004158C8"/>
    <w:rsid w:val="004159C2"/>
    <w:rsid w:val="00420E46"/>
    <w:rsid w:val="00422044"/>
    <w:rsid w:val="00425379"/>
    <w:rsid w:val="00426E8E"/>
    <w:rsid w:val="004271F0"/>
    <w:rsid w:val="00431014"/>
    <w:rsid w:val="00434ADB"/>
    <w:rsid w:val="00436BC9"/>
    <w:rsid w:val="00441368"/>
    <w:rsid w:val="00453B3C"/>
    <w:rsid w:val="00462D9A"/>
    <w:rsid w:val="0046449E"/>
    <w:rsid w:val="00467971"/>
    <w:rsid w:val="0047210E"/>
    <w:rsid w:val="00484A1D"/>
    <w:rsid w:val="00496D26"/>
    <w:rsid w:val="004A0DC9"/>
    <w:rsid w:val="004A44EF"/>
    <w:rsid w:val="004A5585"/>
    <w:rsid w:val="004B7D54"/>
    <w:rsid w:val="004D2FF8"/>
    <w:rsid w:val="004D610B"/>
    <w:rsid w:val="004E0C82"/>
    <w:rsid w:val="004E1E01"/>
    <w:rsid w:val="004E5FB5"/>
    <w:rsid w:val="004F0ACC"/>
    <w:rsid w:val="004F593C"/>
    <w:rsid w:val="005075B6"/>
    <w:rsid w:val="005109F5"/>
    <w:rsid w:val="005132BF"/>
    <w:rsid w:val="00516F9C"/>
    <w:rsid w:val="00521D8A"/>
    <w:rsid w:val="0052544E"/>
    <w:rsid w:val="00536863"/>
    <w:rsid w:val="0054391B"/>
    <w:rsid w:val="005565BE"/>
    <w:rsid w:val="00557EDB"/>
    <w:rsid w:val="00573821"/>
    <w:rsid w:val="00574298"/>
    <w:rsid w:val="005769BD"/>
    <w:rsid w:val="005843E3"/>
    <w:rsid w:val="00585F50"/>
    <w:rsid w:val="00592A35"/>
    <w:rsid w:val="005A05C0"/>
    <w:rsid w:val="005A1575"/>
    <w:rsid w:val="005A2449"/>
    <w:rsid w:val="005B0DB3"/>
    <w:rsid w:val="005B7CBC"/>
    <w:rsid w:val="005C42D8"/>
    <w:rsid w:val="005D1A6F"/>
    <w:rsid w:val="005D561E"/>
    <w:rsid w:val="005E1400"/>
    <w:rsid w:val="005E46AA"/>
    <w:rsid w:val="0060019F"/>
    <w:rsid w:val="006074A9"/>
    <w:rsid w:val="00625A92"/>
    <w:rsid w:val="00625E36"/>
    <w:rsid w:val="006323E5"/>
    <w:rsid w:val="00632565"/>
    <w:rsid w:val="00635244"/>
    <w:rsid w:val="0063664B"/>
    <w:rsid w:val="00643BD9"/>
    <w:rsid w:val="00650C9A"/>
    <w:rsid w:val="00656E04"/>
    <w:rsid w:val="00660793"/>
    <w:rsid w:val="00661F24"/>
    <w:rsid w:val="00672108"/>
    <w:rsid w:val="00674784"/>
    <w:rsid w:val="00685762"/>
    <w:rsid w:val="00686EE6"/>
    <w:rsid w:val="00691869"/>
    <w:rsid w:val="006A019E"/>
    <w:rsid w:val="006B0062"/>
    <w:rsid w:val="006B2D08"/>
    <w:rsid w:val="006D2A85"/>
    <w:rsid w:val="006D4315"/>
    <w:rsid w:val="006D5C63"/>
    <w:rsid w:val="006E2AB0"/>
    <w:rsid w:val="006E2D0D"/>
    <w:rsid w:val="006E3EF3"/>
    <w:rsid w:val="006F0785"/>
    <w:rsid w:val="006F40EB"/>
    <w:rsid w:val="00711CBA"/>
    <w:rsid w:val="00715DF2"/>
    <w:rsid w:val="007212F6"/>
    <w:rsid w:val="00727E5A"/>
    <w:rsid w:val="007320EA"/>
    <w:rsid w:val="0074220F"/>
    <w:rsid w:val="00765C1B"/>
    <w:rsid w:val="00770292"/>
    <w:rsid w:val="00787994"/>
    <w:rsid w:val="007933FB"/>
    <w:rsid w:val="007A31B4"/>
    <w:rsid w:val="007B7543"/>
    <w:rsid w:val="007C2FE6"/>
    <w:rsid w:val="007C62A3"/>
    <w:rsid w:val="007D1666"/>
    <w:rsid w:val="007E1CAC"/>
    <w:rsid w:val="007E4601"/>
    <w:rsid w:val="007E510D"/>
    <w:rsid w:val="007F2E7F"/>
    <w:rsid w:val="007F3FEE"/>
    <w:rsid w:val="007F5148"/>
    <w:rsid w:val="007F6CFB"/>
    <w:rsid w:val="007F7901"/>
    <w:rsid w:val="00805F0B"/>
    <w:rsid w:val="00813221"/>
    <w:rsid w:val="0081555E"/>
    <w:rsid w:val="008177EE"/>
    <w:rsid w:val="00830BC8"/>
    <w:rsid w:val="008312FD"/>
    <w:rsid w:val="008362E7"/>
    <w:rsid w:val="008456BE"/>
    <w:rsid w:val="00856680"/>
    <w:rsid w:val="00857533"/>
    <w:rsid w:val="0086455B"/>
    <w:rsid w:val="00865788"/>
    <w:rsid w:val="00875139"/>
    <w:rsid w:val="008757DF"/>
    <w:rsid w:val="00876BBD"/>
    <w:rsid w:val="00887E3F"/>
    <w:rsid w:val="00892954"/>
    <w:rsid w:val="008A364A"/>
    <w:rsid w:val="008B4DA7"/>
    <w:rsid w:val="008B553A"/>
    <w:rsid w:val="008C05E8"/>
    <w:rsid w:val="008D63C4"/>
    <w:rsid w:val="008D6636"/>
    <w:rsid w:val="008E093D"/>
    <w:rsid w:val="008E2AD5"/>
    <w:rsid w:val="008E3896"/>
    <w:rsid w:val="008E7E59"/>
    <w:rsid w:val="008F3624"/>
    <w:rsid w:val="008F4261"/>
    <w:rsid w:val="009004E6"/>
    <w:rsid w:val="00903750"/>
    <w:rsid w:val="00911052"/>
    <w:rsid w:val="009156C9"/>
    <w:rsid w:val="00915EE0"/>
    <w:rsid w:val="0091630B"/>
    <w:rsid w:val="00926172"/>
    <w:rsid w:val="009264CB"/>
    <w:rsid w:val="00930EF2"/>
    <w:rsid w:val="009315F3"/>
    <w:rsid w:val="00933C25"/>
    <w:rsid w:val="00937076"/>
    <w:rsid w:val="00942FA1"/>
    <w:rsid w:val="009438F9"/>
    <w:rsid w:val="009466F2"/>
    <w:rsid w:val="009502E5"/>
    <w:rsid w:val="00951E3B"/>
    <w:rsid w:val="00964C27"/>
    <w:rsid w:val="00972379"/>
    <w:rsid w:val="00976358"/>
    <w:rsid w:val="0097742E"/>
    <w:rsid w:val="0099638F"/>
    <w:rsid w:val="00996ED4"/>
    <w:rsid w:val="009B7467"/>
    <w:rsid w:val="009C2439"/>
    <w:rsid w:val="009C3B82"/>
    <w:rsid w:val="009D0066"/>
    <w:rsid w:val="009D111E"/>
    <w:rsid w:val="009D2F2A"/>
    <w:rsid w:val="009D67CD"/>
    <w:rsid w:val="009E5C91"/>
    <w:rsid w:val="009F5296"/>
    <w:rsid w:val="009F559E"/>
    <w:rsid w:val="00A05522"/>
    <w:rsid w:val="00A103F4"/>
    <w:rsid w:val="00A147C7"/>
    <w:rsid w:val="00A15811"/>
    <w:rsid w:val="00A16FD7"/>
    <w:rsid w:val="00A17174"/>
    <w:rsid w:val="00A20032"/>
    <w:rsid w:val="00A235C9"/>
    <w:rsid w:val="00A267A7"/>
    <w:rsid w:val="00A41230"/>
    <w:rsid w:val="00A42274"/>
    <w:rsid w:val="00A424BC"/>
    <w:rsid w:val="00A431D9"/>
    <w:rsid w:val="00A464AB"/>
    <w:rsid w:val="00A54415"/>
    <w:rsid w:val="00A56E05"/>
    <w:rsid w:val="00A84784"/>
    <w:rsid w:val="00A877C5"/>
    <w:rsid w:val="00A9007A"/>
    <w:rsid w:val="00A948E4"/>
    <w:rsid w:val="00A97C60"/>
    <w:rsid w:val="00AA32B8"/>
    <w:rsid w:val="00AA7246"/>
    <w:rsid w:val="00AB0A71"/>
    <w:rsid w:val="00AB2FC7"/>
    <w:rsid w:val="00AC6634"/>
    <w:rsid w:val="00AD3156"/>
    <w:rsid w:val="00AE0700"/>
    <w:rsid w:val="00AE175E"/>
    <w:rsid w:val="00AE5BF6"/>
    <w:rsid w:val="00AE7428"/>
    <w:rsid w:val="00B12E14"/>
    <w:rsid w:val="00B21FC6"/>
    <w:rsid w:val="00B22D13"/>
    <w:rsid w:val="00B245DB"/>
    <w:rsid w:val="00B2695A"/>
    <w:rsid w:val="00B3655D"/>
    <w:rsid w:val="00B45CC1"/>
    <w:rsid w:val="00B514B8"/>
    <w:rsid w:val="00B61607"/>
    <w:rsid w:val="00B62CD2"/>
    <w:rsid w:val="00B67BCA"/>
    <w:rsid w:val="00B72387"/>
    <w:rsid w:val="00B7623F"/>
    <w:rsid w:val="00B8020A"/>
    <w:rsid w:val="00B835AF"/>
    <w:rsid w:val="00B9354F"/>
    <w:rsid w:val="00BA4C67"/>
    <w:rsid w:val="00BB53D3"/>
    <w:rsid w:val="00BD4E34"/>
    <w:rsid w:val="00BE1966"/>
    <w:rsid w:val="00C00A61"/>
    <w:rsid w:val="00C040D7"/>
    <w:rsid w:val="00C10A59"/>
    <w:rsid w:val="00C117CF"/>
    <w:rsid w:val="00C22114"/>
    <w:rsid w:val="00C31F12"/>
    <w:rsid w:val="00C40637"/>
    <w:rsid w:val="00C433F5"/>
    <w:rsid w:val="00C442BA"/>
    <w:rsid w:val="00C47F0C"/>
    <w:rsid w:val="00C530BD"/>
    <w:rsid w:val="00C61ACE"/>
    <w:rsid w:val="00C666E8"/>
    <w:rsid w:val="00C81B9E"/>
    <w:rsid w:val="00C930D9"/>
    <w:rsid w:val="00CA1BC4"/>
    <w:rsid w:val="00CA3E7A"/>
    <w:rsid w:val="00CA66EB"/>
    <w:rsid w:val="00CC1CE8"/>
    <w:rsid w:val="00CC2EA8"/>
    <w:rsid w:val="00CC2F3F"/>
    <w:rsid w:val="00CC654F"/>
    <w:rsid w:val="00CD22B1"/>
    <w:rsid w:val="00CD2C38"/>
    <w:rsid w:val="00CD529F"/>
    <w:rsid w:val="00CE372E"/>
    <w:rsid w:val="00CF3FD2"/>
    <w:rsid w:val="00CF667E"/>
    <w:rsid w:val="00D0394E"/>
    <w:rsid w:val="00D15E90"/>
    <w:rsid w:val="00D15EFB"/>
    <w:rsid w:val="00D20036"/>
    <w:rsid w:val="00D22C70"/>
    <w:rsid w:val="00D6054D"/>
    <w:rsid w:val="00D63663"/>
    <w:rsid w:val="00D664D3"/>
    <w:rsid w:val="00D66D9A"/>
    <w:rsid w:val="00D70866"/>
    <w:rsid w:val="00D727A9"/>
    <w:rsid w:val="00D74322"/>
    <w:rsid w:val="00D9765A"/>
    <w:rsid w:val="00DA0A51"/>
    <w:rsid w:val="00DB1163"/>
    <w:rsid w:val="00DB3208"/>
    <w:rsid w:val="00DC7747"/>
    <w:rsid w:val="00DD00EE"/>
    <w:rsid w:val="00DE55A1"/>
    <w:rsid w:val="00DE663F"/>
    <w:rsid w:val="00E0143D"/>
    <w:rsid w:val="00E01472"/>
    <w:rsid w:val="00E06288"/>
    <w:rsid w:val="00E07DA9"/>
    <w:rsid w:val="00E1285B"/>
    <w:rsid w:val="00E4182D"/>
    <w:rsid w:val="00E44084"/>
    <w:rsid w:val="00E4494A"/>
    <w:rsid w:val="00E547DE"/>
    <w:rsid w:val="00E56DE7"/>
    <w:rsid w:val="00E64D95"/>
    <w:rsid w:val="00E80587"/>
    <w:rsid w:val="00E82434"/>
    <w:rsid w:val="00E86645"/>
    <w:rsid w:val="00E90211"/>
    <w:rsid w:val="00E92D8D"/>
    <w:rsid w:val="00E9610A"/>
    <w:rsid w:val="00EA05B9"/>
    <w:rsid w:val="00EA083B"/>
    <w:rsid w:val="00EA5591"/>
    <w:rsid w:val="00EB3086"/>
    <w:rsid w:val="00ED12A7"/>
    <w:rsid w:val="00EE0BFA"/>
    <w:rsid w:val="00EE5E2F"/>
    <w:rsid w:val="00EE7A50"/>
    <w:rsid w:val="00EF0CB1"/>
    <w:rsid w:val="00EF2BBA"/>
    <w:rsid w:val="00EF5675"/>
    <w:rsid w:val="00F00D66"/>
    <w:rsid w:val="00F017EB"/>
    <w:rsid w:val="00F06FB8"/>
    <w:rsid w:val="00F111A0"/>
    <w:rsid w:val="00F22337"/>
    <w:rsid w:val="00F228A4"/>
    <w:rsid w:val="00F33B32"/>
    <w:rsid w:val="00F349D0"/>
    <w:rsid w:val="00F44EB3"/>
    <w:rsid w:val="00F523A1"/>
    <w:rsid w:val="00F52DD2"/>
    <w:rsid w:val="00F566DF"/>
    <w:rsid w:val="00F60187"/>
    <w:rsid w:val="00F601D2"/>
    <w:rsid w:val="00F6422A"/>
    <w:rsid w:val="00F67C2C"/>
    <w:rsid w:val="00F67CF5"/>
    <w:rsid w:val="00F7024F"/>
    <w:rsid w:val="00F80E92"/>
    <w:rsid w:val="00F82DD1"/>
    <w:rsid w:val="00F92976"/>
    <w:rsid w:val="00F94851"/>
    <w:rsid w:val="00F96D45"/>
    <w:rsid w:val="00FA1FB4"/>
    <w:rsid w:val="00FA2BA0"/>
    <w:rsid w:val="00FA46D1"/>
    <w:rsid w:val="00FC4763"/>
    <w:rsid w:val="00FC4F3C"/>
    <w:rsid w:val="00FD243A"/>
    <w:rsid w:val="00FF1D8A"/>
    <w:rsid w:val="00FF2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D2362"/>
  <w15:chartTrackingRefBased/>
  <w15:docId w15:val="{FEB33C71-46CA-4B63-B453-190BAA52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aliases w:val="Heading U,H1,H11,Titre Partie,Œ©o‚µ 1,?co??E 1,h1,?,?c,?co?ƒÊ 1,Œ,Œ©oâµ 1,?co?ÄÊ 1,Î,뙥,Î©oâµ 1"/>
    <w:basedOn w:val="Normal"/>
    <w:next w:val="Normal"/>
    <w:uiPriority w:val="99"/>
    <w:qFormat/>
    <w:rsid w:val="00221F51"/>
    <w:pPr>
      <w:keepNext/>
      <w:numPr>
        <w:numId w:val="1"/>
      </w:numPr>
      <w:spacing w:before="240" w:after="60"/>
      <w:outlineLvl w:val="0"/>
    </w:pPr>
    <w:rPr>
      <w:rFonts w:cs="Arial"/>
      <w:b/>
      <w:bCs/>
      <w:kern w:val="32"/>
      <w:sz w:val="28"/>
      <w:szCs w:val="32"/>
    </w:rPr>
  </w:style>
  <w:style w:type="paragraph" w:styleId="Heading2">
    <w:name w:val="heading 2"/>
    <w:aliases w:val="H2,H21,Œ©o‚µ 2,Œ©1,?co??E 2,h2,뙥2,?c1,?co?ƒÊ 2,?2,2,Header 2,2nd level,Heading 2 - Classic Pt,DO NOT USE_h2,Œ1,Œ2,Œ©2,?2 + Not Bold + N...,...,Œ©_o‚µ 2,Œ©oâµ 2,Î©1,?co?ÄÊ 2,Î1,Î2,Î©2,Î©_oâµ 2,Î©oâµ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Œ©o‚µ 2 Char,Œ©1 Char,?co??E 2 Char,h2 Char,뙥2 Char,?c1 Char,?co?ƒÊ 2 Char,?2 Char,2 Char,Header 2 Char,2nd level Char,Heading 2 - Classic Pt Char,DO NOT USE_h2 Char,Œ1 Char,Œ2 Char,Œ©2 Char,?2 + Not Bold + N... Char"/>
    <w:link w:val="Heading2"/>
    <w:uiPriority w:val="9"/>
    <w:rsid w:val="00CC1CE8"/>
    <w:rPr>
      <w:rFonts w:eastAsia="SimSun"/>
      <w:b/>
      <w:bCs/>
      <w:iCs/>
      <w:sz w:val="26"/>
      <w:szCs w:val="28"/>
      <w:lang w:val="x-none" w:eastAsia="zh-CN"/>
    </w:rPr>
  </w:style>
  <w:style w:type="character" w:customStyle="1" w:styleId="Heading3Char">
    <w:name w:val="Heading 3 Char"/>
    <w:link w:val="Heading3"/>
    <w:uiPriority w:val="9"/>
    <w:rsid w:val="00CC1CE8"/>
    <w:rPr>
      <w:rFonts w:eastAsia="SimSun"/>
      <w:b/>
      <w:bCs/>
      <w:sz w:val="24"/>
      <w:szCs w:val="26"/>
      <w:lang w:val="x-none" w:eastAsia="zh-CN"/>
    </w:r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ilvl w:val="0"/>
        <w:numId w:val="0"/>
      </w:numPr>
      <w:tabs>
        <w:tab w:val="left" w:pos="880"/>
        <w:tab w:val="num" w:pos="10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ilvl w:val="0"/>
        <w:numId w:val="0"/>
      </w:numPr>
      <w:tabs>
        <w:tab w:val="num" w:pos="1080"/>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ilvl w:val="0"/>
        <w:numId w:val="0"/>
      </w:numPr>
      <w:tabs>
        <w:tab w:val="left" w:pos="1140"/>
        <w:tab w:val="left" w:pos="1360"/>
        <w:tab w:val="num" w:pos="144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F60187"/>
    <w:pPr>
      <w:autoSpaceDN w:val="0"/>
      <w:spacing w:after="200"/>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character" w:customStyle="1" w:styleId="z-TopofFormChar">
    <w:name w:val="z-Top of Form Char"/>
    <w:basedOn w:val="DefaultParagraphFont"/>
    <w:link w:val="z-TopofForm"/>
    <w:uiPriority w:val="99"/>
    <w:rsid w:val="000D7840"/>
    <w:rPr>
      <w:rFonts w:ascii="Arial" w:eastAsia="Times New Roman" w:hAnsi="Arial" w:cs="Arial"/>
      <w:vanish/>
      <w:sz w:val="16"/>
      <w:szCs w:val="16"/>
    </w:rPr>
  </w:style>
  <w:style w:type="paragraph" w:styleId="z-TopofForm">
    <w:name w:val="HTML Top of Form"/>
    <w:basedOn w:val="Normal"/>
    <w:next w:val="Normal"/>
    <w:link w:val="z-TopofFormChar"/>
    <w:hidden/>
    <w:uiPriority w:val="99"/>
    <w:unhideWhenUsed/>
    <w:rsid w:val="000D7840"/>
    <w:pPr>
      <w:pBdr>
        <w:bottom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0D784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D7840"/>
    <w:pPr>
      <w:pBdr>
        <w:top w:val="single" w:sz="6" w:space="1" w:color="auto"/>
      </w:pBdr>
      <w:jc w:val="center"/>
    </w:pPr>
    <w:rPr>
      <w:rFonts w:ascii="Arial" w:eastAsia="Times New Roman" w:hAnsi="Arial" w:cs="Arial"/>
      <w:vanish/>
      <w:sz w:val="16"/>
      <w:szCs w:val="16"/>
      <w:lang w:eastAsia="en-GB"/>
    </w:rPr>
  </w:style>
  <w:style w:type="character" w:styleId="UnresolvedMention">
    <w:name w:val="Unresolved Mention"/>
    <w:basedOn w:val="DefaultParagraphFont"/>
    <w:uiPriority w:val="99"/>
    <w:semiHidden/>
    <w:unhideWhenUsed/>
    <w:rsid w:val="00E64D95"/>
    <w:rPr>
      <w:color w:val="605E5C"/>
      <w:shd w:val="clear" w:color="auto" w:fill="E1DFDD"/>
    </w:rPr>
  </w:style>
  <w:style w:type="character" w:styleId="FollowedHyperlink">
    <w:name w:val="FollowedHyperlink"/>
    <w:basedOn w:val="DefaultParagraphFont"/>
    <w:uiPriority w:val="99"/>
    <w:rsid w:val="00765C1B"/>
    <w:rPr>
      <w:color w:val="954F72" w:themeColor="followedHyperlink"/>
      <w:u w:val="single"/>
    </w:rPr>
  </w:style>
  <w:style w:type="paragraph" w:customStyle="1" w:styleId="msonormal0">
    <w:name w:val="msonormal"/>
    <w:basedOn w:val="Normal"/>
    <w:rsid w:val="00933C25"/>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7685">
      <w:bodyDiv w:val="1"/>
      <w:marLeft w:val="0"/>
      <w:marRight w:val="0"/>
      <w:marTop w:val="0"/>
      <w:marBottom w:val="0"/>
      <w:divBdr>
        <w:top w:val="none" w:sz="0" w:space="0" w:color="auto"/>
        <w:left w:val="none" w:sz="0" w:space="0" w:color="auto"/>
        <w:bottom w:val="none" w:sz="0" w:space="0" w:color="auto"/>
        <w:right w:val="none" w:sz="0" w:space="0" w:color="auto"/>
      </w:divBdr>
      <w:divsChild>
        <w:div w:id="1190723819">
          <w:marLeft w:val="0"/>
          <w:marRight w:val="0"/>
          <w:marTop w:val="0"/>
          <w:marBottom w:val="0"/>
          <w:divBdr>
            <w:top w:val="none" w:sz="0" w:space="0" w:color="auto"/>
            <w:left w:val="none" w:sz="0" w:space="0" w:color="auto"/>
            <w:bottom w:val="none" w:sz="0" w:space="0" w:color="auto"/>
            <w:right w:val="none" w:sz="0" w:space="0" w:color="auto"/>
          </w:divBdr>
        </w:div>
        <w:div w:id="1198277123">
          <w:marLeft w:val="0"/>
          <w:marRight w:val="0"/>
          <w:marTop w:val="0"/>
          <w:marBottom w:val="0"/>
          <w:divBdr>
            <w:top w:val="none" w:sz="0" w:space="0" w:color="auto"/>
            <w:left w:val="none" w:sz="0" w:space="0" w:color="auto"/>
            <w:bottom w:val="none" w:sz="0" w:space="0" w:color="auto"/>
            <w:right w:val="none" w:sz="0" w:space="0" w:color="auto"/>
          </w:divBdr>
        </w:div>
      </w:divsChild>
    </w:div>
    <w:div w:id="39042650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72302005">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g11.sc29.org/projects/generateWorkPlan.php?selectedMeeting=182" TargetMode="External"/><Relationship Id="rId18" Type="http://schemas.openxmlformats.org/officeDocument/2006/relationships/hyperlink" Target="http://wg11.sc29.org/projects/generateWorkPlan.php?selectedMeeting=182" TargetMode="External"/><Relationship Id="rId26" Type="http://schemas.openxmlformats.org/officeDocument/2006/relationships/hyperlink" Target="http://wg11.sc29.org/projects/generateWorkPlan.php?selectedMeeting=182" TargetMode="External"/><Relationship Id="rId39" Type="http://schemas.openxmlformats.org/officeDocument/2006/relationships/hyperlink" Target="http://wg11.sc29.org/projects/generateWorkPlan.php?selectedMeeting=182" TargetMode="External"/><Relationship Id="rId21" Type="http://schemas.openxmlformats.org/officeDocument/2006/relationships/hyperlink" Target="http://wg11.sc29.org/projects/generateWorkPlan.php?selectedMeeting=182" TargetMode="External"/><Relationship Id="rId34" Type="http://schemas.openxmlformats.org/officeDocument/2006/relationships/hyperlink" Target="http://wg11.sc29.org/projects/generateWorkPlan.php?selectedMeeting=182" TargetMode="External"/><Relationship Id="rId42" Type="http://schemas.openxmlformats.org/officeDocument/2006/relationships/hyperlink" Target="http://wg11.sc29.org/projects/generateWorkPlan.php?selectedMeeting=182" TargetMode="External"/><Relationship Id="rId47" Type="http://schemas.openxmlformats.org/officeDocument/2006/relationships/hyperlink" Target="http://wg11.sc29.org/projects/generateWorkPlan.php?selectedMeeting=182" TargetMode="External"/><Relationship Id="rId50" Type="http://schemas.openxmlformats.org/officeDocument/2006/relationships/hyperlink" Target="http://wg11.sc29.org/projects/generateWorkPlan.php?selectedMeeting=182" TargetMode="External"/><Relationship Id="rId55" Type="http://schemas.openxmlformats.org/officeDocument/2006/relationships/hyperlink" Target="http://wg11.sc29.org/projects/generateWorkPlan.php?selectedMeeting=182" TargetMode="External"/><Relationship Id="rId63" Type="http://schemas.openxmlformats.org/officeDocument/2006/relationships/hyperlink" Target="http://wg11.sc29.org/projects/generateWorkPlan.php?selectedMeeting=182" TargetMode="External"/><Relationship Id="rId68" Type="http://schemas.openxmlformats.org/officeDocument/2006/relationships/hyperlink" Target="http://wg11.sc29.org/projects/generateWorkPlan.php?selectedMeeting=182" TargetMode="External"/><Relationship Id="rId76" Type="http://schemas.openxmlformats.org/officeDocument/2006/relationships/hyperlink" Target="http://wg11.sc29.org/projects/generateWorkPlan.php?selectedMeeting=182" TargetMode="External"/><Relationship Id="rId84" Type="http://schemas.openxmlformats.org/officeDocument/2006/relationships/hyperlink" Target="http://wg11.sc29.org/projects/generateWorkPlan.php?selectedMeeting=182" TargetMode="External"/><Relationship Id="rId89" Type="http://schemas.openxmlformats.org/officeDocument/2006/relationships/hyperlink" Target="http://wg11.sc29.org/projects/generateWorkPlan.php?selectedMeeting=182" TargetMode="External"/><Relationship Id="rId7" Type="http://schemas.openxmlformats.org/officeDocument/2006/relationships/settings" Target="settings.xml"/><Relationship Id="rId71" Type="http://schemas.openxmlformats.org/officeDocument/2006/relationships/hyperlink" Target="http://wg11.sc29.org/projects/generateWorkPlan.php?selectedMeeting=182" TargetMode="External"/><Relationship Id="rId92" Type="http://schemas.openxmlformats.org/officeDocument/2006/relationships/hyperlink" Target="http://wg11.sc29.org/projects/generateWorkPlan.php?selectedMeeting=182" TargetMode="External"/><Relationship Id="rId2" Type="http://schemas.openxmlformats.org/officeDocument/2006/relationships/customXml" Target="../customXml/item2.xml"/><Relationship Id="rId16" Type="http://schemas.openxmlformats.org/officeDocument/2006/relationships/hyperlink" Target="http://wg11.sc29.org/projects/generateWorkPlan.php?selectedMeeting=182" TargetMode="External"/><Relationship Id="rId29" Type="http://schemas.openxmlformats.org/officeDocument/2006/relationships/hyperlink" Target="http://wg11.sc29.org/projects/generateWorkPlan.php?selectedMeeting=182" TargetMode="External"/><Relationship Id="rId11" Type="http://schemas.openxmlformats.org/officeDocument/2006/relationships/hyperlink" Target="http://wg11.sc29.org/projects/generateWorkPlan.php?selectedMeeting=182" TargetMode="External"/><Relationship Id="rId24" Type="http://schemas.openxmlformats.org/officeDocument/2006/relationships/hyperlink" Target="http://wg11.sc29.org/projects/generateWorkPlan.php?selectedMeeting=182" TargetMode="External"/><Relationship Id="rId32" Type="http://schemas.openxmlformats.org/officeDocument/2006/relationships/hyperlink" Target="http://wg11.sc29.org/projects/generateWorkPlan.php?selectedMeeting=182" TargetMode="External"/><Relationship Id="rId37" Type="http://schemas.openxmlformats.org/officeDocument/2006/relationships/hyperlink" Target="http://wg11.sc29.org/projects/generateWorkPlan.php?selectedMeeting=182" TargetMode="External"/><Relationship Id="rId40" Type="http://schemas.openxmlformats.org/officeDocument/2006/relationships/hyperlink" Target="http://wg11.sc29.org/projects/generateWorkPlan.php?selectedMeeting=182" TargetMode="External"/><Relationship Id="rId45" Type="http://schemas.openxmlformats.org/officeDocument/2006/relationships/hyperlink" Target="http://wg11.sc29.org/projects/generateWorkPlan.php?selectedMeeting=182" TargetMode="External"/><Relationship Id="rId53" Type="http://schemas.openxmlformats.org/officeDocument/2006/relationships/hyperlink" Target="http://wg11.sc29.org/projects/generateWorkPlan.php?selectedMeeting=182" TargetMode="External"/><Relationship Id="rId58" Type="http://schemas.openxmlformats.org/officeDocument/2006/relationships/hyperlink" Target="http://wg11.sc29.org/projects/generateWorkPlan.php?selectedMeeting=182" TargetMode="External"/><Relationship Id="rId66" Type="http://schemas.openxmlformats.org/officeDocument/2006/relationships/hyperlink" Target="http://wg11.sc29.org/projects/generateWorkPlan.php?selectedMeeting=182" TargetMode="External"/><Relationship Id="rId74" Type="http://schemas.openxmlformats.org/officeDocument/2006/relationships/hyperlink" Target="http://wg11.sc29.org/projects/generateWorkPlan.php?selectedMeeting=182" TargetMode="External"/><Relationship Id="rId79" Type="http://schemas.openxmlformats.org/officeDocument/2006/relationships/hyperlink" Target="http://wg11.sc29.org/projects/generateWorkPlan.php?selectedMeeting=182" TargetMode="External"/><Relationship Id="rId87" Type="http://schemas.openxmlformats.org/officeDocument/2006/relationships/hyperlink" Target="http://wg11.sc29.org/projects/generateWorkPlan.php?selectedMeeting=182" TargetMode="External"/><Relationship Id="rId5" Type="http://schemas.openxmlformats.org/officeDocument/2006/relationships/numbering" Target="numbering.xml"/><Relationship Id="rId61" Type="http://schemas.openxmlformats.org/officeDocument/2006/relationships/hyperlink" Target="http://wg11.sc29.org/projects/generateWorkPlan.php?selectedMeeting=182" TargetMode="External"/><Relationship Id="rId82" Type="http://schemas.openxmlformats.org/officeDocument/2006/relationships/hyperlink" Target="http://wg11.sc29.org/projects/generateWorkPlan.php?selectedMeeting=182" TargetMode="External"/><Relationship Id="rId90" Type="http://schemas.openxmlformats.org/officeDocument/2006/relationships/hyperlink" Target="http://wg11.sc29.org/projects/generateWorkPlan.php?selectedMeeting=182" TargetMode="External"/><Relationship Id="rId95" Type="http://schemas.openxmlformats.org/officeDocument/2006/relationships/theme" Target="theme/theme1.xml"/><Relationship Id="rId19" Type="http://schemas.openxmlformats.org/officeDocument/2006/relationships/hyperlink" Target="http://wg11.sc29.org/projects/generateWorkPlan.php?selectedMeeting=182" TargetMode="External"/><Relationship Id="rId14" Type="http://schemas.openxmlformats.org/officeDocument/2006/relationships/hyperlink" Target="http://wg11.sc29.org/projects/generateWorkPlan.php?selectedMeeting=182" TargetMode="External"/><Relationship Id="rId22" Type="http://schemas.openxmlformats.org/officeDocument/2006/relationships/hyperlink" Target="http://wg11.sc29.org/projects/generateWorkPlan.php?selectedMeeting=182" TargetMode="External"/><Relationship Id="rId27" Type="http://schemas.openxmlformats.org/officeDocument/2006/relationships/hyperlink" Target="http://wg11.sc29.org/projects/generateWorkPlan.php?selectedMeeting=182" TargetMode="External"/><Relationship Id="rId30" Type="http://schemas.openxmlformats.org/officeDocument/2006/relationships/hyperlink" Target="http://wg11.sc29.org/projects/generateWorkPlan.php?selectedMeeting=182" TargetMode="External"/><Relationship Id="rId35" Type="http://schemas.openxmlformats.org/officeDocument/2006/relationships/hyperlink" Target="http://wg11.sc29.org/projects/generateWorkPlan.php?selectedMeeting=182" TargetMode="External"/><Relationship Id="rId43" Type="http://schemas.openxmlformats.org/officeDocument/2006/relationships/hyperlink" Target="http://wg11.sc29.org/projects/generateWorkPlan.php?selectedMeeting=182" TargetMode="External"/><Relationship Id="rId48" Type="http://schemas.openxmlformats.org/officeDocument/2006/relationships/hyperlink" Target="http://wg11.sc29.org/projects/generateWorkPlan.php?selectedMeeting=182" TargetMode="External"/><Relationship Id="rId56" Type="http://schemas.openxmlformats.org/officeDocument/2006/relationships/hyperlink" Target="http://wg11.sc29.org/projects/generateWorkPlan.php?selectedMeeting=182" TargetMode="External"/><Relationship Id="rId64" Type="http://schemas.openxmlformats.org/officeDocument/2006/relationships/hyperlink" Target="http://wg11.sc29.org/projects/generateWorkPlan.php?selectedMeeting=182" TargetMode="External"/><Relationship Id="rId69" Type="http://schemas.openxmlformats.org/officeDocument/2006/relationships/hyperlink" Target="http://wg11.sc29.org/projects/generateWorkPlan.php?selectedMeeting=182" TargetMode="External"/><Relationship Id="rId77" Type="http://schemas.openxmlformats.org/officeDocument/2006/relationships/hyperlink" Target="http://wg11.sc29.org/projects/generateWorkPlan.php?selectedMeeting=182" TargetMode="External"/><Relationship Id="rId8" Type="http://schemas.openxmlformats.org/officeDocument/2006/relationships/webSettings" Target="webSettings.xml"/><Relationship Id="rId51" Type="http://schemas.openxmlformats.org/officeDocument/2006/relationships/hyperlink" Target="http://wg11.sc29.org/projects/generateWorkPlan.php?selectedMeeting=182" TargetMode="External"/><Relationship Id="rId72" Type="http://schemas.openxmlformats.org/officeDocument/2006/relationships/hyperlink" Target="http://wg11.sc29.org/projects/generateWorkPlan.php?selectedMeeting=182" TargetMode="External"/><Relationship Id="rId80" Type="http://schemas.openxmlformats.org/officeDocument/2006/relationships/hyperlink" Target="http://wg11.sc29.org/projects/generateWorkPlan.php?selectedMeeting=182" TargetMode="External"/><Relationship Id="rId85" Type="http://schemas.openxmlformats.org/officeDocument/2006/relationships/hyperlink" Target="http://wg11.sc29.org/projects/generateWorkPlan.php?selectedMeeting=182" TargetMode="External"/><Relationship Id="rId93" Type="http://schemas.openxmlformats.org/officeDocument/2006/relationships/hyperlink" Target="http://wg11.sc29.org/projects/generateWorkPlan.php?selectedMeeting=182" TargetMode="External"/><Relationship Id="rId3" Type="http://schemas.openxmlformats.org/officeDocument/2006/relationships/customXml" Target="../customXml/item3.xml"/><Relationship Id="rId12" Type="http://schemas.openxmlformats.org/officeDocument/2006/relationships/hyperlink" Target="http://wg11.sc29.org/projects/generateWorkPlan.php?selectedMeeting=182" TargetMode="External"/><Relationship Id="rId17" Type="http://schemas.openxmlformats.org/officeDocument/2006/relationships/hyperlink" Target="http://wg11.sc29.org/projects/generateWorkPlan.php?selectedMeeting=182" TargetMode="External"/><Relationship Id="rId25" Type="http://schemas.openxmlformats.org/officeDocument/2006/relationships/hyperlink" Target="http://wg11.sc29.org/projects/generateWorkPlan.php?selectedMeeting=182" TargetMode="External"/><Relationship Id="rId33" Type="http://schemas.openxmlformats.org/officeDocument/2006/relationships/hyperlink" Target="http://wg11.sc29.org/projects/generateWorkPlan.php?selectedMeeting=182" TargetMode="External"/><Relationship Id="rId38" Type="http://schemas.openxmlformats.org/officeDocument/2006/relationships/hyperlink" Target="http://wg11.sc29.org/projects/generateWorkPlan.php?selectedMeeting=182" TargetMode="External"/><Relationship Id="rId46" Type="http://schemas.openxmlformats.org/officeDocument/2006/relationships/hyperlink" Target="http://wg11.sc29.org/projects/generateWorkPlan.php?selectedMeeting=182" TargetMode="External"/><Relationship Id="rId59" Type="http://schemas.openxmlformats.org/officeDocument/2006/relationships/hyperlink" Target="http://wg11.sc29.org/projects/generateWorkPlan.php?selectedMeeting=182" TargetMode="External"/><Relationship Id="rId67" Type="http://schemas.openxmlformats.org/officeDocument/2006/relationships/hyperlink" Target="http://wg11.sc29.org/projects/generateWorkPlan.php?selectedMeeting=182" TargetMode="External"/><Relationship Id="rId20" Type="http://schemas.openxmlformats.org/officeDocument/2006/relationships/hyperlink" Target="http://wg11.sc29.org/projects/generateWorkPlan.php?selectedMeeting=182" TargetMode="External"/><Relationship Id="rId41" Type="http://schemas.openxmlformats.org/officeDocument/2006/relationships/hyperlink" Target="http://wg11.sc29.org/projects/generateWorkPlan.php?selectedMeeting=182" TargetMode="External"/><Relationship Id="rId54" Type="http://schemas.openxmlformats.org/officeDocument/2006/relationships/hyperlink" Target="http://wg11.sc29.org/projects/generateWorkPlan.php?selectedMeeting=182" TargetMode="External"/><Relationship Id="rId62" Type="http://schemas.openxmlformats.org/officeDocument/2006/relationships/hyperlink" Target="http://wg11.sc29.org/projects/generateWorkPlan.php?selectedMeeting=182" TargetMode="External"/><Relationship Id="rId70" Type="http://schemas.openxmlformats.org/officeDocument/2006/relationships/hyperlink" Target="http://wg11.sc29.org/projects/generateWorkPlan.php?selectedMeeting=182" TargetMode="External"/><Relationship Id="rId75" Type="http://schemas.openxmlformats.org/officeDocument/2006/relationships/hyperlink" Target="http://wg11.sc29.org/projects/generateWorkPlan.php?selectedMeeting=182" TargetMode="External"/><Relationship Id="rId83" Type="http://schemas.openxmlformats.org/officeDocument/2006/relationships/hyperlink" Target="http://wg11.sc29.org/projects/generateWorkPlan.php?selectedMeeting=182" TargetMode="External"/><Relationship Id="rId88" Type="http://schemas.openxmlformats.org/officeDocument/2006/relationships/hyperlink" Target="http://wg11.sc29.org/projects/generateWorkPlan.php?selectedMeeting=182" TargetMode="External"/><Relationship Id="rId91" Type="http://schemas.openxmlformats.org/officeDocument/2006/relationships/hyperlink" Target="http://wg11.sc29.org/projects/generateWorkPlan.php?selectedMeeting=18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g11.sc29.org/projects/generateWorkPlan.php?selectedMeeting=182" TargetMode="External"/><Relationship Id="rId23" Type="http://schemas.openxmlformats.org/officeDocument/2006/relationships/hyperlink" Target="http://wg11.sc29.org/projects/generateWorkPlan.php?selectedMeeting=182" TargetMode="External"/><Relationship Id="rId28" Type="http://schemas.openxmlformats.org/officeDocument/2006/relationships/hyperlink" Target="http://wg11.sc29.org/projects/generateWorkPlan.php?selectedMeeting=182" TargetMode="External"/><Relationship Id="rId36" Type="http://schemas.openxmlformats.org/officeDocument/2006/relationships/hyperlink" Target="http://wg11.sc29.org/projects/generateWorkPlan.php?selectedMeeting=182" TargetMode="External"/><Relationship Id="rId49" Type="http://schemas.openxmlformats.org/officeDocument/2006/relationships/hyperlink" Target="http://wg11.sc29.org/projects/generateWorkPlan.php?selectedMeeting=182" TargetMode="External"/><Relationship Id="rId57" Type="http://schemas.openxmlformats.org/officeDocument/2006/relationships/hyperlink" Target="http://wg11.sc29.org/projects/generateWorkPlan.php?selectedMeeting=182" TargetMode="External"/><Relationship Id="rId10" Type="http://schemas.openxmlformats.org/officeDocument/2006/relationships/hyperlink" Target="mailto:qianheng@sdis.cn" TargetMode="External"/><Relationship Id="rId31" Type="http://schemas.openxmlformats.org/officeDocument/2006/relationships/hyperlink" Target="http://wg11.sc29.org/projects/generateWorkPlan.php?selectedMeeting=182" TargetMode="External"/><Relationship Id="rId44" Type="http://schemas.openxmlformats.org/officeDocument/2006/relationships/hyperlink" Target="http://wg11.sc29.org/projects/generateWorkPlan.php?selectedMeeting=182" TargetMode="External"/><Relationship Id="rId52" Type="http://schemas.openxmlformats.org/officeDocument/2006/relationships/hyperlink" Target="http://wg11.sc29.org/projects/generateWorkPlan.php?selectedMeeting=182" TargetMode="External"/><Relationship Id="rId60" Type="http://schemas.openxmlformats.org/officeDocument/2006/relationships/hyperlink" Target="http://wg11.sc29.org/projects/generateWorkPlan.php?selectedMeeting=182" TargetMode="External"/><Relationship Id="rId65" Type="http://schemas.openxmlformats.org/officeDocument/2006/relationships/hyperlink" Target="http://wg11.sc29.org/projects/generateWorkPlan.php?selectedMeeting=182" TargetMode="External"/><Relationship Id="rId73" Type="http://schemas.openxmlformats.org/officeDocument/2006/relationships/hyperlink" Target="http://wg11.sc29.org/projects/generateWorkPlan.php?selectedMeeting=182" TargetMode="External"/><Relationship Id="rId78" Type="http://schemas.openxmlformats.org/officeDocument/2006/relationships/hyperlink" Target="http://wg11.sc29.org/projects/generateWorkPlan.php?selectedMeeting=182" TargetMode="External"/><Relationship Id="rId81" Type="http://schemas.openxmlformats.org/officeDocument/2006/relationships/hyperlink" Target="http://wg11.sc29.org/projects/generateWorkPlan.php?selectedMeeting=182" TargetMode="External"/><Relationship Id="rId86" Type="http://schemas.openxmlformats.org/officeDocument/2006/relationships/hyperlink" Target="http://wg11.sc29.org/projects/generateWorkPlan.php?selectedMeeting=182"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69C7751B2B1B45A02F49836F1F2E03" ma:contentTypeVersion="10" ma:contentTypeDescription="Creare un nuovo documento." ma:contentTypeScope="" ma:versionID="88bd704edc323723e2285b9dfe42a84c">
  <xsd:schema xmlns:xsd="http://www.w3.org/2001/XMLSchema" xmlns:xs="http://www.w3.org/2001/XMLSchema" xmlns:p="http://schemas.microsoft.com/office/2006/metadata/properties" xmlns:ns3="f7292d8c-71fc-48d4-819b-13bad03b8f45" targetNamespace="http://schemas.microsoft.com/office/2006/metadata/properties" ma:root="true" ma:fieldsID="e674290f6a3001eb4c9a7727d93eacec" ns3:_="">
    <xsd:import namespace="f7292d8c-71fc-48d4-819b-13bad03b8f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92d8c-71fc-48d4-819b-13bad03b8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8D84F-F2AF-4A15-A8E2-97F1880852BB}">
  <ds:schemaRefs>
    <ds:schemaRef ds:uri="f7292d8c-71fc-48d4-819b-13bad03b8f4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952215A-3700-426E-A01F-AE9CB13EA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92d8c-71fc-48d4-819b-13bad03b8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D4DA8-8B2F-444E-8E58-8785A0CF8603}">
  <ds:schemaRefs>
    <ds:schemaRef ds:uri="http://schemas.microsoft.com/sharepoint/v3/contenttype/forms"/>
  </ds:schemaRefs>
</ds:datastoreItem>
</file>

<file path=customXml/itemProps4.xml><?xml version="1.0" encoding="utf-8"?>
<ds:datastoreItem xmlns:ds="http://schemas.openxmlformats.org/officeDocument/2006/customXml" ds:itemID="{71B65A20-E70C-4484-B428-3E79B4B2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1</TotalTime>
  <Pages>20</Pages>
  <Words>8197</Words>
  <Characters>46723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54811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Windows User</dc:creator>
  <cp:keywords/>
  <cp:lastModifiedBy>Leonardo Chiariglione</cp:lastModifiedBy>
  <cp:revision>2</cp:revision>
  <dcterms:created xsi:type="dcterms:W3CDTF">2020-04-27T07:23:00Z</dcterms:created>
  <dcterms:modified xsi:type="dcterms:W3CDTF">2020-04-27T07:23:00Z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0x010100EA69C7751B2B1B45A02F49836F1F2E03</vt:lpwstr>
  </property>
</Properties>
</file>