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4758D" w14:textId="77777777" w:rsidR="000D7840" w:rsidRDefault="000D7840" w:rsidP="000D7840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208E66" wp14:editId="1703B513">
                <wp:simplePos x="0" y="0"/>
                <wp:positionH relativeFrom="column">
                  <wp:posOffset>26670</wp:posOffset>
                </wp:positionH>
                <wp:positionV relativeFrom="paragraph">
                  <wp:posOffset>312420</wp:posOffset>
                </wp:positionV>
                <wp:extent cx="5943600" cy="8826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D901E" w14:textId="77777777" w:rsidR="000D7840" w:rsidRPr="00CB6FF9" w:rsidRDefault="000D7840" w:rsidP="000D7840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ISO/IEC JTC 1/SC 29/WG 11</w:t>
                            </w:r>
                          </w:p>
                          <w:p w14:paraId="337E7CD5" w14:textId="77777777" w:rsidR="000D7840" w:rsidRPr="00CB6FF9" w:rsidRDefault="000D7840" w:rsidP="000D7840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Coding of moving pictures and audio</w:t>
                            </w:r>
                          </w:p>
                          <w:p w14:paraId="1687B81F" w14:textId="77777777" w:rsidR="000D7840" w:rsidRPr="00CB6FF9" w:rsidRDefault="000D7840" w:rsidP="000D7840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Convenorship: UNI (Italy)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08E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pt;margin-top:24.6pt;width:468pt;height:6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RAwJA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">
                <v:textbox>
                  <w:txbxContent>
                    <w:p w14:paraId="0EAD901E" w14:textId="77777777" w:rsidR="000D7840" w:rsidRPr="00CB6FF9" w:rsidRDefault="000D7840" w:rsidP="000D7840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ISO/IEC JTC 1/SC 29/WG 11</w:t>
                      </w:r>
                    </w:p>
                    <w:p w14:paraId="337E7CD5" w14:textId="77777777" w:rsidR="000D7840" w:rsidRPr="00CB6FF9" w:rsidRDefault="000D7840" w:rsidP="000D7840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Coding of moving pictures and audio</w:t>
                      </w:r>
                    </w:p>
                    <w:p w14:paraId="1687B81F" w14:textId="77777777" w:rsidR="000D7840" w:rsidRPr="00CB6FF9" w:rsidRDefault="000D7840" w:rsidP="000D7840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Convenorship: UNI (Italy)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466176" wp14:editId="1B15B141">
                <wp:simplePos x="0" y="0"/>
                <wp:positionH relativeFrom="page">
                  <wp:posOffset>2895600</wp:posOffset>
                </wp:positionH>
                <wp:positionV relativeFrom="page">
                  <wp:posOffset>435429</wp:posOffset>
                </wp:positionV>
                <wp:extent cx="3968115" cy="307975"/>
                <wp:effectExtent l="0" t="0" r="13335" b="1587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19879" w14:textId="098C2B62" w:rsidR="000D7840" w:rsidRDefault="000D7840" w:rsidP="000D7840">
                            <w:pPr>
                              <w:tabs>
                                <w:tab w:val="left" w:pos="3100"/>
                              </w:tabs>
                              <w:spacing w:line="465" w:lineRule="exact"/>
                              <w:ind w:right="-87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333BFC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I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S</w:t>
                            </w:r>
                            <w:r w:rsidRPr="00333BFC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O/IEC JTC 1/SC 29/WG 11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-4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</w:rPr>
                              <w:t>N</w:t>
                            </w:r>
                            <w:r w:rsidR="00FD243A" w:rsidRPr="000D7840">
                              <w:rPr>
                                <w:b/>
                                <w:sz w:val="48"/>
                              </w:rPr>
                              <w:t>18</w:t>
                            </w:r>
                            <w:r w:rsidR="00CF667E">
                              <w:rPr>
                                <w:b/>
                                <w:sz w:val="48"/>
                              </w:rPr>
                              <w:t>9</w:t>
                            </w:r>
                            <w:r w:rsidR="00344B80">
                              <w:rPr>
                                <w:b/>
                                <w:sz w:val="48"/>
                              </w:rPr>
                              <w:t>5</w:t>
                            </w:r>
                            <w:r w:rsidR="00A86FF4">
                              <w:rPr>
                                <w:b/>
                                <w:sz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66176" id="Text Box 14" o:spid="_x0000_s1027" type="#_x0000_t202" style="position:absolute;margin-left:228pt;margin-top:34.3pt;width:312.45pt;height:2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" filled="f" stroked="f">
                <v:textbox inset="0,0,0,0">
                  <w:txbxContent>
                    <w:p w14:paraId="2E919879" w14:textId="098C2B62" w:rsidR="000D7840" w:rsidRDefault="000D7840" w:rsidP="000D7840">
                      <w:pPr>
                        <w:tabs>
                          <w:tab w:val="left" w:pos="3100"/>
                        </w:tabs>
                        <w:spacing w:line="465" w:lineRule="exact"/>
                        <w:ind w:right="-87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333BFC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I</w:t>
                      </w:r>
                      <w:r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S</w:t>
                      </w:r>
                      <w:r w:rsidRPr="00333BFC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O/IEC JTC 1/SC 29/WG 11</w:t>
                      </w:r>
                      <w:r>
                        <w:rPr>
                          <w:rFonts w:eastAsia="Times New Roman"/>
                          <w:b/>
                          <w:bCs/>
                          <w:spacing w:val="-4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bCs/>
                          <w:sz w:val="29"/>
                          <w:szCs w:val="29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</w:rPr>
                        <w:t>N</w:t>
                      </w:r>
                      <w:r w:rsidR="00FD243A" w:rsidRPr="000D7840">
                        <w:rPr>
                          <w:b/>
                          <w:sz w:val="48"/>
                        </w:rPr>
                        <w:t>18</w:t>
                      </w:r>
                      <w:r w:rsidR="00CF667E">
                        <w:rPr>
                          <w:b/>
                          <w:sz w:val="48"/>
                        </w:rPr>
                        <w:t>9</w:t>
                      </w:r>
                      <w:r w:rsidR="00344B80">
                        <w:rPr>
                          <w:b/>
                          <w:sz w:val="48"/>
                        </w:rPr>
                        <w:t>5</w:t>
                      </w:r>
                      <w:r w:rsidR="00A86FF4">
                        <w:rPr>
                          <w:b/>
                          <w:sz w:val="4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A3DC5BC" wp14:editId="1ED77CD7">
            <wp:simplePos x="0" y="0"/>
            <wp:positionH relativeFrom="page">
              <wp:posOffset>701040</wp:posOffset>
            </wp:positionH>
            <wp:positionV relativeFrom="page">
              <wp:posOffset>359410</wp:posOffset>
            </wp:positionV>
            <wp:extent cx="1257935" cy="546100"/>
            <wp:effectExtent l="0" t="0" r="0" b="0"/>
            <wp:wrapNone/>
            <wp:docPr id="2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DCF8C8" wp14:editId="7740DEBA">
                <wp:simplePos x="0" y="0"/>
                <wp:positionH relativeFrom="page">
                  <wp:posOffset>2085975</wp:posOffset>
                </wp:positionH>
                <wp:positionV relativeFrom="page">
                  <wp:posOffset>764540</wp:posOffset>
                </wp:positionV>
                <wp:extent cx="4759960" cy="1270"/>
                <wp:effectExtent l="0" t="19050" r="2540" b="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1270"/>
                          <a:chOff x="3285" y="1204"/>
                          <a:chExt cx="7496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85" y="1204"/>
                            <a:ext cx="7496" cy="2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7496"/>
                              <a:gd name="T2" fmla="+- 0 10781 3285"/>
                              <a:gd name="T3" fmla="*/ T2 w 7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96">
                                <a:moveTo>
                                  <a:pt x="0" y="0"/>
                                </a:moveTo>
                                <a:lnTo>
                                  <a:pt x="7496" y="0"/>
                                </a:lnTo>
                              </a:path>
                            </a:pathLst>
                          </a:custGeom>
                          <a:noFill/>
                          <a:ln w="305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14F81" id="Group 24" o:spid="_x0000_s1026" style="position:absolute;margin-left:164.25pt;margin-top:60.2pt;width:374.8pt;height:.1pt;z-index:-251656192;mso-position-horizontal-relative:page;mso-position-vertical-relative:page" coordorigin="3285,1204" coordsize="7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">
                <v:shape id="Freeform 25" o:spid="_x0000_s1027" style="position:absolute;left:3285;top:1204;width:7496;height:2;visibility:visible;mso-wrap-style:square;v-text-anchor:top" coordsize="7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" path="m,l7496,e" filled="f" strokeweight=".84808mm">
                  <v:path arrowok="t" o:connecttype="custom" o:connectlocs="0,0;7496,0" o:connectangles="0,0"/>
                </v:shape>
                <w10:wrap anchorx="page" anchory="page"/>
              </v:group>
            </w:pict>
          </mc:Fallback>
        </mc:AlternateContent>
      </w:r>
    </w:p>
    <w:p w14:paraId="4F0E79AA" w14:textId="77777777" w:rsidR="000D7840" w:rsidRDefault="000D7840" w:rsidP="007F2E7F"/>
    <w:p w14:paraId="795E479F" w14:textId="77777777" w:rsidR="000D7840" w:rsidRDefault="000D7840" w:rsidP="000D784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ook w:val="04A0" w:firstRow="1" w:lastRow="0" w:firstColumn="1" w:lastColumn="0" w:noHBand="0" w:noVBand="1"/>
      </w:tblPr>
      <w:tblGrid>
        <w:gridCol w:w="2176"/>
        <w:gridCol w:w="5803"/>
      </w:tblGrid>
      <w:tr w:rsidR="000D7840" w:rsidRPr="00577887" w14:paraId="34F9FBD3" w14:textId="77777777" w:rsidTr="000D7840">
        <w:tc>
          <w:tcPr>
            <w:tcW w:w="0" w:type="auto"/>
          </w:tcPr>
          <w:p w14:paraId="30EE88F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Document type: </w:t>
            </w:r>
          </w:p>
        </w:tc>
        <w:tc>
          <w:tcPr>
            <w:tcW w:w="0" w:type="auto"/>
          </w:tcPr>
          <w:p w14:paraId="4A08218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Approved WG 11 document</w:t>
            </w:r>
          </w:p>
        </w:tc>
      </w:tr>
      <w:tr w:rsidR="000D7840" w:rsidRPr="00577887" w14:paraId="0B1484B4" w14:textId="77777777" w:rsidTr="000D7840">
        <w:tc>
          <w:tcPr>
            <w:tcW w:w="0" w:type="auto"/>
          </w:tcPr>
          <w:p w14:paraId="753E9CB3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7E0E7111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7C5AF46B" w14:textId="77777777" w:rsidTr="000D7840">
        <w:tc>
          <w:tcPr>
            <w:tcW w:w="0" w:type="auto"/>
          </w:tcPr>
          <w:p w14:paraId="2D3393AE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Title: </w:t>
            </w:r>
          </w:p>
        </w:tc>
        <w:tc>
          <w:tcPr>
            <w:tcW w:w="0" w:type="auto"/>
          </w:tcPr>
          <w:p w14:paraId="2EB54D15" w14:textId="0E4F2CEE" w:rsidR="000D7840" w:rsidRPr="00577887" w:rsidRDefault="00164334" w:rsidP="000D7840">
            <w:pPr>
              <w:ind w:right="-20"/>
              <w:rPr>
                <w:rFonts w:eastAsia="Times New Roman"/>
                <w:b/>
                <w:bCs/>
              </w:rPr>
            </w:pPr>
            <w:r>
              <w:rPr>
                <w:b/>
              </w:rPr>
              <w:t xml:space="preserve">WG 11 </w:t>
            </w:r>
            <w:r w:rsidR="00A86FF4">
              <w:rPr>
                <w:b/>
              </w:rPr>
              <w:t>timeline</w:t>
            </w:r>
          </w:p>
        </w:tc>
      </w:tr>
      <w:tr w:rsidR="000D7840" w:rsidRPr="00577887" w14:paraId="0EE0EAFF" w14:textId="77777777" w:rsidTr="000D7840">
        <w:tc>
          <w:tcPr>
            <w:tcW w:w="0" w:type="auto"/>
          </w:tcPr>
          <w:p w14:paraId="485FAC4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195FE50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7A8E439F" w14:textId="77777777" w:rsidTr="000D7840">
        <w:tc>
          <w:tcPr>
            <w:tcW w:w="0" w:type="auto"/>
          </w:tcPr>
          <w:p w14:paraId="65A402BD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Status:</w:t>
            </w:r>
          </w:p>
        </w:tc>
        <w:tc>
          <w:tcPr>
            <w:tcW w:w="0" w:type="auto"/>
          </w:tcPr>
          <w:p w14:paraId="6009FF26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Approved</w:t>
            </w:r>
          </w:p>
        </w:tc>
      </w:tr>
      <w:tr w:rsidR="000D7840" w:rsidRPr="00577887" w14:paraId="18E18557" w14:textId="77777777" w:rsidTr="000D7840">
        <w:tc>
          <w:tcPr>
            <w:tcW w:w="0" w:type="auto"/>
          </w:tcPr>
          <w:p w14:paraId="3EC51D67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2B05CEF6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0D488059" w14:textId="77777777" w:rsidTr="000D7840">
        <w:tc>
          <w:tcPr>
            <w:tcW w:w="0" w:type="auto"/>
          </w:tcPr>
          <w:p w14:paraId="1EC52982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Date of document:</w:t>
            </w:r>
          </w:p>
        </w:tc>
        <w:tc>
          <w:tcPr>
            <w:tcW w:w="0" w:type="auto"/>
          </w:tcPr>
          <w:p w14:paraId="0CD61DF9" w14:textId="726EE559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20</w:t>
            </w:r>
            <w:r w:rsidR="008F4261">
              <w:rPr>
                <w:rFonts w:eastAsia="Times New Roman"/>
                <w:b/>
                <w:bCs/>
              </w:rPr>
              <w:t>20</w:t>
            </w:r>
            <w:r w:rsidRPr="00577887">
              <w:rPr>
                <w:rFonts w:eastAsia="Times New Roman"/>
                <w:b/>
                <w:bCs/>
              </w:rPr>
              <w:t>-0</w:t>
            </w:r>
            <w:r w:rsidR="008F4261">
              <w:rPr>
                <w:rFonts w:eastAsia="Times New Roman"/>
                <w:b/>
                <w:bCs/>
              </w:rPr>
              <w:t>1</w:t>
            </w:r>
            <w:r w:rsidR="00D70866">
              <w:rPr>
                <w:rFonts w:eastAsia="Times New Roman"/>
                <w:b/>
                <w:bCs/>
              </w:rPr>
              <w:t>-1</w:t>
            </w:r>
            <w:r w:rsidR="008F4261">
              <w:rPr>
                <w:rFonts w:eastAsia="Times New Roman"/>
                <w:b/>
                <w:bCs/>
              </w:rPr>
              <w:t>7</w:t>
            </w:r>
          </w:p>
        </w:tc>
      </w:tr>
      <w:tr w:rsidR="000D7840" w:rsidRPr="00577887" w14:paraId="799B1233" w14:textId="77777777" w:rsidTr="000D7840">
        <w:tc>
          <w:tcPr>
            <w:tcW w:w="0" w:type="auto"/>
          </w:tcPr>
          <w:p w14:paraId="31709439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46F329E5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50FAC182" w14:textId="77777777" w:rsidTr="000D7840">
        <w:tc>
          <w:tcPr>
            <w:tcW w:w="0" w:type="auto"/>
          </w:tcPr>
          <w:p w14:paraId="4D1630D4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Source: </w:t>
            </w:r>
          </w:p>
        </w:tc>
        <w:tc>
          <w:tcPr>
            <w:tcW w:w="0" w:type="auto"/>
          </w:tcPr>
          <w:p w14:paraId="675C0A0F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WG 11</w:t>
            </w:r>
          </w:p>
        </w:tc>
      </w:tr>
      <w:tr w:rsidR="000D7840" w:rsidRPr="00577887" w14:paraId="3520B4E0" w14:textId="77777777" w:rsidTr="000D7840">
        <w:tc>
          <w:tcPr>
            <w:tcW w:w="0" w:type="auto"/>
          </w:tcPr>
          <w:p w14:paraId="3EDE6CD2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760190E6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67EE292E" w14:textId="77777777" w:rsidTr="000D7840">
        <w:tc>
          <w:tcPr>
            <w:tcW w:w="0" w:type="auto"/>
          </w:tcPr>
          <w:p w14:paraId="42C7CFD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Expected action:</w:t>
            </w:r>
          </w:p>
        </w:tc>
        <w:tc>
          <w:tcPr>
            <w:tcW w:w="0" w:type="auto"/>
          </w:tcPr>
          <w:p w14:paraId="067C419F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7E17462C" w14:textId="77777777" w:rsidTr="000D7840">
        <w:tc>
          <w:tcPr>
            <w:tcW w:w="0" w:type="auto"/>
          </w:tcPr>
          <w:p w14:paraId="36AEC14C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693A568D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7A938C44" w14:textId="77777777" w:rsidTr="000D7840">
        <w:tc>
          <w:tcPr>
            <w:tcW w:w="0" w:type="auto"/>
          </w:tcPr>
          <w:p w14:paraId="5DEBF5DA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No. of pages: </w:t>
            </w:r>
          </w:p>
        </w:tc>
        <w:tc>
          <w:tcPr>
            <w:tcW w:w="0" w:type="auto"/>
          </w:tcPr>
          <w:p w14:paraId="40438D61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6997AD13" w14:textId="77777777" w:rsidTr="000D7840">
        <w:tc>
          <w:tcPr>
            <w:tcW w:w="0" w:type="auto"/>
          </w:tcPr>
          <w:p w14:paraId="0978F83B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00D795BA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2FAFC944" w14:textId="77777777" w:rsidTr="000D7840">
        <w:tc>
          <w:tcPr>
            <w:tcW w:w="0" w:type="auto"/>
          </w:tcPr>
          <w:p w14:paraId="7AD7AE0E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Email of convenor: </w:t>
            </w:r>
          </w:p>
        </w:tc>
        <w:tc>
          <w:tcPr>
            <w:tcW w:w="0" w:type="auto"/>
          </w:tcPr>
          <w:p w14:paraId="3F3D59EE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leonardo@chiariglione.org </w:t>
            </w:r>
            <w:hyperlink r:id="rId10"/>
          </w:p>
        </w:tc>
      </w:tr>
      <w:tr w:rsidR="000D7840" w:rsidRPr="00577887" w14:paraId="1B0C96B7" w14:textId="77777777" w:rsidTr="000D7840">
        <w:tc>
          <w:tcPr>
            <w:tcW w:w="0" w:type="auto"/>
          </w:tcPr>
          <w:p w14:paraId="05C90C53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0CEA7EBB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12362FB7" w14:textId="77777777" w:rsidTr="000D7840">
        <w:tc>
          <w:tcPr>
            <w:tcW w:w="0" w:type="auto"/>
          </w:tcPr>
          <w:p w14:paraId="4CFEA898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Committee URL: </w:t>
            </w:r>
          </w:p>
        </w:tc>
        <w:tc>
          <w:tcPr>
            <w:tcW w:w="0" w:type="auto"/>
          </w:tcPr>
          <w:p w14:paraId="6096BF4F" w14:textId="52F3F733" w:rsidR="000D7840" w:rsidRPr="00577887" w:rsidRDefault="008F4261" w:rsidP="000D7840">
            <w:pPr>
              <w:ind w:right="-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https://isotc.iso.org/livelink/livelink/open/jtc1sc29wg11</w:t>
            </w:r>
          </w:p>
        </w:tc>
      </w:tr>
    </w:tbl>
    <w:p w14:paraId="43D1362E" w14:textId="77777777" w:rsidR="000D7840" w:rsidRPr="000D7840" w:rsidRDefault="000D7840" w:rsidP="000D7840">
      <w:pPr>
        <w:rPr>
          <w:sz w:val="28"/>
          <w:lang w:val="fr-FR"/>
        </w:rPr>
      </w:pPr>
    </w:p>
    <w:p w14:paraId="4C184D1D" w14:textId="77777777" w:rsidR="000D7840" w:rsidRDefault="000D7840" w:rsidP="00857533">
      <w:pPr>
        <w:jc w:val="center"/>
        <w:rPr>
          <w:b/>
          <w:sz w:val="28"/>
          <w:lang w:val="fr-FR"/>
        </w:rPr>
      </w:pPr>
    </w:p>
    <w:p w14:paraId="5B533989" w14:textId="77777777" w:rsidR="000D7840" w:rsidRDefault="000D7840" w:rsidP="00857533">
      <w:pPr>
        <w:jc w:val="center"/>
        <w:rPr>
          <w:b/>
          <w:sz w:val="28"/>
          <w:lang w:val="fr-FR"/>
        </w:rPr>
        <w:sectPr w:rsidR="000D7840" w:rsidSect="0024588F">
          <w:pgSz w:w="11907" w:h="16839" w:code="9"/>
          <w:pgMar w:top="1418" w:right="1134" w:bottom="1418" w:left="1418" w:header="720" w:footer="720" w:gutter="0"/>
          <w:cols w:space="720"/>
          <w:docGrid w:linePitch="360"/>
        </w:sectPr>
      </w:pPr>
    </w:p>
    <w:p w14:paraId="22D31B1B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14:paraId="17C3A896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14:paraId="48274ACC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ISO/IEC JTC 1/SC 29/WG 11</w:t>
      </w:r>
    </w:p>
    <w:p w14:paraId="266D58D1" w14:textId="77777777"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14:paraId="4BF50232" w14:textId="77777777" w:rsidR="00857533" w:rsidRDefault="00857533" w:rsidP="00857533"/>
    <w:p w14:paraId="116221D1" w14:textId="2B7E51A6"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 w:rsidR="000D7840" w:rsidRPr="000D7840">
        <w:rPr>
          <w:b/>
          <w:sz w:val="48"/>
        </w:rPr>
        <w:t>18</w:t>
      </w:r>
      <w:r w:rsidR="004159C2">
        <w:rPr>
          <w:b/>
          <w:sz w:val="48"/>
        </w:rPr>
        <w:t>9</w:t>
      </w:r>
      <w:r w:rsidR="00661F24">
        <w:rPr>
          <w:b/>
          <w:sz w:val="48"/>
        </w:rPr>
        <w:t>5</w:t>
      </w:r>
      <w:r w:rsidR="00A86FF4">
        <w:rPr>
          <w:b/>
          <w:sz w:val="48"/>
        </w:rPr>
        <w:t>1</w:t>
      </w:r>
    </w:p>
    <w:p w14:paraId="7CB806BE" w14:textId="3AEC673C" w:rsidR="00857533" w:rsidRPr="00857533" w:rsidRDefault="004159C2" w:rsidP="00857533">
      <w:pPr>
        <w:jc w:val="right"/>
        <w:rPr>
          <w:b/>
          <w:sz w:val="28"/>
        </w:rPr>
      </w:pPr>
      <w:r>
        <w:rPr>
          <w:b/>
          <w:sz w:val="28"/>
        </w:rPr>
        <w:t>Brussels</w:t>
      </w:r>
      <w:r w:rsidR="00857533" w:rsidRPr="00857533">
        <w:rPr>
          <w:b/>
          <w:sz w:val="28"/>
        </w:rPr>
        <w:t xml:space="preserve">, </w:t>
      </w:r>
      <w:r>
        <w:rPr>
          <w:b/>
          <w:sz w:val="28"/>
        </w:rPr>
        <w:t>BE</w:t>
      </w:r>
      <w:r w:rsidR="00857533" w:rsidRPr="00857533">
        <w:rPr>
          <w:b/>
          <w:sz w:val="28"/>
        </w:rPr>
        <w:t xml:space="preserve"> –</w:t>
      </w:r>
      <w:r>
        <w:rPr>
          <w:b/>
          <w:sz w:val="28"/>
        </w:rPr>
        <w:t xml:space="preserve"> January </w:t>
      </w:r>
      <w:r w:rsidR="000D7840">
        <w:rPr>
          <w:b/>
          <w:sz w:val="28"/>
        </w:rPr>
        <w:t>20</w:t>
      </w:r>
      <w:r>
        <w:rPr>
          <w:b/>
          <w:sz w:val="28"/>
        </w:rPr>
        <w:t>20</w:t>
      </w:r>
    </w:p>
    <w:p w14:paraId="3AE7B397" w14:textId="77777777"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1770"/>
      </w:tblGrid>
      <w:tr w:rsidR="00857533" w:rsidRPr="00857533" w14:paraId="24568131" w14:textId="77777777" w:rsidTr="000D7840">
        <w:tc>
          <w:tcPr>
            <w:tcW w:w="0" w:type="auto"/>
            <w:shd w:val="clear" w:color="auto" w:fill="auto"/>
          </w:tcPr>
          <w:p w14:paraId="65E17867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15D4EB60" w14:textId="77777777" w:rsidR="00857533" w:rsidRPr="00406BFA" w:rsidRDefault="000D7840" w:rsidP="00406BFA">
            <w:pPr>
              <w:rPr>
                <w:b/>
              </w:rPr>
            </w:pPr>
            <w:r>
              <w:rPr>
                <w:b/>
              </w:rPr>
              <w:t>Convenor</w:t>
            </w:r>
          </w:p>
        </w:tc>
      </w:tr>
      <w:tr w:rsidR="00857533" w:rsidRPr="00857533" w14:paraId="11D35666" w14:textId="77777777" w:rsidTr="000D7840">
        <w:tc>
          <w:tcPr>
            <w:tcW w:w="0" w:type="auto"/>
            <w:shd w:val="clear" w:color="auto" w:fill="auto"/>
          </w:tcPr>
          <w:p w14:paraId="25A6FAF0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11F57D44" w14:textId="31D0C97F" w:rsidR="00857533" w:rsidRPr="00406BFA" w:rsidRDefault="00661F24" w:rsidP="00406BFA">
            <w:pPr>
              <w:rPr>
                <w:b/>
              </w:rPr>
            </w:pPr>
            <w:r w:rsidRPr="00661F24">
              <w:rPr>
                <w:b/>
              </w:rPr>
              <w:t xml:space="preserve">WG11 </w:t>
            </w:r>
            <w:r w:rsidR="00A86FF4">
              <w:rPr>
                <w:b/>
              </w:rPr>
              <w:t>timeline</w:t>
            </w:r>
          </w:p>
        </w:tc>
      </w:tr>
    </w:tbl>
    <w:p w14:paraId="73A63F79" w14:textId="77777777" w:rsidR="00857533" w:rsidRDefault="00857533" w:rsidP="00857533"/>
    <w:p w14:paraId="4BDDFC8B" w14:textId="77777777" w:rsidR="00857533" w:rsidRDefault="00857533" w:rsidP="00857533"/>
    <w:p w14:paraId="1E2E3671" w14:textId="418F5F21" w:rsidR="00857533" w:rsidRPr="00857533" w:rsidRDefault="00661F24" w:rsidP="00857533">
      <w:pPr>
        <w:jc w:val="center"/>
        <w:rPr>
          <w:b/>
          <w:sz w:val="28"/>
        </w:rPr>
      </w:pPr>
      <w:r w:rsidRPr="00661F24">
        <w:rPr>
          <w:b/>
          <w:sz w:val="28"/>
        </w:rPr>
        <w:t xml:space="preserve">WG11 </w:t>
      </w:r>
      <w:r w:rsidR="00A86FF4">
        <w:rPr>
          <w:b/>
          <w:sz w:val="28"/>
        </w:rPr>
        <w:t>timeline</w:t>
      </w:r>
    </w:p>
    <w:p w14:paraId="6DEB4DA3" w14:textId="68D04FFB" w:rsidR="00857533" w:rsidRDefault="00857533" w:rsidP="00857533"/>
    <w:p w14:paraId="606E059C" w14:textId="17D72677" w:rsidR="00C61ACE" w:rsidRDefault="00C61ACE" w:rsidP="008E093D"/>
    <w:p w14:paraId="33EB60F9" w14:textId="6C8940E9" w:rsidR="008E093D" w:rsidRDefault="008E093D" w:rsidP="008E09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369"/>
        <w:gridCol w:w="1448"/>
        <w:gridCol w:w="396"/>
        <w:gridCol w:w="679"/>
        <w:gridCol w:w="679"/>
        <w:gridCol w:w="679"/>
        <w:gridCol w:w="661"/>
        <w:gridCol w:w="661"/>
        <w:gridCol w:w="661"/>
        <w:gridCol w:w="550"/>
        <w:gridCol w:w="447"/>
        <w:gridCol w:w="465"/>
        <w:gridCol w:w="465"/>
        <w:gridCol w:w="550"/>
      </w:tblGrid>
      <w:tr w:rsidR="00280E86" w:rsidRPr="001A6384" w14:paraId="5A77E4BE" w14:textId="77777777" w:rsidTr="00F4578C">
        <w:tc>
          <w:tcPr>
            <w:tcW w:w="0" w:type="auto"/>
          </w:tcPr>
          <w:p w14:paraId="7C21FCAA" w14:textId="68B53524" w:rsidR="00280E86" w:rsidRPr="00432699" w:rsidRDefault="00280E86" w:rsidP="009837C3">
            <w:pPr>
              <w:rPr>
                <w:b/>
                <w:bCs/>
                <w:sz w:val="20"/>
                <w:szCs w:val="20"/>
              </w:rPr>
            </w:pPr>
            <w:bookmarkStart w:id="0" w:name="_GoBack" w:colFirst="0" w:colLast="14"/>
            <w:r w:rsidRPr="00432699">
              <w:rPr>
                <w:b/>
                <w:bCs/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14:paraId="5D95A56A" w14:textId="4A481588" w:rsidR="00280E86" w:rsidRPr="00432699" w:rsidRDefault="00280E86" w:rsidP="009837C3">
            <w:pPr>
              <w:rPr>
                <w:b/>
                <w:bCs/>
                <w:sz w:val="20"/>
                <w:szCs w:val="20"/>
              </w:rPr>
            </w:pPr>
            <w:r w:rsidRPr="00432699">
              <w:rPr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0" w:type="auto"/>
          </w:tcPr>
          <w:p w14:paraId="405AFA6D" w14:textId="32435EB9" w:rsidR="00280E86" w:rsidRPr="00432699" w:rsidRDefault="00280E86" w:rsidP="009837C3">
            <w:pPr>
              <w:rPr>
                <w:b/>
                <w:bCs/>
                <w:sz w:val="20"/>
                <w:szCs w:val="20"/>
              </w:rPr>
            </w:pPr>
            <w:r w:rsidRPr="00432699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0" w:type="auto"/>
          </w:tcPr>
          <w:p w14:paraId="7E7EBC37" w14:textId="77777777" w:rsidR="00280E86" w:rsidRPr="00432699" w:rsidRDefault="00280E86" w:rsidP="009837C3">
            <w:pPr>
              <w:rPr>
                <w:b/>
                <w:bCs/>
                <w:sz w:val="20"/>
                <w:szCs w:val="20"/>
              </w:rPr>
            </w:pPr>
            <w:r w:rsidRPr="00432699">
              <w:rPr>
                <w:b/>
                <w:bCs/>
                <w:sz w:val="20"/>
                <w:szCs w:val="20"/>
              </w:rPr>
              <w:t>E#</w:t>
            </w:r>
          </w:p>
        </w:tc>
        <w:tc>
          <w:tcPr>
            <w:tcW w:w="0" w:type="auto"/>
          </w:tcPr>
          <w:p w14:paraId="5F077B0C" w14:textId="77777777" w:rsidR="00280E86" w:rsidRPr="00432699" w:rsidRDefault="00280E86" w:rsidP="009837C3">
            <w:pPr>
              <w:rPr>
                <w:b/>
                <w:bCs/>
                <w:sz w:val="20"/>
                <w:szCs w:val="20"/>
              </w:rPr>
            </w:pPr>
            <w:r w:rsidRPr="00432699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0" w:type="auto"/>
          </w:tcPr>
          <w:p w14:paraId="3D0858F2" w14:textId="77777777" w:rsidR="00280E86" w:rsidRPr="00432699" w:rsidRDefault="00280E86" w:rsidP="009837C3">
            <w:pPr>
              <w:rPr>
                <w:b/>
                <w:bCs/>
                <w:sz w:val="20"/>
                <w:szCs w:val="20"/>
              </w:rPr>
            </w:pPr>
            <w:r w:rsidRPr="00432699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14:paraId="044910BD" w14:textId="77777777" w:rsidR="00280E86" w:rsidRPr="00432699" w:rsidRDefault="00280E86" w:rsidP="009837C3">
            <w:pPr>
              <w:rPr>
                <w:b/>
                <w:bCs/>
                <w:sz w:val="20"/>
                <w:szCs w:val="20"/>
              </w:rPr>
            </w:pPr>
            <w:r w:rsidRPr="00432699"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14:paraId="0213C774" w14:textId="77777777" w:rsidR="00280E86" w:rsidRPr="00432699" w:rsidRDefault="00280E86" w:rsidP="009837C3">
            <w:pPr>
              <w:rPr>
                <w:b/>
                <w:bCs/>
                <w:sz w:val="20"/>
                <w:szCs w:val="20"/>
              </w:rPr>
            </w:pPr>
            <w:r w:rsidRPr="00432699"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14:paraId="4BD767BC" w14:textId="77777777" w:rsidR="00280E86" w:rsidRPr="00432699" w:rsidRDefault="00280E86" w:rsidP="009837C3">
            <w:pPr>
              <w:rPr>
                <w:b/>
                <w:bCs/>
                <w:sz w:val="20"/>
                <w:szCs w:val="20"/>
              </w:rPr>
            </w:pPr>
            <w:r w:rsidRPr="00432699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0" w:type="auto"/>
          </w:tcPr>
          <w:p w14:paraId="21B372CA" w14:textId="77777777" w:rsidR="00280E86" w:rsidRPr="00432699" w:rsidRDefault="00280E86" w:rsidP="009837C3">
            <w:pPr>
              <w:rPr>
                <w:b/>
                <w:bCs/>
                <w:sz w:val="20"/>
                <w:szCs w:val="20"/>
              </w:rPr>
            </w:pPr>
            <w:r w:rsidRPr="00432699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14:paraId="7C47718B" w14:textId="77777777" w:rsidR="00280E86" w:rsidRPr="00432699" w:rsidRDefault="00280E86" w:rsidP="009837C3">
            <w:pPr>
              <w:rPr>
                <w:b/>
                <w:bCs/>
                <w:sz w:val="20"/>
                <w:szCs w:val="20"/>
              </w:rPr>
            </w:pPr>
            <w:r w:rsidRPr="00432699"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0" w:type="auto"/>
          </w:tcPr>
          <w:p w14:paraId="5BDBCA3F" w14:textId="77777777" w:rsidR="00280E86" w:rsidRPr="00432699" w:rsidRDefault="00280E86" w:rsidP="009837C3">
            <w:pPr>
              <w:rPr>
                <w:b/>
                <w:bCs/>
                <w:sz w:val="20"/>
                <w:szCs w:val="20"/>
              </w:rPr>
            </w:pPr>
            <w:r w:rsidRPr="00432699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</w:tcPr>
          <w:p w14:paraId="19EAAA55" w14:textId="77777777" w:rsidR="00280E86" w:rsidRPr="00432699" w:rsidRDefault="00280E86" w:rsidP="009837C3">
            <w:pPr>
              <w:rPr>
                <w:b/>
                <w:bCs/>
                <w:sz w:val="20"/>
                <w:szCs w:val="20"/>
              </w:rPr>
            </w:pPr>
            <w:r w:rsidRPr="00432699">
              <w:rPr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0" w:type="auto"/>
          </w:tcPr>
          <w:p w14:paraId="5A953161" w14:textId="77777777" w:rsidR="00280E86" w:rsidRPr="00432699" w:rsidRDefault="00280E86" w:rsidP="009837C3">
            <w:pPr>
              <w:rPr>
                <w:b/>
                <w:bCs/>
                <w:sz w:val="20"/>
                <w:szCs w:val="20"/>
              </w:rPr>
            </w:pPr>
            <w:r w:rsidRPr="00432699"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0" w:type="auto"/>
          </w:tcPr>
          <w:p w14:paraId="2894406A" w14:textId="77777777" w:rsidR="00280E86" w:rsidRPr="00432699" w:rsidRDefault="00280E86" w:rsidP="009837C3">
            <w:pPr>
              <w:rPr>
                <w:b/>
                <w:bCs/>
                <w:sz w:val="20"/>
                <w:szCs w:val="20"/>
              </w:rPr>
            </w:pPr>
            <w:r w:rsidRPr="00432699">
              <w:rPr>
                <w:b/>
                <w:bCs/>
                <w:sz w:val="20"/>
                <w:szCs w:val="20"/>
              </w:rPr>
              <w:t>139</w:t>
            </w:r>
          </w:p>
        </w:tc>
      </w:tr>
      <w:tr w:rsidR="00280E86" w:rsidRPr="00524ACE" w14:paraId="4159125B" w14:textId="77777777" w:rsidTr="00F4578C">
        <w:tc>
          <w:tcPr>
            <w:tcW w:w="0" w:type="auto"/>
          </w:tcPr>
          <w:p w14:paraId="461A1832" w14:textId="418CEAE3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3E7CAD1" w14:textId="2DF89154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2A882120" w14:textId="577523B5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Carriage of VVC in MPEG-2 TS</w:t>
            </w:r>
          </w:p>
        </w:tc>
        <w:tc>
          <w:tcPr>
            <w:tcW w:w="0" w:type="auto"/>
          </w:tcPr>
          <w:p w14:paraId="12478C49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DDD90ED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</w:tcPr>
          <w:p w14:paraId="180DCE15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</w:tcPr>
          <w:p w14:paraId="64A7CA60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140BC169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22078847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</w:tcPr>
          <w:p w14:paraId="1603C8F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A405B0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1F206F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D014A1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584BFA1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0B881D2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1FF59ED5" w14:textId="77777777" w:rsidTr="00F4578C">
        <w:tc>
          <w:tcPr>
            <w:tcW w:w="0" w:type="auto"/>
          </w:tcPr>
          <w:p w14:paraId="61A6203B" w14:textId="561BD3A4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76F15F0" w14:textId="33EC18DC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5F8C4B37" w14:textId="5B481589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Corrigendum</w:t>
            </w:r>
          </w:p>
        </w:tc>
        <w:tc>
          <w:tcPr>
            <w:tcW w:w="0" w:type="auto"/>
          </w:tcPr>
          <w:p w14:paraId="22F8EE9D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2E6D454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DCOR</w:t>
            </w:r>
          </w:p>
        </w:tc>
        <w:tc>
          <w:tcPr>
            <w:tcW w:w="0" w:type="auto"/>
          </w:tcPr>
          <w:p w14:paraId="2C6C657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COR</w:t>
            </w:r>
          </w:p>
        </w:tc>
        <w:tc>
          <w:tcPr>
            <w:tcW w:w="0" w:type="auto"/>
          </w:tcPr>
          <w:p w14:paraId="557C927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70BC71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9E1410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1887F9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C927ED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B19F66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E0E622C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8D917F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B791A5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2964BBCD" w14:textId="77777777" w:rsidTr="00F4578C">
        <w:tc>
          <w:tcPr>
            <w:tcW w:w="0" w:type="auto"/>
          </w:tcPr>
          <w:p w14:paraId="6AF4049B" w14:textId="049317DE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B9E2121" w14:textId="0382857E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</w:tcPr>
          <w:p w14:paraId="71AD8926" w14:textId="2EDEFD09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Items for future corrections of spec</w:t>
            </w:r>
          </w:p>
        </w:tc>
        <w:tc>
          <w:tcPr>
            <w:tcW w:w="0" w:type="auto"/>
          </w:tcPr>
          <w:p w14:paraId="4B56542B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49E7D814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5E5944AA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21AC1FF3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</w:tcPr>
          <w:p w14:paraId="63528039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6F0DE777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0375BB7E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56A67C9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C072A1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9E7724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F17DC2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166374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3F4D1CDF" w14:textId="77777777" w:rsidTr="00F4578C">
        <w:tc>
          <w:tcPr>
            <w:tcW w:w="0" w:type="auto"/>
          </w:tcPr>
          <w:p w14:paraId="5029E080" w14:textId="1A075899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750E347" w14:textId="4147F6E2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</w:tcPr>
          <w:p w14:paraId="311F6F6F" w14:textId="5E46A5BB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Compact movie fragments</w:t>
            </w:r>
          </w:p>
        </w:tc>
        <w:tc>
          <w:tcPr>
            <w:tcW w:w="0" w:type="auto"/>
          </w:tcPr>
          <w:p w14:paraId="6D50CA3D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F6B6A0A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66CFE06A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4FE13A18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</w:tcPr>
          <w:p w14:paraId="0E7E80A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61ABA5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A6BB1D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0923FD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5A85142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5421A41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3F6222E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48A0E2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6DAA3A87" w14:textId="77777777" w:rsidTr="00F4578C">
        <w:tc>
          <w:tcPr>
            <w:tcW w:w="0" w:type="auto"/>
          </w:tcPr>
          <w:p w14:paraId="5DD5522B" w14:textId="26DE9ADC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E3E367D" w14:textId="00D71A3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</w:tcPr>
          <w:p w14:paraId="288BE78C" w14:textId="37AF618D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EventMessage Track Format</w:t>
            </w:r>
          </w:p>
        </w:tc>
        <w:tc>
          <w:tcPr>
            <w:tcW w:w="0" w:type="auto"/>
          </w:tcPr>
          <w:p w14:paraId="70D4CFA9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F2F6734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48970371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</w:tcPr>
          <w:p w14:paraId="646BDFD0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19761FA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63A840FF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</w:tcPr>
          <w:p w14:paraId="48D26AD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B59FC7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637682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6A4655C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BD13A3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4B20D0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2112EBE8" w14:textId="77777777" w:rsidTr="00F4578C">
        <w:tc>
          <w:tcPr>
            <w:tcW w:w="0" w:type="auto"/>
          </w:tcPr>
          <w:p w14:paraId="6E5F29EE" w14:textId="44E7A304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87CD904" w14:textId="571568DA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</w:tcPr>
          <w:p w14:paraId="33E73722" w14:textId="791E3FA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HEVC Carriage Improvements</w:t>
            </w:r>
          </w:p>
        </w:tc>
        <w:tc>
          <w:tcPr>
            <w:tcW w:w="0" w:type="auto"/>
          </w:tcPr>
          <w:p w14:paraId="14D3033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E2E4F01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5199E24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</w:tcPr>
          <w:p w14:paraId="1789D26C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D5A47E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B8584D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C462C1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B1604C2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6C16C3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561E0B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6F57DD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2E9093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7DB89A19" w14:textId="77777777" w:rsidTr="00F4578C">
        <w:tc>
          <w:tcPr>
            <w:tcW w:w="0" w:type="auto"/>
          </w:tcPr>
          <w:p w14:paraId="4BBC1E87" w14:textId="0565BA08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7034D24" w14:textId="6B6447DD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</w:tcPr>
          <w:p w14:paraId="19ED82D0" w14:textId="149B5B1E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Carriage of VVC in ISOBMFF</w:t>
            </w:r>
          </w:p>
        </w:tc>
        <w:tc>
          <w:tcPr>
            <w:tcW w:w="0" w:type="auto"/>
          </w:tcPr>
          <w:p w14:paraId="2EAD3065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5265441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</w:tcPr>
          <w:p w14:paraId="6A7B18FA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</w:tcPr>
          <w:p w14:paraId="0F7A2715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5C3A188F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3BCD0E2D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</w:tcPr>
          <w:p w14:paraId="44A5A13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126EF7C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BE317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47CEF7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7FB492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E31208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4FE8C423" w14:textId="77777777" w:rsidTr="00F4578C">
        <w:tc>
          <w:tcPr>
            <w:tcW w:w="0" w:type="auto"/>
          </w:tcPr>
          <w:p w14:paraId="53BF5CF5" w14:textId="2A9E75C3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5EE6302" w14:textId="0125D855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</w:tcPr>
          <w:p w14:paraId="02D0E69F" w14:textId="0C3DB250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Colour font technology and other updates</w:t>
            </w:r>
          </w:p>
        </w:tc>
        <w:tc>
          <w:tcPr>
            <w:tcW w:w="0" w:type="auto"/>
          </w:tcPr>
          <w:p w14:paraId="6B716B44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92CFF0B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</w:tcPr>
          <w:p w14:paraId="4E41463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92F007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B31012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066361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A1F3FC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BDE905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453F1F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3761F1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59496F2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06F7BB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1A125041" w14:textId="77777777" w:rsidTr="00F4578C">
        <w:tc>
          <w:tcPr>
            <w:tcW w:w="0" w:type="auto"/>
          </w:tcPr>
          <w:p w14:paraId="7287030C" w14:textId="1C187DCD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198D010" w14:textId="23E8EFD9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</w:tcPr>
          <w:p w14:paraId="765C4FFE" w14:textId="26FE3736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Second Edition</w:t>
            </w:r>
          </w:p>
        </w:tc>
        <w:tc>
          <w:tcPr>
            <w:tcW w:w="0" w:type="auto"/>
          </w:tcPr>
          <w:p w14:paraId="15941FC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E931BC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TR</w:t>
            </w:r>
          </w:p>
        </w:tc>
        <w:tc>
          <w:tcPr>
            <w:tcW w:w="0" w:type="auto"/>
          </w:tcPr>
          <w:p w14:paraId="1C9CC9D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5F88B1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AFC8B21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5725D6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F7658B1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A35462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8D14DC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0A20F62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434E3A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C0DD78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090F4197" w14:textId="77777777" w:rsidTr="00F4578C">
        <w:tc>
          <w:tcPr>
            <w:tcW w:w="0" w:type="auto"/>
          </w:tcPr>
          <w:p w14:paraId="75E6B015" w14:textId="729EF1A5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80960BB" w14:textId="3A462FCD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</w:tcPr>
          <w:p w14:paraId="071CC39E" w14:textId="55599080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Reference Software and Conformance for File Format [2nd edtion]</w:t>
            </w:r>
          </w:p>
        </w:tc>
        <w:tc>
          <w:tcPr>
            <w:tcW w:w="0" w:type="auto"/>
          </w:tcPr>
          <w:p w14:paraId="29EF980B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7A8A7CC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4C3A3A17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</w:tcPr>
          <w:p w14:paraId="70D35D4B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77AEF76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0E557599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7F8D1FF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40FEEBE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246C8D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09497F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F966B6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8A2CFE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62B45E57" w14:textId="77777777" w:rsidTr="00F4578C">
        <w:tc>
          <w:tcPr>
            <w:tcW w:w="0" w:type="auto"/>
          </w:tcPr>
          <w:p w14:paraId="16D67F1A" w14:textId="56A92E6B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73EA80E" w14:textId="31A493E4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</w:tcPr>
          <w:p w14:paraId="73FF46DE" w14:textId="00780403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Registration Authority for MPEG-4</w:t>
            </w:r>
          </w:p>
        </w:tc>
        <w:tc>
          <w:tcPr>
            <w:tcW w:w="0" w:type="auto"/>
          </w:tcPr>
          <w:p w14:paraId="19F44C31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C1BAB66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5C8B395A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</w:tcPr>
          <w:p w14:paraId="64240E9B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56513323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0423B5F6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6908559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FC856AC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3B1F60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D373F0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B79F85C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139D53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6B586AD8" w14:textId="77777777" w:rsidTr="00F4578C">
        <w:tc>
          <w:tcPr>
            <w:tcW w:w="0" w:type="auto"/>
          </w:tcPr>
          <w:p w14:paraId="163E0BF6" w14:textId="336692DE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459232A6" w14:textId="11CA6DD8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</w:tcPr>
          <w:p w14:paraId="50B4CB07" w14:textId="380C291E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Conformance and Reference Software for Compact Descriptors for Video Analysis</w:t>
            </w:r>
          </w:p>
        </w:tc>
        <w:tc>
          <w:tcPr>
            <w:tcW w:w="0" w:type="auto"/>
          </w:tcPr>
          <w:p w14:paraId="4F3AAE73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9435489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470ECEAE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E1BCAE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B446DD1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B35B99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71E182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8911D22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217651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68DDEA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BA26D9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537FBE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7FF46533" w14:textId="77777777" w:rsidTr="00F4578C">
        <w:tc>
          <w:tcPr>
            <w:tcW w:w="0" w:type="auto"/>
          </w:tcPr>
          <w:p w14:paraId="5BC1728A" w14:textId="011D19E1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3CB33E63" w14:textId="1DE4AD0B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</w:tcPr>
          <w:p w14:paraId="5D0331C5" w14:textId="48ECBA48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Compressed Representation of Neural Networks</w:t>
            </w:r>
          </w:p>
        </w:tc>
        <w:tc>
          <w:tcPr>
            <w:tcW w:w="0" w:type="auto"/>
          </w:tcPr>
          <w:p w14:paraId="38C19B7E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67702BE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4EB12849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</w:tcPr>
          <w:p w14:paraId="7D635CB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67E8133F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4D373805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5A6CF361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0C1A8B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072D54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06C688C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9F38A5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F0F1061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6915FAC7" w14:textId="77777777" w:rsidTr="00F4578C">
        <w:tc>
          <w:tcPr>
            <w:tcW w:w="0" w:type="auto"/>
          </w:tcPr>
          <w:p w14:paraId="44352481" w14:textId="54768E4D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571B3635" w14:textId="68CF53F6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</w:tcPr>
          <w:p w14:paraId="645849C6" w14:textId="6E6C984A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User Description [3rd]</w:t>
            </w:r>
          </w:p>
        </w:tc>
        <w:tc>
          <w:tcPr>
            <w:tcW w:w="0" w:type="auto"/>
          </w:tcPr>
          <w:p w14:paraId="396B43E6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318B28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45850AE7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1C002C6B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4DB4B8F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</w:tcPr>
          <w:p w14:paraId="2927FEF9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7E6D4EE0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4277DEF6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0BB1595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DBC12A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3245A2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4A42B1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10B0283E" w14:textId="77777777" w:rsidTr="00F4578C">
        <w:tc>
          <w:tcPr>
            <w:tcW w:w="0" w:type="auto"/>
          </w:tcPr>
          <w:p w14:paraId="14322A64" w14:textId="633DF75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22E6BB5B" w14:textId="74D503D1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</w:tcPr>
          <w:p w14:paraId="4EC96D45" w14:textId="3DEF5D9A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Additional CMAF HEVC media profiles</w:t>
            </w:r>
          </w:p>
        </w:tc>
        <w:tc>
          <w:tcPr>
            <w:tcW w:w="0" w:type="auto"/>
          </w:tcPr>
          <w:p w14:paraId="47E5C041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40D6683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</w:tcPr>
          <w:p w14:paraId="212294D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</w:tcPr>
          <w:p w14:paraId="46B3FEFA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024989A0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5A317991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</w:tcPr>
          <w:p w14:paraId="3711A39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ABDC8A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DC663C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EEE0E2C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A2A21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3326DE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398EA2A8" w14:textId="77777777" w:rsidTr="00F4578C">
        <w:tc>
          <w:tcPr>
            <w:tcW w:w="0" w:type="auto"/>
          </w:tcPr>
          <w:p w14:paraId="3758CB5E" w14:textId="5B46A1F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1C2DB94F" w14:textId="2B006801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</w:tcPr>
          <w:p w14:paraId="6BC1096F" w14:textId="2055F1E6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Reference Software and Conformance for Visual Identity Management Application Format</w:t>
            </w:r>
          </w:p>
        </w:tc>
        <w:tc>
          <w:tcPr>
            <w:tcW w:w="0" w:type="auto"/>
          </w:tcPr>
          <w:p w14:paraId="2BAB0B51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BDDF67E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6D463855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39EBF8AF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</w:tcPr>
          <w:p w14:paraId="2CB02951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D2DD6CC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296502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B8E1F12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64AB7C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B7916A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F66B17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1B3609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12DBE76E" w14:textId="77777777" w:rsidTr="00F4578C">
        <w:tc>
          <w:tcPr>
            <w:tcW w:w="0" w:type="auto"/>
          </w:tcPr>
          <w:p w14:paraId="787CA810" w14:textId="3FC06702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3C611294" w14:textId="49A2CA9A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</w:tcPr>
          <w:p w14:paraId="2F7B4630" w14:textId="61816734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Reference Software and Conformance for Multi Image Application Format</w:t>
            </w:r>
          </w:p>
        </w:tc>
        <w:tc>
          <w:tcPr>
            <w:tcW w:w="0" w:type="auto"/>
          </w:tcPr>
          <w:p w14:paraId="6EDB5193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ED570A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</w:tcPr>
          <w:p w14:paraId="0D4ED6FD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</w:tcPr>
          <w:p w14:paraId="249A5D30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50F5B388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7CF551FA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</w:tcPr>
          <w:p w14:paraId="6A56E16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211F061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53F896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18768A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2C56FA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B5A50D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62D5F9E8" w14:textId="77777777" w:rsidTr="00F4578C">
        <w:tc>
          <w:tcPr>
            <w:tcW w:w="0" w:type="auto"/>
          </w:tcPr>
          <w:p w14:paraId="4A77D146" w14:textId="533C8F3E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14:paraId="51A93B42" w14:textId="0543406E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</w:tcPr>
          <w:p w14:paraId="46435815" w14:textId="10D18A09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Support for guided transcoding and spatial relationships</w:t>
            </w:r>
          </w:p>
        </w:tc>
        <w:tc>
          <w:tcPr>
            <w:tcW w:w="0" w:type="auto"/>
          </w:tcPr>
          <w:p w14:paraId="5B587FFD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D32EB18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</w:tcPr>
          <w:p w14:paraId="5571DDEC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</w:tcPr>
          <w:p w14:paraId="0C5B7749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2BFBE91D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7A2ABCD9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</w:tcPr>
          <w:p w14:paraId="549BBD5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5BB19F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5DF88B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B8BF39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30D13BE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7BB2DB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75BA36A9" w14:textId="77777777" w:rsidTr="00F4578C">
        <w:tc>
          <w:tcPr>
            <w:tcW w:w="0" w:type="auto"/>
          </w:tcPr>
          <w:p w14:paraId="68E64411" w14:textId="55501D5B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14:paraId="4F8ED041" w14:textId="000B5E35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</w:tcPr>
          <w:p w14:paraId="54AE7BC2" w14:textId="3D35AF31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Multimedia Orchestration Reference Software</w:t>
            </w:r>
          </w:p>
        </w:tc>
        <w:tc>
          <w:tcPr>
            <w:tcW w:w="0" w:type="auto"/>
          </w:tcPr>
          <w:p w14:paraId="46BBB1FE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9A8352A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350C689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38147A7D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</w:tcPr>
          <w:p w14:paraId="04ABD1E6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4EA018C7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6EE37B48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</w:tcPr>
          <w:p w14:paraId="27FD761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1A715DC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1FE6EC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ED1B5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B3FB2C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7538EC52" w14:textId="77777777" w:rsidTr="00F4578C">
        <w:tc>
          <w:tcPr>
            <w:tcW w:w="0" w:type="auto"/>
          </w:tcPr>
          <w:p w14:paraId="58918DA4" w14:textId="7D83121C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14:paraId="4EE33AC8" w14:textId="4F29CB1B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</w:tcPr>
          <w:p w14:paraId="3807CB42" w14:textId="2FF7C23C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Partial File Format</w:t>
            </w:r>
          </w:p>
        </w:tc>
        <w:tc>
          <w:tcPr>
            <w:tcW w:w="0" w:type="auto"/>
          </w:tcPr>
          <w:p w14:paraId="07E17F70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0E28E4D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3E7A1D07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</w:tcPr>
          <w:p w14:paraId="6DB87586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588189AB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7C8B45DA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0603A92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57CA81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A4A38C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C71E942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90E928C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F18CB3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0B133EB1" w14:textId="77777777" w:rsidTr="00F4578C">
        <w:tc>
          <w:tcPr>
            <w:tcW w:w="0" w:type="auto"/>
          </w:tcPr>
          <w:p w14:paraId="57B2B831" w14:textId="285AA526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14:paraId="6601F23A" w14:textId="116198F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</w:tcPr>
          <w:p w14:paraId="089AAB58" w14:textId="77D29DF0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Support for HTTP entities, enhanced file type and byte-range priority</w:t>
            </w:r>
          </w:p>
        </w:tc>
        <w:tc>
          <w:tcPr>
            <w:tcW w:w="0" w:type="auto"/>
          </w:tcPr>
          <w:p w14:paraId="53B84C2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04DA4A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DB318AD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7AC6758B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</w:tcPr>
          <w:p w14:paraId="2A984764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2EF77E67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67B8FC4C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</w:tcPr>
          <w:p w14:paraId="3EB3E95E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70C9B5C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9B0D49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FD8793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EAF6DC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3BFFA4A9" w14:textId="77777777" w:rsidTr="00F4578C">
        <w:tc>
          <w:tcPr>
            <w:tcW w:w="0" w:type="auto"/>
          </w:tcPr>
          <w:p w14:paraId="74B65BF8" w14:textId="387E68B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14:paraId="767E3BBE" w14:textId="6835E7C9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</w:tcPr>
          <w:p w14:paraId="171AF3AC" w14:textId="5426FB29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Derived Visual Tracks in ISOBMFF</w:t>
            </w:r>
          </w:p>
        </w:tc>
        <w:tc>
          <w:tcPr>
            <w:tcW w:w="0" w:type="auto"/>
          </w:tcPr>
          <w:p w14:paraId="04249561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A836763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6E21E44D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25404C94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2EC6906D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129F6417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07CF8C91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05051B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45BDEC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37E577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0EDCAD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D8B81C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73C1D559" w14:textId="77777777" w:rsidTr="00F4578C">
        <w:tc>
          <w:tcPr>
            <w:tcW w:w="0" w:type="auto"/>
          </w:tcPr>
          <w:p w14:paraId="571784D6" w14:textId="6483FA03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1D020514" w14:textId="770A02BA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</w:tcPr>
          <w:p w14:paraId="62FE5DBC" w14:textId="25147610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Supplemental enhancement information messages for coded video bitstreams</w:t>
            </w:r>
          </w:p>
        </w:tc>
        <w:tc>
          <w:tcPr>
            <w:tcW w:w="0" w:type="auto"/>
          </w:tcPr>
          <w:p w14:paraId="787C5507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4D6F038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54CA65CA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73AFE13A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3D606F0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79003E2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AF1D29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A299EE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9C139B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4D0E83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D6A718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792548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516FD9CE" w14:textId="77777777" w:rsidTr="00F4578C">
        <w:tc>
          <w:tcPr>
            <w:tcW w:w="0" w:type="auto"/>
          </w:tcPr>
          <w:p w14:paraId="414A3E29" w14:textId="361B3482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14:paraId="5B4BA3E0" w14:textId="56178B4F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</w:tcPr>
          <w:p w14:paraId="167541C0" w14:textId="1940856F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Uncompressed Audio in MP4 FF</w:t>
            </w:r>
          </w:p>
        </w:tc>
        <w:tc>
          <w:tcPr>
            <w:tcW w:w="0" w:type="auto"/>
          </w:tcPr>
          <w:p w14:paraId="53B37A89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770AD2B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28B0047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3A82BC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5A3AC3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3125B5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46527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ED6C532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057F5D1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97E3DEC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B1A6F42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02B1FC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2261E082" w14:textId="77777777" w:rsidTr="00F4578C">
        <w:tc>
          <w:tcPr>
            <w:tcW w:w="0" w:type="auto"/>
          </w:tcPr>
          <w:p w14:paraId="664FEA20" w14:textId="4CBA3CE3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14:paraId="0ED8E76A" w14:textId="60484BB6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7B271F26" w14:textId="4F4E6DD8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Support of FCAST</w:t>
            </w:r>
          </w:p>
        </w:tc>
        <w:tc>
          <w:tcPr>
            <w:tcW w:w="0" w:type="auto"/>
          </w:tcPr>
          <w:p w14:paraId="687CE679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AA2A419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</w:tcPr>
          <w:p w14:paraId="6C7E1B63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3CED89AB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7FC743C1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</w:tcPr>
          <w:p w14:paraId="1A7F2CC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BE5132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E1D732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AD65AE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C6B412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9AFC6E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76E027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588BAABA" w14:textId="77777777" w:rsidTr="00F4578C">
        <w:tc>
          <w:tcPr>
            <w:tcW w:w="0" w:type="auto"/>
          </w:tcPr>
          <w:p w14:paraId="1FBFABBA" w14:textId="1FBEAC41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14:paraId="5846270C" w14:textId="508D622D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14:paraId="03DE5694" w14:textId="08FC75F6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Items for future modifications of spec</w:t>
            </w:r>
          </w:p>
        </w:tc>
        <w:tc>
          <w:tcPr>
            <w:tcW w:w="0" w:type="auto"/>
          </w:tcPr>
          <w:p w14:paraId="7A436134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5F51150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25A5E2A3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67F4400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</w:tcPr>
          <w:p w14:paraId="204880CB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1881AD16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41D9E774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5F912B6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F3AD53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F12DE7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1EE927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875C17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3FC21371" w14:textId="77777777" w:rsidTr="00F4578C">
        <w:tc>
          <w:tcPr>
            <w:tcW w:w="0" w:type="auto"/>
          </w:tcPr>
          <w:p w14:paraId="7C4EBF66" w14:textId="70E300A5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14:paraId="1D84DD78" w14:textId="5AFC491D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14:paraId="65D37435" w14:textId="47E0FE34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Additional supplemental enhancement information for HEVC</w:t>
            </w:r>
          </w:p>
        </w:tc>
        <w:tc>
          <w:tcPr>
            <w:tcW w:w="0" w:type="auto"/>
          </w:tcPr>
          <w:p w14:paraId="2702140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5C65BE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</w:tcPr>
          <w:p w14:paraId="75BFA7B1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491332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16430C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BAFA19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BD8497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387725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3A1CE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67333E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C9A7C62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DA28B2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161253BD" w14:textId="77777777" w:rsidTr="00F4578C">
        <w:tc>
          <w:tcPr>
            <w:tcW w:w="0" w:type="auto"/>
          </w:tcPr>
          <w:p w14:paraId="63668307" w14:textId="4F9C9B46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14:paraId="5BF4460D" w14:textId="1B8DC58A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14:paraId="77B37C6F" w14:textId="3585755D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Shutter interval supplemental enhancement information</w:t>
            </w:r>
          </w:p>
        </w:tc>
        <w:tc>
          <w:tcPr>
            <w:tcW w:w="0" w:type="auto"/>
          </w:tcPr>
          <w:p w14:paraId="5A83A428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73D67F4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59C9B1D0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</w:tcPr>
          <w:p w14:paraId="29B75EEB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7AC1157D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5C625E7C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</w:tcPr>
          <w:p w14:paraId="44CFA17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C72846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04E87B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FBA1E2C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2466E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98BDFB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15792D48" w14:textId="77777777" w:rsidTr="00F4578C">
        <w:tc>
          <w:tcPr>
            <w:tcW w:w="0" w:type="auto"/>
          </w:tcPr>
          <w:p w14:paraId="5C2D9F5B" w14:textId="45FDA478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14:paraId="0C7849D1" w14:textId="28DFF71B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</w:tcPr>
          <w:p w14:paraId="11DB4730" w14:textId="34F0945B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Corrections and Improvements on 3D Audio</w:t>
            </w:r>
          </w:p>
        </w:tc>
        <w:tc>
          <w:tcPr>
            <w:tcW w:w="0" w:type="auto"/>
          </w:tcPr>
          <w:p w14:paraId="45AF6300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475D2DC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67273649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665A6BCE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</w:tcPr>
          <w:p w14:paraId="35E69D2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B27701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3038EB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A8738E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09FE79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185541E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2F8D3D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E2FFB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1B04FD7A" w14:textId="77777777" w:rsidTr="00F4578C">
        <w:tc>
          <w:tcPr>
            <w:tcW w:w="0" w:type="auto"/>
          </w:tcPr>
          <w:p w14:paraId="57B232D4" w14:textId="2E9B79D8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14:paraId="6521F161" w14:textId="33179496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</w:tcPr>
          <w:p w14:paraId="539E74BA" w14:textId="55457838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Support for MMTP extensions</w:t>
            </w:r>
          </w:p>
        </w:tc>
        <w:tc>
          <w:tcPr>
            <w:tcW w:w="0" w:type="auto"/>
          </w:tcPr>
          <w:p w14:paraId="351FC329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E8EC8B3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</w:tcPr>
          <w:p w14:paraId="66B640F9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78E76CA7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6140433E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</w:tcPr>
          <w:p w14:paraId="7960960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968C26C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2F7531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53C945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013C3C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14A213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3E88A0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1A9EB5B0" w14:textId="77777777" w:rsidTr="00F4578C">
        <w:tc>
          <w:tcPr>
            <w:tcW w:w="0" w:type="auto"/>
          </w:tcPr>
          <w:p w14:paraId="37007C2E" w14:textId="1D9E1CAD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14:paraId="79927703" w14:textId="2AAC06CD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</w:tcPr>
          <w:p w14:paraId="6C5E6CB0" w14:textId="291DDC20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MMT Conformance Testing</w:t>
            </w:r>
          </w:p>
        </w:tc>
        <w:tc>
          <w:tcPr>
            <w:tcW w:w="0" w:type="auto"/>
          </w:tcPr>
          <w:p w14:paraId="2F14B31F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8287ADC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53FE3884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5ACAFDB0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38732BB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35600E9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11BFF1C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A16A99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75E11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F48651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75B7011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9E6E9A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2C9ADEC8" w14:textId="77777777" w:rsidTr="00F4578C">
        <w:tc>
          <w:tcPr>
            <w:tcW w:w="0" w:type="auto"/>
          </w:tcPr>
          <w:p w14:paraId="65B651A3" w14:textId="55BEDE15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14:paraId="3661797D" w14:textId="248DA4D1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</w:tcPr>
          <w:p w14:paraId="6AB38E18" w14:textId="248C5339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Window-based FEC code</w:t>
            </w:r>
          </w:p>
        </w:tc>
        <w:tc>
          <w:tcPr>
            <w:tcW w:w="0" w:type="auto"/>
          </w:tcPr>
          <w:p w14:paraId="2B70554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F8394A1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45E99B30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</w:tcPr>
          <w:p w14:paraId="2DF34AD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98B021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4DCA42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F91ED3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C4645A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EEAD61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223C93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1EBC1F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C7CD8EE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5F2E6037" w14:textId="77777777" w:rsidTr="00F4578C">
        <w:tc>
          <w:tcPr>
            <w:tcW w:w="0" w:type="auto"/>
          </w:tcPr>
          <w:p w14:paraId="4DDD8569" w14:textId="165A9F2D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14:paraId="5F31D011" w14:textId="68F89E32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</w:tcPr>
          <w:p w14:paraId="1AF3CD2E" w14:textId="14A6D479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support for predictive image coding, bursts, bracketing, and other improvements</w:t>
            </w:r>
          </w:p>
        </w:tc>
        <w:tc>
          <w:tcPr>
            <w:tcW w:w="0" w:type="auto"/>
          </w:tcPr>
          <w:p w14:paraId="76057EE8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BE27F05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4B2FBCA8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</w:tcPr>
          <w:p w14:paraId="01654AB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5EFB4C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7F72AE1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034F75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B0238C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F49C2A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BBE354C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B0F854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D7867A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7CC8094C" w14:textId="77777777" w:rsidTr="00F4578C">
        <w:tc>
          <w:tcPr>
            <w:tcW w:w="0" w:type="auto"/>
          </w:tcPr>
          <w:p w14:paraId="2EE75E2A" w14:textId="2D994921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14:paraId="77595244" w14:textId="24D9CDD1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</w:tcPr>
          <w:p w14:paraId="0D331F89" w14:textId="723F096B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MPEG Media Transport Implementation Guidelines</w:t>
            </w:r>
          </w:p>
        </w:tc>
        <w:tc>
          <w:tcPr>
            <w:tcW w:w="0" w:type="auto"/>
          </w:tcPr>
          <w:p w14:paraId="217B025A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7160A3F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7393B44D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PDTR</w:t>
            </w:r>
          </w:p>
        </w:tc>
        <w:tc>
          <w:tcPr>
            <w:tcW w:w="0" w:type="auto"/>
          </w:tcPr>
          <w:p w14:paraId="0478EEA1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TR</w:t>
            </w:r>
          </w:p>
        </w:tc>
        <w:tc>
          <w:tcPr>
            <w:tcW w:w="0" w:type="auto"/>
          </w:tcPr>
          <w:p w14:paraId="2E674552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ADB226C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3C4559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E1438D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D5E97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16A9E7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24E67C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4F0966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302D3F12" w14:textId="77777777" w:rsidTr="00F4578C">
        <w:tc>
          <w:tcPr>
            <w:tcW w:w="0" w:type="auto"/>
          </w:tcPr>
          <w:p w14:paraId="6D6E87C3" w14:textId="6C975146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DASH</w:t>
            </w:r>
          </w:p>
        </w:tc>
        <w:tc>
          <w:tcPr>
            <w:tcW w:w="0" w:type="auto"/>
          </w:tcPr>
          <w:p w14:paraId="774887F7" w14:textId="52B982BF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7A6861AC" w14:textId="548E6F16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CMAF support, events processing model and other extensions</w:t>
            </w:r>
          </w:p>
        </w:tc>
        <w:tc>
          <w:tcPr>
            <w:tcW w:w="0" w:type="auto"/>
          </w:tcPr>
          <w:p w14:paraId="415B097B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C877B77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54985E85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746EE96F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</w:tcPr>
          <w:p w14:paraId="5DFE2E5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B45033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19A457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6683F2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4B68E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0032B92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4AB63D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222D3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213A2573" w14:textId="77777777" w:rsidTr="00F4578C">
        <w:tc>
          <w:tcPr>
            <w:tcW w:w="0" w:type="auto"/>
          </w:tcPr>
          <w:p w14:paraId="75DB6439" w14:textId="0415E5EA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DASH</w:t>
            </w:r>
          </w:p>
        </w:tc>
        <w:tc>
          <w:tcPr>
            <w:tcW w:w="0" w:type="auto"/>
          </w:tcPr>
          <w:p w14:paraId="63269821" w14:textId="31D9BF9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</w:tcPr>
          <w:p w14:paraId="432F9B68" w14:textId="76C448B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MPEG-DASH Implementation Guidelines</w:t>
            </w:r>
          </w:p>
        </w:tc>
        <w:tc>
          <w:tcPr>
            <w:tcW w:w="0" w:type="auto"/>
          </w:tcPr>
          <w:p w14:paraId="39E4D2DD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A7A31F1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5CDAB33B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4D1ABF9D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PDTR</w:t>
            </w:r>
          </w:p>
        </w:tc>
        <w:tc>
          <w:tcPr>
            <w:tcW w:w="0" w:type="auto"/>
          </w:tcPr>
          <w:p w14:paraId="1635DA6E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PDTR</w:t>
            </w:r>
          </w:p>
        </w:tc>
        <w:tc>
          <w:tcPr>
            <w:tcW w:w="0" w:type="auto"/>
          </w:tcPr>
          <w:p w14:paraId="2B09731F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TR</w:t>
            </w:r>
          </w:p>
        </w:tc>
        <w:tc>
          <w:tcPr>
            <w:tcW w:w="0" w:type="auto"/>
          </w:tcPr>
          <w:p w14:paraId="249238D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89B5C0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B2592A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B77763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0FF179E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539B0A2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22A98A46" w14:textId="77777777" w:rsidTr="00F4578C">
        <w:tc>
          <w:tcPr>
            <w:tcW w:w="0" w:type="auto"/>
          </w:tcPr>
          <w:p w14:paraId="07B5B4C7" w14:textId="572202AB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DASH</w:t>
            </w:r>
          </w:p>
        </w:tc>
        <w:tc>
          <w:tcPr>
            <w:tcW w:w="0" w:type="auto"/>
          </w:tcPr>
          <w:p w14:paraId="22391DBF" w14:textId="0997D468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</w:tcPr>
          <w:p w14:paraId="48B81E70" w14:textId="3050AE3D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Format Independent Segment encryption and authentication/COR 1</w:t>
            </w:r>
          </w:p>
        </w:tc>
        <w:tc>
          <w:tcPr>
            <w:tcW w:w="0" w:type="auto"/>
          </w:tcPr>
          <w:p w14:paraId="42956100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7B71E41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DCOR</w:t>
            </w:r>
          </w:p>
        </w:tc>
        <w:tc>
          <w:tcPr>
            <w:tcW w:w="0" w:type="auto"/>
          </w:tcPr>
          <w:p w14:paraId="47109AF9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COR</w:t>
            </w:r>
          </w:p>
        </w:tc>
        <w:tc>
          <w:tcPr>
            <w:tcW w:w="0" w:type="auto"/>
          </w:tcPr>
          <w:p w14:paraId="631629EE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45389BE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3D828A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69C2DF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09D1A0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5FD481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0C2FBB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33F43CC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D18921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30EA02E8" w14:textId="77777777" w:rsidTr="00F4578C">
        <w:tc>
          <w:tcPr>
            <w:tcW w:w="0" w:type="auto"/>
          </w:tcPr>
          <w:p w14:paraId="3F561671" w14:textId="4ECD50F5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DASH</w:t>
            </w:r>
          </w:p>
        </w:tc>
        <w:tc>
          <w:tcPr>
            <w:tcW w:w="0" w:type="auto"/>
          </w:tcPr>
          <w:p w14:paraId="6459E61B" w14:textId="20BC5760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</w:tcPr>
          <w:p w14:paraId="10AEAB39" w14:textId="3A623361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Delivery of CMAF content with DASH</w:t>
            </w:r>
          </w:p>
        </w:tc>
        <w:tc>
          <w:tcPr>
            <w:tcW w:w="0" w:type="auto"/>
          </w:tcPr>
          <w:p w14:paraId="3C56FAC1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FDE927B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48A666C1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PDTR</w:t>
            </w:r>
          </w:p>
        </w:tc>
        <w:tc>
          <w:tcPr>
            <w:tcW w:w="0" w:type="auto"/>
          </w:tcPr>
          <w:p w14:paraId="32C0CD8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PDTR</w:t>
            </w:r>
          </w:p>
        </w:tc>
        <w:tc>
          <w:tcPr>
            <w:tcW w:w="0" w:type="auto"/>
          </w:tcPr>
          <w:p w14:paraId="2998D470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TR</w:t>
            </w:r>
          </w:p>
        </w:tc>
        <w:tc>
          <w:tcPr>
            <w:tcW w:w="0" w:type="auto"/>
          </w:tcPr>
          <w:p w14:paraId="671A88D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0010DE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3802B2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704E3F2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1A97BA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DF98D1C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9A7440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0CE94D39" w14:textId="77777777" w:rsidTr="00F4578C">
        <w:tc>
          <w:tcPr>
            <w:tcW w:w="0" w:type="auto"/>
          </w:tcPr>
          <w:p w14:paraId="370A234C" w14:textId="35A7A3FE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DASH</w:t>
            </w:r>
          </w:p>
        </w:tc>
        <w:tc>
          <w:tcPr>
            <w:tcW w:w="0" w:type="auto"/>
          </w:tcPr>
          <w:p w14:paraId="081DDE79" w14:textId="7470BD30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</w:tcPr>
          <w:p w14:paraId="57DE5E74" w14:textId="3A7DD33F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Session based DASH operations</w:t>
            </w:r>
          </w:p>
        </w:tc>
        <w:tc>
          <w:tcPr>
            <w:tcW w:w="0" w:type="auto"/>
          </w:tcPr>
          <w:p w14:paraId="3F0FD349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D29612C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1781C408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</w:tcPr>
          <w:p w14:paraId="684A21B9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7EFCA699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3D90271B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5E39037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C4698B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B5E607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EA71B2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BC99F4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0F0473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4BEDA6B1" w14:textId="77777777" w:rsidTr="00F4578C">
        <w:tc>
          <w:tcPr>
            <w:tcW w:w="0" w:type="auto"/>
          </w:tcPr>
          <w:p w14:paraId="6B650A7F" w14:textId="7B4B0AB5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14:paraId="29D047B8" w14:textId="2416C6F0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14:paraId="15257A11" w14:textId="084DC020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Omnidirectional MediA Format [2nd edition]</w:t>
            </w:r>
          </w:p>
        </w:tc>
        <w:tc>
          <w:tcPr>
            <w:tcW w:w="0" w:type="auto"/>
          </w:tcPr>
          <w:p w14:paraId="7EA2642C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6E9ED03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47365DD6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0BBABB1A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15A89E8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0D7535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FA56C2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832E072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D9574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6F5D472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FE4063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9CF2C91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5F00809C" w14:textId="77777777" w:rsidTr="00F4578C">
        <w:tc>
          <w:tcPr>
            <w:tcW w:w="0" w:type="auto"/>
          </w:tcPr>
          <w:p w14:paraId="3EF2E827" w14:textId="08E6ADE1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14:paraId="673C085B" w14:textId="18DA9944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</w:tcPr>
          <w:p w14:paraId="0EE84B8F" w14:textId="0E40CE6E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Versatile Video Coding</w:t>
            </w:r>
          </w:p>
        </w:tc>
        <w:tc>
          <w:tcPr>
            <w:tcW w:w="0" w:type="auto"/>
          </w:tcPr>
          <w:p w14:paraId="334FE30F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AC68CD8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4E160A01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3E8AAE27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6947F1F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81AB53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3A633E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A21FE9C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5316A6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3CBF96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32C24F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F93AA7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6AAF797D" w14:textId="77777777" w:rsidTr="00F4578C">
        <w:tc>
          <w:tcPr>
            <w:tcW w:w="0" w:type="auto"/>
          </w:tcPr>
          <w:p w14:paraId="4E1A81A4" w14:textId="14A9486A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14:paraId="77059E86" w14:textId="15368266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</w:tcPr>
          <w:p w14:paraId="28D2FDD7" w14:textId="7A890EB1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Immersive Audio</w:t>
            </w:r>
          </w:p>
        </w:tc>
        <w:tc>
          <w:tcPr>
            <w:tcW w:w="0" w:type="auto"/>
          </w:tcPr>
          <w:p w14:paraId="3B2425AA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4C5B35C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F7ED0FF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CfP</w:t>
            </w:r>
          </w:p>
        </w:tc>
        <w:tc>
          <w:tcPr>
            <w:tcW w:w="0" w:type="auto"/>
          </w:tcPr>
          <w:p w14:paraId="1F24BB27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CfP</w:t>
            </w:r>
          </w:p>
        </w:tc>
        <w:tc>
          <w:tcPr>
            <w:tcW w:w="0" w:type="auto"/>
          </w:tcPr>
          <w:p w14:paraId="5F2C8BF3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CfP</w:t>
            </w:r>
          </w:p>
        </w:tc>
        <w:tc>
          <w:tcPr>
            <w:tcW w:w="0" w:type="auto"/>
          </w:tcPr>
          <w:p w14:paraId="4B01DFBD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21F1362C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3DB7E7AA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533F28A4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</w:tcPr>
          <w:p w14:paraId="39070B26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5E437609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5D14312D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</w:tr>
      <w:tr w:rsidR="00280E86" w:rsidRPr="00524ACE" w14:paraId="0DE31913" w14:textId="77777777" w:rsidTr="00F4578C">
        <w:tc>
          <w:tcPr>
            <w:tcW w:w="0" w:type="auto"/>
          </w:tcPr>
          <w:p w14:paraId="429987EE" w14:textId="3D4BBC69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14:paraId="1E56BC47" w14:textId="67353B79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</w:tcPr>
          <w:p w14:paraId="0D8037E3" w14:textId="4B7D3B3F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Video-based Point Cloud Compression</w:t>
            </w:r>
          </w:p>
        </w:tc>
        <w:tc>
          <w:tcPr>
            <w:tcW w:w="0" w:type="auto"/>
          </w:tcPr>
          <w:p w14:paraId="361253CB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8255880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4BC12AD3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4C94B21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F8153E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F7DAC0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33E396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52DE81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D2E480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38DDD8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4786BAC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AC7610E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75AC520E" w14:textId="77777777" w:rsidTr="00F4578C">
        <w:tc>
          <w:tcPr>
            <w:tcW w:w="0" w:type="auto"/>
          </w:tcPr>
          <w:p w14:paraId="7885FE4D" w14:textId="1D87E0F0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14:paraId="2F786B99" w14:textId="0037888C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</w:tcPr>
          <w:p w14:paraId="259632B8" w14:textId="6B68D320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Immersive Media Metrics</w:t>
            </w:r>
          </w:p>
        </w:tc>
        <w:tc>
          <w:tcPr>
            <w:tcW w:w="0" w:type="auto"/>
          </w:tcPr>
          <w:p w14:paraId="2AA1C12C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A7C898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36B3EF8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2FF8194E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5BEF9F53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12C012C4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6D9C93FC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AE61FE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9620C5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17FA33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8A577B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EEF195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0CD26531" w14:textId="77777777" w:rsidTr="00F4578C">
        <w:tc>
          <w:tcPr>
            <w:tcW w:w="0" w:type="auto"/>
          </w:tcPr>
          <w:p w14:paraId="784B7DC3" w14:textId="00CD1409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14:paraId="41AEA2F9" w14:textId="6D7E1270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</w:tcPr>
          <w:p w14:paraId="2DEDE2D1" w14:textId="191E7D03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Immersive Media Metadata</w:t>
            </w:r>
          </w:p>
        </w:tc>
        <w:tc>
          <w:tcPr>
            <w:tcW w:w="0" w:type="auto"/>
          </w:tcPr>
          <w:p w14:paraId="527B23F1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91EC278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0C176158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77FE2816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</w:tcPr>
          <w:p w14:paraId="6C54B9E4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096C613C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1DDAE296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7133594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9F4C8E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ECBB36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7AEA22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18F984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31416F72" w14:textId="77777777" w:rsidTr="00F4578C">
        <w:tc>
          <w:tcPr>
            <w:tcW w:w="0" w:type="auto"/>
          </w:tcPr>
          <w:p w14:paraId="2DE5E8E5" w14:textId="56863D43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14:paraId="02F4BFA7" w14:textId="189639A5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</w:tcPr>
          <w:p w14:paraId="56F0E783" w14:textId="757775F2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Immersive Audio Metadata</w:t>
            </w:r>
          </w:p>
        </w:tc>
        <w:tc>
          <w:tcPr>
            <w:tcW w:w="0" w:type="auto"/>
          </w:tcPr>
          <w:p w14:paraId="3FF60EF6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DA8B88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CBBDF9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E7EA2A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B332DA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56BF821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A1AB8E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E33F7C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AB5EEF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09DCA8E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0708C5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8C4CEE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21AA9782" w14:textId="77777777" w:rsidTr="00F4578C">
        <w:tc>
          <w:tcPr>
            <w:tcW w:w="0" w:type="auto"/>
          </w:tcPr>
          <w:p w14:paraId="33AF3EAE" w14:textId="76E922AE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14:paraId="2E65CEF8" w14:textId="562E2078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</w:tcPr>
          <w:p w14:paraId="77C6FF7E" w14:textId="6A789129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Immersive Video Metadata</w:t>
            </w:r>
          </w:p>
        </w:tc>
        <w:tc>
          <w:tcPr>
            <w:tcW w:w="0" w:type="auto"/>
          </w:tcPr>
          <w:p w14:paraId="68497595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530BD21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9D4795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73F32E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E919CC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337EFE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3FB75E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0E77BA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B7FBA3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E17B62E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B5051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90F8EE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61C6F351" w14:textId="77777777" w:rsidTr="00F4578C">
        <w:tc>
          <w:tcPr>
            <w:tcW w:w="0" w:type="auto"/>
          </w:tcPr>
          <w:p w14:paraId="4706A554" w14:textId="68E475BA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14:paraId="2B0EB067" w14:textId="42A077E8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</w:tcPr>
          <w:p w14:paraId="016B0CF3" w14:textId="1BA52F2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Network-Based Media Processing</w:t>
            </w:r>
          </w:p>
        </w:tc>
        <w:tc>
          <w:tcPr>
            <w:tcW w:w="0" w:type="auto"/>
          </w:tcPr>
          <w:p w14:paraId="5F4BD1E1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ABF9324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227CBAF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61DB5B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CD08CA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7B11A2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045B73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D93944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1AC17AC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214FDF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A5F0C4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B67A23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016B250F" w14:textId="77777777" w:rsidTr="00F4578C">
        <w:tc>
          <w:tcPr>
            <w:tcW w:w="0" w:type="auto"/>
          </w:tcPr>
          <w:p w14:paraId="1EBEBA92" w14:textId="1F855EFA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14:paraId="6B255899" w14:textId="2124D0BB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</w:tcPr>
          <w:p w14:paraId="56DC0C86" w14:textId="250C7D08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NBMP Function Templates</w:t>
            </w:r>
          </w:p>
        </w:tc>
        <w:tc>
          <w:tcPr>
            <w:tcW w:w="0" w:type="auto"/>
          </w:tcPr>
          <w:p w14:paraId="747448D7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C1B5419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2F75FD74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</w:tcPr>
          <w:p w14:paraId="5C8911B9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1179C418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</w:tcPr>
          <w:p w14:paraId="0764970D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</w:tcPr>
          <w:p w14:paraId="3903886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79446C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6C5A6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DD5AD1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95D11C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27F1C3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49C05B1F" w14:textId="77777777" w:rsidTr="00F4578C">
        <w:tc>
          <w:tcPr>
            <w:tcW w:w="0" w:type="auto"/>
          </w:tcPr>
          <w:p w14:paraId="78D33A17" w14:textId="5A9960B4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14:paraId="07886FFD" w14:textId="1C685A6C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</w:tcPr>
          <w:p w14:paraId="72F92085" w14:textId="2F5FC154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Geometry-based Point Cloud Compression</w:t>
            </w:r>
          </w:p>
        </w:tc>
        <w:tc>
          <w:tcPr>
            <w:tcW w:w="0" w:type="auto"/>
          </w:tcPr>
          <w:p w14:paraId="6C93EB67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1BAB8F8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7356C0F5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6235600E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34B2DCF7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4CD3CE7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4A38F4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1BD7D6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D8098C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9720B9E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73499DE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7FFC1F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368B91F4" w14:textId="77777777" w:rsidTr="00F4578C">
        <w:tc>
          <w:tcPr>
            <w:tcW w:w="0" w:type="auto"/>
          </w:tcPr>
          <w:p w14:paraId="5AF4DC2D" w14:textId="491FC8F5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14:paraId="72458A57" w14:textId="6A619575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</w:tcPr>
          <w:p w14:paraId="2DF63C8B" w14:textId="636D46E4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Carriage of Point Cloud Data</w:t>
            </w:r>
          </w:p>
        </w:tc>
        <w:tc>
          <w:tcPr>
            <w:tcW w:w="0" w:type="auto"/>
          </w:tcPr>
          <w:p w14:paraId="17EB2806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36B3463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</w:tcPr>
          <w:p w14:paraId="32C59B5F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61E66A7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5F8E769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7767B31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04ED42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B2D784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A6BA6F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EF1188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47329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06B7C4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760375EB" w14:textId="77777777" w:rsidTr="00F4578C">
        <w:tc>
          <w:tcPr>
            <w:tcW w:w="0" w:type="auto"/>
          </w:tcPr>
          <w:p w14:paraId="5BD85FC2" w14:textId="636D4A99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14:paraId="1A234590" w14:textId="3CAF9A7F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</w:tcPr>
          <w:p w14:paraId="712A2806" w14:textId="6C47D0D4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Implementation Guidelines for Network-based Media Processing</w:t>
            </w:r>
          </w:p>
        </w:tc>
        <w:tc>
          <w:tcPr>
            <w:tcW w:w="0" w:type="auto"/>
          </w:tcPr>
          <w:p w14:paraId="4D2D628B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12A4A48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2E70998E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30BF978E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PDTR</w:t>
            </w:r>
          </w:p>
        </w:tc>
        <w:tc>
          <w:tcPr>
            <w:tcW w:w="0" w:type="auto"/>
          </w:tcPr>
          <w:p w14:paraId="4125FA8D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TR</w:t>
            </w:r>
          </w:p>
        </w:tc>
        <w:tc>
          <w:tcPr>
            <w:tcW w:w="0" w:type="auto"/>
          </w:tcPr>
          <w:p w14:paraId="6909D68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976E031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0837CA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F52367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0002941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13B7B1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1EE822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6A31A44F" w14:textId="77777777" w:rsidTr="00F4578C">
        <w:tc>
          <w:tcPr>
            <w:tcW w:w="0" w:type="auto"/>
          </w:tcPr>
          <w:p w14:paraId="222870E9" w14:textId="72D3C97D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14:paraId="4EBF35B4" w14:textId="37C6D0AE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</w:tcPr>
          <w:p w14:paraId="4D1EA072" w14:textId="7BD8FF18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Immersive Video</w:t>
            </w:r>
          </w:p>
        </w:tc>
        <w:tc>
          <w:tcPr>
            <w:tcW w:w="0" w:type="auto"/>
          </w:tcPr>
          <w:p w14:paraId="6FCFBFF4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003F5F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02FEF399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</w:tcPr>
          <w:p w14:paraId="09D3EE48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2268EE64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2E8E3F9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2229990C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0E12AC1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931F19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C0DE3E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BED770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FFD0EE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46984241" w14:textId="77777777" w:rsidTr="00F4578C">
        <w:tc>
          <w:tcPr>
            <w:tcW w:w="0" w:type="auto"/>
          </w:tcPr>
          <w:p w14:paraId="02ED954A" w14:textId="41E5AE8E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14:paraId="48EA5ABE" w14:textId="6140752E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</w:tcPr>
          <w:p w14:paraId="572F5226" w14:textId="287FC662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Multi-Decoder Video Interface for Immersive Media</w:t>
            </w:r>
          </w:p>
        </w:tc>
        <w:tc>
          <w:tcPr>
            <w:tcW w:w="0" w:type="auto"/>
          </w:tcPr>
          <w:p w14:paraId="467CC6DA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BE56480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6A4D4B07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32444527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</w:tcPr>
          <w:p w14:paraId="001DBB7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0FACA277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6CE15C7C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1CA6048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808884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A6118CE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A019132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92BF66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2C1FD6FA" w14:textId="77777777" w:rsidTr="00F4578C">
        <w:tc>
          <w:tcPr>
            <w:tcW w:w="0" w:type="auto"/>
          </w:tcPr>
          <w:p w14:paraId="60A40514" w14:textId="2366580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14:paraId="51CC12A0" w14:textId="00DC5AFA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</w:tcPr>
          <w:p w14:paraId="00925C2E" w14:textId="3F08DB26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Extensions to Scene Descriptions for Real-time Media</w:t>
            </w:r>
          </w:p>
        </w:tc>
        <w:tc>
          <w:tcPr>
            <w:tcW w:w="0" w:type="auto"/>
          </w:tcPr>
          <w:p w14:paraId="7CA72D7B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488C2FB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7DACD9A4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6B266D33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</w:tcPr>
          <w:p w14:paraId="3C382AD9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51D0A145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4BC7B71F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47C8FF0C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4ED409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CD36A1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5991B7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DC07A4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65928B1E" w14:textId="77777777" w:rsidTr="00F4578C">
        <w:tc>
          <w:tcPr>
            <w:tcW w:w="0" w:type="auto"/>
          </w:tcPr>
          <w:p w14:paraId="41EBB65B" w14:textId="284BC13D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14:paraId="60946DEC" w14:textId="209AE690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</w:tcPr>
          <w:p w14:paraId="71A9721D" w14:textId="35142321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VVC Conformance</w:t>
            </w:r>
          </w:p>
        </w:tc>
        <w:tc>
          <w:tcPr>
            <w:tcW w:w="0" w:type="auto"/>
          </w:tcPr>
          <w:p w14:paraId="68BD7E33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89F6629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261F017F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0E892D5F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3F9E4CE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</w:tcPr>
          <w:p w14:paraId="36F85CDC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710F26D5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6D519B15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6EB76F6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E3AEA71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540A0E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B6AA6E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3F803DB1" w14:textId="77777777" w:rsidTr="00F4578C">
        <w:tc>
          <w:tcPr>
            <w:tcW w:w="0" w:type="auto"/>
          </w:tcPr>
          <w:p w14:paraId="2A849034" w14:textId="7D40F994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14:paraId="256BB1D4" w14:textId="718BEF90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</w:tcPr>
          <w:p w14:paraId="2F0FC204" w14:textId="6BDA012B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VVC Reference Software</w:t>
            </w:r>
          </w:p>
        </w:tc>
        <w:tc>
          <w:tcPr>
            <w:tcW w:w="0" w:type="auto"/>
          </w:tcPr>
          <w:p w14:paraId="41080F08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D357BC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7DA3AE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A12F0B5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53A93774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</w:tcPr>
          <w:p w14:paraId="1DC145F8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1AA5F2FE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6B67C114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06670F0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AB9706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71A74A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CFA75A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7FD21958" w14:textId="77777777" w:rsidTr="00F4578C">
        <w:tc>
          <w:tcPr>
            <w:tcW w:w="0" w:type="auto"/>
          </w:tcPr>
          <w:p w14:paraId="5C225E35" w14:textId="40B39A5A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14:paraId="14497A29" w14:textId="20725712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</w:tcPr>
          <w:p w14:paraId="604D1573" w14:textId="2A68DF41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Reference Software and Conformance for OMAF</w:t>
            </w:r>
          </w:p>
        </w:tc>
        <w:tc>
          <w:tcPr>
            <w:tcW w:w="0" w:type="auto"/>
          </w:tcPr>
          <w:p w14:paraId="1E61641D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94A69D4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</w:tcPr>
          <w:p w14:paraId="56CAB3D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</w:tcPr>
          <w:p w14:paraId="396155E8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66297E38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60DC1B7C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77174886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53462CC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630779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C6845D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74BA06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B5610E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6CFFC82E" w14:textId="77777777" w:rsidTr="00F4578C">
        <w:tc>
          <w:tcPr>
            <w:tcW w:w="0" w:type="auto"/>
          </w:tcPr>
          <w:p w14:paraId="7452AFA0" w14:textId="453544A3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14:paraId="0D457B71" w14:textId="5D83110C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</w:tcPr>
          <w:p w14:paraId="63BA58BE" w14:textId="6C68D879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Carriage of Geometry-based Point Cloud Compression Data</w:t>
            </w:r>
          </w:p>
        </w:tc>
        <w:tc>
          <w:tcPr>
            <w:tcW w:w="0" w:type="auto"/>
          </w:tcPr>
          <w:p w14:paraId="2835BD53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0ACD6F8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71BFBC4F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63A8293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</w:tcPr>
          <w:p w14:paraId="45413ECD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</w:tcPr>
          <w:p w14:paraId="73131DEE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3F701D09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4B16B99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1D9943E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318DA9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B86214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3B68B02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77932218" w14:textId="77777777" w:rsidTr="00F4578C">
        <w:tc>
          <w:tcPr>
            <w:tcW w:w="0" w:type="auto"/>
          </w:tcPr>
          <w:p w14:paraId="070BB236" w14:textId="2797082B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CICP</w:t>
            </w:r>
          </w:p>
        </w:tc>
        <w:tc>
          <w:tcPr>
            <w:tcW w:w="0" w:type="auto"/>
          </w:tcPr>
          <w:p w14:paraId="0E810C17" w14:textId="0831EC74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14:paraId="018C7D8F" w14:textId="1AD23D29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Items for future corrections of spec</w:t>
            </w:r>
          </w:p>
        </w:tc>
        <w:tc>
          <w:tcPr>
            <w:tcW w:w="0" w:type="auto"/>
          </w:tcPr>
          <w:p w14:paraId="3717CAC4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6CA9F46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464D0164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133B45AD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</w:tcPr>
          <w:p w14:paraId="63ECCA59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0E1BA3A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55613586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0D4F2DF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A275B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08A5D9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7357CF1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A06F28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0CF41DEF" w14:textId="77777777" w:rsidTr="00F4578C">
        <w:tc>
          <w:tcPr>
            <w:tcW w:w="0" w:type="auto"/>
          </w:tcPr>
          <w:p w14:paraId="4852CEE0" w14:textId="68212320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CICP</w:t>
            </w:r>
          </w:p>
        </w:tc>
        <w:tc>
          <w:tcPr>
            <w:tcW w:w="0" w:type="auto"/>
          </w:tcPr>
          <w:p w14:paraId="566BF419" w14:textId="7E48D19D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</w:tcPr>
          <w:p w14:paraId="7E0174B9" w14:textId="54B24773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Usage of video signal type code points second edition</w:t>
            </w:r>
          </w:p>
        </w:tc>
        <w:tc>
          <w:tcPr>
            <w:tcW w:w="0" w:type="auto"/>
          </w:tcPr>
          <w:p w14:paraId="12CF6F57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AEF109B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TR</w:t>
            </w:r>
          </w:p>
        </w:tc>
        <w:tc>
          <w:tcPr>
            <w:tcW w:w="0" w:type="auto"/>
          </w:tcPr>
          <w:p w14:paraId="005CE66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6FF939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5CE256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07ED4CE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CB6A3F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5BDE522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10C1EC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905481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AABF3C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1B4B79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70BE7525" w14:textId="77777777" w:rsidTr="00F4578C">
        <w:tc>
          <w:tcPr>
            <w:tcW w:w="0" w:type="auto"/>
          </w:tcPr>
          <w:p w14:paraId="394715E9" w14:textId="5A4D63BB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03E0FDA2" w14:textId="4A9E6C12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32A67760" w14:textId="317F8368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2nd Edition including Corrigendum on Transport</w:t>
            </w:r>
          </w:p>
        </w:tc>
        <w:tc>
          <w:tcPr>
            <w:tcW w:w="0" w:type="auto"/>
          </w:tcPr>
          <w:p w14:paraId="732471E8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832D06F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3073159B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4A10A8A2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C223A12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81AC1F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59023A1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5B3BDD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B86BF9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B70DF92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43DA41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BCD5EE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17BC8162" w14:textId="77777777" w:rsidTr="00F4578C">
        <w:tc>
          <w:tcPr>
            <w:tcW w:w="0" w:type="auto"/>
          </w:tcPr>
          <w:p w14:paraId="1AA07375" w14:textId="65F7E65B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7EF34249" w14:textId="3AA4C814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14:paraId="1E242E16" w14:textId="333E7AA1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2nd Edition including Corrigendum on Representation</w:t>
            </w:r>
          </w:p>
        </w:tc>
        <w:tc>
          <w:tcPr>
            <w:tcW w:w="0" w:type="auto"/>
          </w:tcPr>
          <w:p w14:paraId="06793C7B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411E01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6CCE04E1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369E0CC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85CC41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9DBC77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F7F74D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7B27C2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551BD6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BDC256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794E752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67B000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4BEE585D" w14:textId="77777777" w:rsidTr="00F4578C">
        <w:tc>
          <w:tcPr>
            <w:tcW w:w="0" w:type="auto"/>
          </w:tcPr>
          <w:p w14:paraId="11943535" w14:textId="724D20B3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44FAAFD5" w14:textId="5E9C836D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</w:tcPr>
          <w:p w14:paraId="488FC54D" w14:textId="03D95E13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Reference software and conformance</w:t>
            </w:r>
          </w:p>
        </w:tc>
        <w:tc>
          <w:tcPr>
            <w:tcW w:w="0" w:type="auto"/>
          </w:tcPr>
          <w:p w14:paraId="281E377B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A432EFE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6E6EA0C9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251B290C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E0265B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D05B5DC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F1EAD9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6F6263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C24D3D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BDF9A0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C23C32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30257C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6BBCEE8F" w14:textId="77777777" w:rsidTr="00F4578C">
        <w:tc>
          <w:tcPr>
            <w:tcW w:w="0" w:type="auto"/>
          </w:tcPr>
          <w:p w14:paraId="2E0FA36C" w14:textId="13EC6599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5F8ADAE6" w14:textId="356AD679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</w:tcPr>
          <w:p w14:paraId="163C8E54" w14:textId="2DDF0335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Conformance</w:t>
            </w:r>
          </w:p>
        </w:tc>
        <w:tc>
          <w:tcPr>
            <w:tcW w:w="0" w:type="auto"/>
          </w:tcPr>
          <w:p w14:paraId="51323E17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F84DD83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7732A64E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6D22F59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135B531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475105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9FF9C1E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E14D03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F8492F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C07D8E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4195D2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C177A5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54ACFFB5" w14:textId="77777777" w:rsidTr="00F4578C">
        <w:tc>
          <w:tcPr>
            <w:tcW w:w="0" w:type="auto"/>
          </w:tcPr>
          <w:p w14:paraId="37B360D1" w14:textId="6F0247B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1460A8BE" w14:textId="5EB2ACAF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</w:tcPr>
          <w:p w14:paraId="4F31F3B3" w14:textId="71B052AD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Genomic Annotation Representation</w:t>
            </w:r>
          </w:p>
        </w:tc>
        <w:tc>
          <w:tcPr>
            <w:tcW w:w="0" w:type="auto"/>
          </w:tcPr>
          <w:p w14:paraId="3648AE2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D4D266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3C6B494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690A5AF8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</w:tcPr>
          <w:p w14:paraId="4D50C7B1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2F09A4D9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2005E09E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C86C15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8B3624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4CDD81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7E7E14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5B9D1A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51221302" w14:textId="77777777" w:rsidTr="00F4578C">
        <w:tc>
          <w:tcPr>
            <w:tcW w:w="0" w:type="auto"/>
          </w:tcPr>
          <w:p w14:paraId="5F8204B0" w14:textId="45862CF8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IOMT</w:t>
            </w:r>
          </w:p>
        </w:tc>
        <w:tc>
          <w:tcPr>
            <w:tcW w:w="0" w:type="auto"/>
          </w:tcPr>
          <w:p w14:paraId="5B0F4BD5" w14:textId="07978F6B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</w:tcPr>
          <w:p w14:paraId="424B0D0F" w14:textId="50DA2020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IoMT Reference Software and Conformance</w:t>
            </w:r>
          </w:p>
        </w:tc>
        <w:tc>
          <w:tcPr>
            <w:tcW w:w="0" w:type="auto"/>
          </w:tcPr>
          <w:p w14:paraId="5485A16D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58EB98D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6F711FBA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61DB03A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A28ED4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F235FB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B1B955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C3C3A4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94F801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6FB376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881ED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713E41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3317878C" w14:textId="77777777" w:rsidTr="00F4578C">
        <w:tc>
          <w:tcPr>
            <w:tcW w:w="0" w:type="auto"/>
          </w:tcPr>
          <w:p w14:paraId="7D6E9881" w14:textId="4777F8BD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28C27F4" w14:textId="5C65A72E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4E7EFFA5" w14:textId="792A304E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Essential Video Coding</w:t>
            </w:r>
          </w:p>
        </w:tc>
        <w:tc>
          <w:tcPr>
            <w:tcW w:w="0" w:type="auto"/>
          </w:tcPr>
          <w:p w14:paraId="2FA8135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DFA0F46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5D28CC24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012C6782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F8BA552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B51EC0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0D847C2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445A7A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F3DAB21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BDAD55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5369DCE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B50BAB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4DC0A504" w14:textId="77777777" w:rsidTr="00F4578C">
        <w:tc>
          <w:tcPr>
            <w:tcW w:w="0" w:type="auto"/>
          </w:tcPr>
          <w:p w14:paraId="28B7DEE0" w14:textId="608E51E9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2DE4F4C" w14:textId="42CB691A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14:paraId="36E0CA9F" w14:textId="2923862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Low Complexity Enhancement Video Coding</w:t>
            </w:r>
          </w:p>
        </w:tc>
        <w:tc>
          <w:tcPr>
            <w:tcW w:w="0" w:type="auto"/>
          </w:tcPr>
          <w:p w14:paraId="2869B3C7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A22A1BF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</w:tcPr>
          <w:p w14:paraId="1DA40F08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39E15616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14B05BF7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4CC4E1A1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810C19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5DFB17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1A82CD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BCD5C2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055C792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5D5FFB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7EBBC304" w14:textId="77777777" w:rsidTr="00F4578C">
        <w:tc>
          <w:tcPr>
            <w:tcW w:w="0" w:type="auto"/>
          </w:tcPr>
          <w:p w14:paraId="72875C7F" w14:textId="4EE93D06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BA5E30C" w14:textId="108BD8AC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</w:tcPr>
          <w:p w14:paraId="3587A648" w14:textId="09B2CE6D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Carriage of EVC in MPEG Systems</w:t>
            </w:r>
          </w:p>
        </w:tc>
        <w:tc>
          <w:tcPr>
            <w:tcW w:w="0" w:type="auto"/>
          </w:tcPr>
          <w:p w14:paraId="7C4CB255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562549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853623E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1ECD25E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54F44EE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D141DB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7C4418E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F13C32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432451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7929891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DF3D881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EC5A0EE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14:paraId="2EDB8292" w14:textId="77777777" w:rsidTr="00F4578C">
        <w:tc>
          <w:tcPr>
            <w:tcW w:w="0" w:type="auto"/>
          </w:tcPr>
          <w:p w14:paraId="04357AB3" w14:textId="64D6DFCD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2ACA8C5" w14:textId="60040A3C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</w:tcPr>
          <w:p w14:paraId="262C5600" w14:textId="362709B8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Conformance and Reference Software of Essential Video Coding</w:t>
            </w:r>
          </w:p>
        </w:tc>
        <w:tc>
          <w:tcPr>
            <w:tcW w:w="0" w:type="auto"/>
          </w:tcPr>
          <w:p w14:paraId="34C5EB81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7E87D5F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14:paraId="1D1E604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</w:tcPr>
          <w:p w14:paraId="315F870A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38CC53EA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</w:tcPr>
          <w:p w14:paraId="11BC0437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</w:tcPr>
          <w:p w14:paraId="74FA5B0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3837D2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665180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F56F29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5A4AFD2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9F9CA8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7A3E8CAB" w14:textId="77777777" w:rsidTr="00F4578C">
        <w:tc>
          <w:tcPr>
            <w:tcW w:w="0" w:type="auto"/>
          </w:tcPr>
          <w:p w14:paraId="6A4CD13E" w14:textId="0B07FD59" w:rsidR="00280E86" w:rsidRPr="00432699" w:rsidRDefault="001A6384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Expl</w:t>
            </w:r>
          </w:p>
        </w:tc>
        <w:tc>
          <w:tcPr>
            <w:tcW w:w="0" w:type="auto"/>
          </w:tcPr>
          <w:p w14:paraId="3B6AAAA9" w14:textId="16099224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</w:tcPr>
          <w:p w14:paraId="5C1CF4C7" w14:textId="3D2123E4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Immersive video - 6DoF</w:t>
            </w:r>
          </w:p>
        </w:tc>
        <w:tc>
          <w:tcPr>
            <w:tcW w:w="0" w:type="auto"/>
          </w:tcPr>
          <w:p w14:paraId="0E6CF4DB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4FA1D33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EXP</w:t>
            </w:r>
          </w:p>
        </w:tc>
        <w:tc>
          <w:tcPr>
            <w:tcW w:w="0" w:type="auto"/>
          </w:tcPr>
          <w:p w14:paraId="0A3EE461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EXP</w:t>
            </w:r>
          </w:p>
        </w:tc>
        <w:tc>
          <w:tcPr>
            <w:tcW w:w="0" w:type="auto"/>
          </w:tcPr>
          <w:p w14:paraId="29CC0F3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47090BE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D6D81B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D17431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076C1B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6F2984C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3C9572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E2242B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3658F7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6E5F816F" w14:textId="77777777" w:rsidTr="00F4578C">
        <w:tc>
          <w:tcPr>
            <w:tcW w:w="0" w:type="auto"/>
          </w:tcPr>
          <w:p w14:paraId="4D7F2EBF" w14:textId="4C8EE9F7" w:rsidR="00280E86" w:rsidRPr="00432699" w:rsidRDefault="001A6384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Expl</w:t>
            </w:r>
          </w:p>
        </w:tc>
        <w:tc>
          <w:tcPr>
            <w:tcW w:w="0" w:type="auto"/>
          </w:tcPr>
          <w:p w14:paraId="063A598C" w14:textId="0838299A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</w:tcPr>
          <w:p w14:paraId="338B579C" w14:textId="27265FEA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Compression of dense representation of light fields</w:t>
            </w:r>
          </w:p>
        </w:tc>
        <w:tc>
          <w:tcPr>
            <w:tcW w:w="0" w:type="auto"/>
          </w:tcPr>
          <w:p w14:paraId="184B76FB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2203807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EXP</w:t>
            </w:r>
          </w:p>
        </w:tc>
        <w:tc>
          <w:tcPr>
            <w:tcW w:w="0" w:type="auto"/>
          </w:tcPr>
          <w:p w14:paraId="49122AE7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EXP</w:t>
            </w:r>
          </w:p>
        </w:tc>
        <w:tc>
          <w:tcPr>
            <w:tcW w:w="0" w:type="auto"/>
          </w:tcPr>
          <w:p w14:paraId="5904A8E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2D0564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D898ECC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137EEC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9CFBA0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12197A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0C3E971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6DF4CA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F8B4EE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367A118A" w14:textId="77777777" w:rsidTr="00F4578C">
        <w:tc>
          <w:tcPr>
            <w:tcW w:w="0" w:type="auto"/>
          </w:tcPr>
          <w:p w14:paraId="417E3A01" w14:textId="21B29022" w:rsidR="00280E86" w:rsidRPr="00432699" w:rsidRDefault="001A6384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Expl</w:t>
            </w:r>
          </w:p>
        </w:tc>
        <w:tc>
          <w:tcPr>
            <w:tcW w:w="0" w:type="auto"/>
          </w:tcPr>
          <w:p w14:paraId="33964EDC" w14:textId="6DA0A719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</w:tcPr>
          <w:p w14:paraId="4064BEEF" w14:textId="533501E3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In-advance signalling of MPEG containers content</w:t>
            </w:r>
          </w:p>
        </w:tc>
        <w:tc>
          <w:tcPr>
            <w:tcW w:w="0" w:type="auto"/>
          </w:tcPr>
          <w:p w14:paraId="646CB294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90BB9FF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EXP</w:t>
            </w:r>
          </w:p>
        </w:tc>
        <w:tc>
          <w:tcPr>
            <w:tcW w:w="0" w:type="auto"/>
          </w:tcPr>
          <w:p w14:paraId="11EB4A8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A95C25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E4CE25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693E491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B47B0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0E061AE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B103B8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C7DF4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6CD02E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1F53189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7CAAC35E" w14:textId="77777777" w:rsidTr="00F4578C">
        <w:tc>
          <w:tcPr>
            <w:tcW w:w="0" w:type="auto"/>
          </w:tcPr>
          <w:p w14:paraId="7FD7EAC8" w14:textId="5A50354D" w:rsidR="00280E86" w:rsidRPr="00432699" w:rsidRDefault="001A6384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Expl</w:t>
            </w:r>
          </w:p>
        </w:tc>
        <w:tc>
          <w:tcPr>
            <w:tcW w:w="0" w:type="auto"/>
          </w:tcPr>
          <w:p w14:paraId="5292AEC2" w14:textId="4737661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</w:tcPr>
          <w:p w14:paraId="36FFB165" w14:textId="1C89190C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Data Compression</w:t>
            </w:r>
          </w:p>
        </w:tc>
        <w:tc>
          <w:tcPr>
            <w:tcW w:w="0" w:type="auto"/>
          </w:tcPr>
          <w:p w14:paraId="2061C9BA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2849A84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EXP</w:t>
            </w:r>
          </w:p>
        </w:tc>
        <w:tc>
          <w:tcPr>
            <w:tcW w:w="0" w:type="auto"/>
          </w:tcPr>
          <w:p w14:paraId="1428B1C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83870A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847EA8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9FD07B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B1F07E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07ED067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C0DF50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E7EFAA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863513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52F24F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2E29AD1F" w14:textId="77777777" w:rsidTr="00F4578C">
        <w:tc>
          <w:tcPr>
            <w:tcW w:w="0" w:type="auto"/>
          </w:tcPr>
          <w:p w14:paraId="66B03083" w14:textId="5219B9B7" w:rsidR="00280E86" w:rsidRPr="00432699" w:rsidRDefault="001A6384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Expl</w:t>
            </w:r>
          </w:p>
        </w:tc>
        <w:tc>
          <w:tcPr>
            <w:tcW w:w="0" w:type="auto"/>
          </w:tcPr>
          <w:p w14:paraId="0F050116" w14:textId="33544B82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</w:tcPr>
          <w:p w14:paraId="4E44B1DD" w14:textId="20D7B9F0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MPEG-21 Based Smart Contracts</w:t>
            </w:r>
          </w:p>
        </w:tc>
        <w:tc>
          <w:tcPr>
            <w:tcW w:w="0" w:type="auto"/>
          </w:tcPr>
          <w:p w14:paraId="05C39EBA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CACEAE3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EXP</w:t>
            </w:r>
          </w:p>
        </w:tc>
        <w:tc>
          <w:tcPr>
            <w:tcW w:w="0" w:type="auto"/>
          </w:tcPr>
          <w:p w14:paraId="50BBCB79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EXP</w:t>
            </w:r>
          </w:p>
        </w:tc>
        <w:tc>
          <w:tcPr>
            <w:tcW w:w="0" w:type="auto"/>
          </w:tcPr>
          <w:p w14:paraId="4F79C5F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DAC428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48074C2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F0BEFC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7FB3D3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C68A4ED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58BDD2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B119A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2331E9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7B0B9A18" w14:textId="77777777" w:rsidTr="00F4578C">
        <w:tc>
          <w:tcPr>
            <w:tcW w:w="0" w:type="auto"/>
          </w:tcPr>
          <w:p w14:paraId="2013AAFB" w14:textId="3FF68D27" w:rsidR="00280E86" w:rsidRPr="00432699" w:rsidRDefault="001A6384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Expl</w:t>
            </w:r>
          </w:p>
        </w:tc>
        <w:tc>
          <w:tcPr>
            <w:tcW w:w="0" w:type="auto"/>
          </w:tcPr>
          <w:p w14:paraId="1FC38510" w14:textId="43E19B2F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</w:tcPr>
          <w:p w14:paraId="016A4A9A" w14:textId="0014245C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Video Coding for Machines</w:t>
            </w:r>
          </w:p>
        </w:tc>
        <w:tc>
          <w:tcPr>
            <w:tcW w:w="0" w:type="auto"/>
          </w:tcPr>
          <w:p w14:paraId="0FFBFA16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0B5D331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EXP</w:t>
            </w:r>
          </w:p>
        </w:tc>
        <w:tc>
          <w:tcPr>
            <w:tcW w:w="0" w:type="auto"/>
          </w:tcPr>
          <w:p w14:paraId="6A73D74A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EXP</w:t>
            </w:r>
          </w:p>
        </w:tc>
        <w:tc>
          <w:tcPr>
            <w:tcW w:w="0" w:type="auto"/>
          </w:tcPr>
          <w:p w14:paraId="79171F93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723479C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F7EF33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445E3D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841AA8F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A38FD8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761F14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371886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58ADB4B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tr w:rsidR="00280E86" w:rsidRPr="00524ACE" w14:paraId="5ECE39E3" w14:textId="77777777" w:rsidTr="00F4578C">
        <w:tc>
          <w:tcPr>
            <w:tcW w:w="0" w:type="auto"/>
          </w:tcPr>
          <w:p w14:paraId="780003CA" w14:textId="7091EBAE" w:rsidR="00280E86" w:rsidRPr="00432699" w:rsidRDefault="001A6384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Expl</w:t>
            </w:r>
          </w:p>
        </w:tc>
        <w:tc>
          <w:tcPr>
            <w:tcW w:w="0" w:type="auto"/>
          </w:tcPr>
          <w:p w14:paraId="774F7B5C" w14:textId="410B3590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</w:tcPr>
          <w:p w14:paraId="5A6FF98D" w14:textId="79135FCF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5G Opportunities</w:t>
            </w:r>
          </w:p>
        </w:tc>
        <w:tc>
          <w:tcPr>
            <w:tcW w:w="0" w:type="auto"/>
          </w:tcPr>
          <w:p w14:paraId="752C8A32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8BEA9BB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EXP</w:t>
            </w:r>
          </w:p>
        </w:tc>
        <w:tc>
          <w:tcPr>
            <w:tcW w:w="0" w:type="auto"/>
          </w:tcPr>
          <w:p w14:paraId="558257A7" w14:textId="77777777" w:rsidR="00280E86" w:rsidRPr="00432699" w:rsidRDefault="00280E86" w:rsidP="009837C3">
            <w:pPr>
              <w:rPr>
                <w:sz w:val="20"/>
                <w:szCs w:val="20"/>
              </w:rPr>
            </w:pPr>
            <w:r w:rsidRPr="00432699">
              <w:rPr>
                <w:sz w:val="20"/>
                <w:szCs w:val="20"/>
              </w:rPr>
              <w:t>EXP</w:t>
            </w:r>
          </w:p>
        </w:tc>
        <w:tc>
          <w:tcPr>
            <w:tcW w:w="0" w:type="auto"/>
          </w:tcPr>
          <w:p w14:paraId="0469910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0ECF6C8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DC43690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B6E1F55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AB4E4CE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8BAA674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B906E1A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DCE3F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B2252C6" w14:textId="77777777" w:rsidR="00280E86" w:rsidRPr="00432699" w:rsidRDefault="00280E86" w:rsidP="009837C3">
            <w:pPr>
              <w:rPr>
                <w:sz w:val="20"/>
                <w:szCs w:val="20"/>
              </w:rPr>
            </w:pPr>
          </w:p>
        </w:tc>
      </w:tr>
      <w:bookmarkEnd w:id="0"/>
    </w:tbl>
    <w:p w14:paraId="688C2D05" w14:textId="1AA9F1DC" w:rsidR="008E093D" w:rsidRDefault="008E093D" w:rsidP="00524ACE"/>
    <w:sectPr w:rsidR="008E093D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2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3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7"/>
  </w:num>
  <w:num w:numId="5">
    <w:abstractNumId w:val="17"/>
  </w:num>
  <w:num w:numId="6">
    <w:abstractNumId w:val="28"/>
  </w:num>
  <w:num w:numId="7">
    <w:abstractNumId w:val="19"/>
  </w:num>
  <w:num w:numId="8">
    <w:abstractNumId w:val="3"/>
  </w:num>
  <w:num w:numId="9">
    <w:abstractNumId w:val="5"/>
  </w:num>
  <w:num w:numId="10">
    <w:abstractNumId w:val="11"/>
  </w:num>
  <w:num w:numId="11">
    <w:abstractNumId w:val="20"/>
  </w:num>
  <w:num w:numId="12">
    <w:abstractNumId w:val="13"/>
  </w:num>
  <w:num w:numId="13">
    <w:abstractNumId w:val="0"/>
  </w:num>
  <w:num w:numId="14">
    <w:abstractNumId w:val="9"/>
  </w:num>
  <w:num w:numId="15">
    <w:abstractNumId w:val="26"/>
  </w:num>
  <w:num w:numId="16">
    <w:abstractNumId w:val="12"/>
  </w:num>
  <w:num w:numId="17">
    <w:abstractNumId w:val="8"/>
  </w:num>
  <w:num w:numId="18">
    <w:abstractNumId w:val="6"/>
  </w:num>
  <w:num w:numId="19">
    <w:abstractNumId w:val="4"/>
  </w:num>
  <w:num w:numId="20">
    <w:abstractNumId w:val="10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24"/>
  </w:num>
  <w:num w:numId="26">
    <w:abstractNumId w:val="1"/>
  </w:num>
  <w:num w:numId="27">
    <w:abstractNumId w:val="15"/>
  </w:num>
  <w:num w:numId="28">
    <w:abstractNumId w:val="25"/>
  </w:num>
  <w:num w:numId="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40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B58F8"/>
    <w:rsid w:val="000C5808"/>
    <w:rsid w:val="000D58DC"/>
    <w:rsid w:val="000D7840"/>
    <w:rsid w:val="000E6AA6"/>
    <w:rsid w:val="000F71D0"/>
    <w:rsid w:val="00104DD9"/>
    <w:rsid w:val="00124211"/>
    <w:rsid w:val="00125F4E"/>
    <w:rsid w:val="001302B6"/>
    <w:rsid w:val="0013302C"/>
    <w:rsid w:val="001347D5"/>
    <w:rsid w:val="00146509"/>
    <w:rsid w:val="00150931"/>
    <w:rsid w:val="00164334"/>
    <w:rsid w:val="001676B9"/>
    <w:rsid w:val="00171211"/>
    <w:rsid w:val="0017476B"/>
    <w:rsid w:val="00184896"/>
    <w:rsid w:val="001920B7"/>
    <w:rsid w:val="001A13E2"/>
    <w:rsid w:val="001A60D5"/>
    <w:rsid w:val="001A6384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88F"/>
    <w:rsid w:val="002544DD"/>
    <w:rsid w:val="00272D6B"/>
    <w:rsid w:val="002739A4"/>
    <w:rsid w:val="00280E86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2F420F"/>
    <w:rsid w:val="0030631B"/>
    <w:rsid w:val="00317A4B"/>
    <w:rsid w:val="00331051"/>
    <w:rsid w:val="0033190F"/>
    <w:rsid w:val="00344B80"/>
    <w:rsid w:val="00350260"/>
    <w:rsid w:val="003573DE"/>
    <w:rsid w:val="0036721F"/>
    <w:rsid w:val="003675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6BFA"/>
    <w:rsid w:val="004070C3"/>
    <w:rsid w:val="0040751A"/>
    <w:rsid w:val="0041116D"/>
    <w:rsid w:val="004159C2"/>
    <w:rsid w:val="00422044"/>
    <w:rsid w:val="00425379"/>
    <w:rsid w:val="00426E8E"/>
    <w:rsid w:val="004271F0"/>
    <w:rsid w:val="00432699"/>
    <w:rsid w:val="00434ADB"/>
    <w:rsid w:val="00436BC9"/>
    <w:rsid w:val="00441368"/>
    <w:rsid w:val="00462D9A"/>
    <w:rsid w:val="0046449E"/>
    <w:rsid w:val="00467971"/>
    <w:rsid w:val="0047210E"/>
    <w:rsid w:val="00496D26"/>
    <w:rsid w:val="004A44EF"/>
    <w:rsid w:val="004A5585"/>
    <w:rsid w:val="004D2FF8"/>
    <w:rsid w:val="004D610B"/>
    <w:rsid w:val="004E0C82"/>
    <w:rsid w:val="004E1E01"/>
    <w:rsid w:val="004E5FB5"/>
    <w:rsid w:val="004F0ACC"/>
    <w:rsid w:val="004F593C"/>
    <w:rsid w:val="005075B6"/>
    <w:rsid w:val="005132BF"/>
    <w:rsid w:val="00516F9C"/>
    <w:rsid w:val="00524ACE"/>
    <w:rsid w:val="0052544E"/>
    <w:rsid w:val="0054391B"/>
    <w:rsid w:val="005565BE"/>
    <w:rsid w:val="00557EDB"/>
    <w:rsid w:val="00573821"/>
    <w:rsid w:val="00574298"/>
    <w:rsid w:val="005769BD"/>
    <w:rsid w:val="005843E3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61F24"/>
    <w:rsid w:val="00674784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933FB"/>
    <w:rsid w:val="007B7543"/>
    <w:rsid w:val="007C2FE6"/>
    <w:rsid w:val="007C62A3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456BE"/>
    <w:rsid w:val="00856680"/>
    <w:rsid w:val="00857533"/>
    <w:rsid w:val="0086455B"/>
    <w:rsid w:val="00865788"/>
    <w:rsid w:val="00875139"/>
    <w:rsid w:val="008757DF"/>
    <w:rsid w:val="00876BBD"/>
    <w:rsid w:val="00887E3F"/>
    <w:rsid w:val="00892954"/>
    <w:rsid w:val="008B553A"/>
    <w:rsid w:val="008D63C4"/>
    <w:rsid w:val="008D6636"/>
    <w:rsid w:val="008E093D"/>
    <w:rsid w:val="008E2AD5"/>
    <w:rsid w:val="008E3896"/>
    <w:rsid w:val="008E7E59"/>
    <w:rsid w:val="008F3624"/>
    <w:rsid w:val="008F4261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466F2"/>
    <w:rsid w:val="009502E5"/>
    <w:rsid w:val="00951E3B"/>
    <w:rsid w:val="00964C27"/>
    <w:rsid w:val="00972379"/>
    <w:rsid w:val="00976358"/>
    <w:rsid w:val="0097742E"/>
    <w:rsid w:val="009837C3"/>
    <w:rsid w:val="009943A4"/>
    <w:rsid w:val="0099638F"/>
    <w:rsid w:val="00996ED4"/>
    <w:rsid w:val="009B7467"/>
    <w:rsid w:val="009C2439"/>
    <w:rsid w:val="009C3B82"/>
    <w:rsid w:val="009D0066"/>
    <w:rsid w:val="009D111E"/>
    <w:rsid w:val="009D2F2A"/>
    <w:rsid w:val="009D67CD"/>
    <w:rsid w:val="009E5C91"/>
    <w:rsid w:val="009F559E"/>
    <w:rsid w:val="00A103F4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784"/>
    <w:rsid w:val="00A86FF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245DB"/>
    <w:rsid w:val="00B2695A"/>
    <w:rsid w:val="00B3655D"/>
    <w:rsid w:val="00B45CC1"/>
    <w:rsid w:val="00B514B8"/>
    <w:rsid w:val="00B62CD2"/>
    <w:rsid w:val="00B72387"/>
    <w:rsid w:val="00BA4C67"/>
    <w:rsid w:val="00BB53D3"/>
    <w:rsid w:val="00BD4E34"/>
    <w:rsid w:val="00C00A61"/>
    <w:rsid w:val="00C10A59"/>
    <w:rsid w:val="00C117CF"/>
    <w:rsid w:val="00C22114"/>
    <w:rsid w:val="00C40637"/>
    <w:rsid w:val="00C433F5"/>
    <w:rsid w:val="00C530BD"/>
    <w:rsid w:val="00C61ACE"/>
    <w:rsid w:val="00C666E8"/>
    <w:rsid w:val="00C81B9E"/>
    <w:rsid w:val="00C87D59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CF667E"/>
    <w:rsid w:val="00D15E90"/>
    <w:rsid w:val="00D15EFB"/>
    <w:rsid w:val="00D20036"/>
    <w:rsid w:val="00D22C70"/>
    <w:rsid w:val="00D6054D"/>
    <w:rsid w:val="00D63663"/>
    <w:rsid w:val="00D664D3"/>
    <w:rsid w:val="00D66D9A"/>
    <w:rsid w:val="00D70866"/>
    <w:rsid w:val="00D727A9"/>
    <w:rsid w:val="00D74322"/>
    <w:rsid w:val="00DA0A51"/>
    <w:rsid w:val="00DB3208"/>
    <w:rsid w:val="00DC7747"/>
    <w:rsid w:val="00DD00EE"/>
    <w:rsid w:val="00DD551F"/>
    <w:rsid w:val="00DE55A1"/>
    <w:rsid w:val="00DE663F"/>
    <w:rsid w:val="00E06288"/>
    <w:rsid w:val="00E07DA9"/>
    <w:rsid w:val="00E4182D"/>
    <w:rsid w:val="00E44084"/>
    <w:rsid w:val="00E4494A"/>
    <w:rsid w:val="00E547DE"/>
    <w:rsid w:val="00E80587"/>
    <w:rsid w:val="00E82434"/>
    <w:rsid w:val="00E86645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111A0"/>
    <w:rsid w:val="00F22337"/>
    <w:rsid w:val="00F228A4"/>
    <w:rsid w:val="00F326C0"/>
    <w:rsid w:val="00F33B32"/>
    <w:rsid w:val="00F349D0"/>
    <w:rsid w:val="00F44EB3"/>
    <w:rsid w:val="00F4578C"/>
    <w:rsid w:val="00F523A1"/>
    <w:rsid w:val="00F566DF"/>
    <w:rsid w:val="00F601D2"/>
    <w:rsid w:val="00F6422A"/>
    <w:rsid w:val="00F67C2C"/>
    <w:rsid w:val="00F67CF5"/>
    <w:rsid w:val="00F7024F"/>
    <w:rsid w:val="00F80E92"/>
    <w:rsid w:val="00F82DD1"/>
    <w:rsid w:val="00F92976"/>
    <w:rsid w:val="00F94851"/>
    <w:rsid w:val="00FA2BA0"/>
    <w:rsid w:val="00FC4763"/>
    <w:rsid w:val="00FD243A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D2362"/>
  <w15:chartTrackingRefBased/>
  <w15:docId w15:val="{FEB33C71-46CA-4B63-B453-190BAA52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ilvl w:val="0"/>
        <w:numId w:val="0"/>
      </w:numPr>
      <w:tabs>
        <w:tab w:val="left" w:pos="880"/>
        <w:tab w:val="num" w:pos="10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ilvl w:val="0"/>
        <w:numId w:val="0"/>
      </w:numPr>
      <w:tabs>
        <w:tab w:val="num" w:pos="1080"/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ilvl w:val="0"/>
        <w:numId w:val="0"/>
      </w:numPr>
      <w:tabs>
        <w:tab w:val="left" w:pos="1140"/>
        <w:tab w:val="left" w:pos="1360"/>
        <w:tab w:val="num" w:pos="144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D7840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D784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D784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D784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qianheng@sdis.cn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9C7751B2B1B45A02F49836F1F2E03" ma:contentTypeVersion="10" ma:contentTypeDescription="Creare un nuovo documento." ma:contentTypeScope="" ma:versionID="88bd704edc323723e2285b9dfe42a84c">
  <xsd:schema xmlns:xsd="http://www.w3.org/2001/XMLSchema" xmlns:xs="http://www.w3.org/2001/XMLSchema" xmlns:p="http://schemas.microsoft.com/office/2006/metadata/properties" xmlns:ns3="f7292d8c-71fc-48d4-819b-13bad03b8f45" targetNamespace="http://schemas.microsoft.com/office/2006/metadata/properties" ma:root="true" ma:fieldsID="e674290f6a3001eb4c9a7727d93eacec" ns3:_="">
    <xsd:import namespace="f7292d8c-71fc-48d4-819b-13bad03b8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2d8c-71fc-48d4-819b-13bad03b8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2215A-3700-426E-A01F-AE9CB13EA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2d8c-71fc-48d4-819b-13bad03b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8D84F-F2AF-4A15-A8E2-97F1880852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D4DA8-8B2F-444E-8E58-8785A0CF86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F4DAD4-C333-4453-8159-9DA1A4BA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10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Leonardo Chiariglione</cp:lastModifiedBy>
  <cp:revision>12</cp:revision>
  <dcterms:created xsi:type="dcterms:W3CDTF">2020-01-25T16:49:00Z</dcterms:created>
  <dcterms:modified xsi:type="dcterms:W3CDTF">2020-01-25T21:42:00Z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0x010100EA69C7751B2B1B45A02F49836F1F2E03</vt:lpwstr>
  </property>
</Properties>
</file>