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AF8" w14:textId="77777777" w:rsidR="00857533" w:rsidRPr="00857533" w:rsidRDefault="00857533" w:rsidP="005A1B78">
      <w:pPr>
        <w:jc w:val="center"/>
        <w:rPr>
          <w:b/>
          <w:sz w:val="28"/>
          <w:lang w:val="fr-FR"/>
        </w:rPr>
      </w:pPr>
      <w:r w:rsidRPr="00857533">
        <w:rPr>
          <w:b/>
          <w:sz w:val="28"/>
          <w:lang w:val="fr-FR"/>
        </w:rPr>
        <w:t>INTERNATIONAL ORGANISATION FOR STANDARDISATION</w:t>
      </w:r>
    </w:p>
    <w:p w14:paraId="337CF8BF" w14:textId="77777777" w:rsidR="00857533" w:rsidRPr="00857533" w:rsidRDefault="00857533" w:rsidP="005A1B78">
      <w:pPr>
        <w:jc w:val="center"/>
        <w:rPr>
          <w:b/>
          <w:sz w:val="28"/>
          <w:lang w:val="fr-FR"/>
        </w:rPr>
      </w:pPr>
      <w:r w:rsidRPr="00857533">
        <w:rPr>
          <w:b/>
          <w:sz w:val="28"/>
          <w:lang w:val="fr-FR"/>
        </w:rPr>
        <w:t>ORGANISATION INTERNATIONALE DE NORMALISATION</w:t>
      </w:r>
    </w:p>
    <w:p w14:paraId="5C5F8A42" w14:textId="77777777" w:rsidR="00857533" w:rsidRPr="009A214C" w:rsidRDefault="00857533" w:rsidP="005A1B78">
      <w:pPr>
        <w:jc w:val="center"/>
        <w:rPr>
          <w:b/>
          <w:sz w:val="28"/>
          <w:lang w:val="it-IT"/>
        </w:rPr>
      </w:pPr>
      <w:r w:rsidRPr="009A214C">
        <w:rPr>
          <w:b/>
          <w:sz w:val="28"/>
          <w:lang w:val="it-IT"/>
        </w:rPr>
        <w:t>ISO/IEC JTC 1/SC 29/WG 11</w:t>
      </w:r>
    </w:p>
    <w:p w14:paraId="5847DBC5" w14:textId="77777777" w:rsidR="009D0066" w:rsidRPr="00857533" w:rsidRDefault="00857533" w:rsidP="005A1B78">
      <w:pPr>
        <w:jc w:val="center"/>
        <w:rPr>
          <w:b/>
          <w:sz w:val="28"/>
        </w:rPr>
      </w:pPr>
      <w:r w:rsidRPr="00857533">
        <w:rPr>
          <w:b/>
          <w:sz w:val="28"/>
        </w:rPr>
        <w:t>CODING OF MOVING PICTURES AND AUDIO</w:t>
      </w:r>
    </w:p>
    <w:p w14:paraId="57C6ED95" w14:textId="77777777" w:rsidR="00857533" w:rsidRDefault="00857533" w:rsidP="005A1B78">
      <w:bookmarkStart w:id="0" w:name="_GoBack"/>
      <w:bookmarkEnd w:id="0"/>
    </w:p>
    <w:p w14:paraId="05953EE1" w14:textId="485F2822" w:rsidR="00B64D39" w:rsidRPr="00566E70" w:rsidRDefault="00B64D39" w:rsidP="006B5C5A">
      <w:pPr>
        <w:jc w:val="right"/>
        <w:rPr>
          <w:b/>
          <w:lang w:val="it-IT"/>
        </w:rPr>
      </w:pPr>
      <w:r w:rsidRPr="00566E70">
        <w:rPr>
          <w:b/>
          <w:lang w:val="it-IT"/>
        </w:rPr>
        <w:t>ISO/IEC JTC1/SC29/WG</w:t>
      </w:r>
      <w:proofErr w:type="gramStart"/>
      <w:r w:rsidRPr="00566E70">
        <w:rPr>
          <w:b/>
          <w:lang w:val="it-IT"/>
        </w:rPr>
        <w:t xml:space="preserve">11 </w:t>
      </w:r>
      <w:r w:rsidR="006E6DBA" w:rsidRPr="00566E70">
        <w:rPr>
          <w:b/>
          <w:lang w:val="it-IT"/>
        </w:rPr>
        <w:t xml:space="preserve"> </w:t>
      </w:r>
      <w:r w:rsidR="00ED53AC" w:rsidRPr="00853881">
        <w:rPr>
          <w:b/>
          <w:sz w:val="48"/>
        </w:rPr>
        <w:t>N</w:t>
      </w:r>
      <w:proofErr w:type="gramEnd"/>
      <w:r w:rsidR="00AC208E" w:rsidRPr="00AC208E">
        <w:rPr>
          <w:b/>
          <w:color w:val="000000" w:themeColor="text1"/>
          <w:sz w:val="48"/>
        </w:rPr>
        <w:t>17064</w:t>
      </w:r>
    </w:p>
    <w:p w14:paraId="4999F7BC" w14:textId="456F7BD9" w:rsidR="00B64D39" w:rsidRDefault="00ED53AC" w:rsidP="00B64D39">
      <w:pPr>
        <w:jc w:val="right"/>
        <w:rPr>
          <w:rFonts w:eastAsia="Malgun Gothic"/>
          <w:b/>
        </w:rPr>
      </w:pPr>
      <w:r>
        <w:rPr>
          <w:b/>
          <w:lang w:eastAsia="ja-JP"/>
        </w:rPr>
        <w:t>July 2017</w:t>
      </w:r>
      <w:r w:rsidR="00B64D39">
        <w:rPr>
          <w:rFonts w:eastAsia="Malgun Gothic"/>
          <w:b/>
        </w:rPr>
        <w:t xml:space="preserve">, </w:t>
      </w:r>
      <w:r>
        <w:rPr>
          <w:b/>
          <w:lang w:eastAsia="ja-JP"/>
        </w:rPr>
        <w:t>Torino</w:t>
      </w:r>
      <w:r w:rsidR="00B64D39">
        <w:rPr>
          <w:rFonts w:eastAsia="Malgun Gothic"/>
          <w:b/>
        </w:rPr>
        <w:t xml:space="preserve">, </w:t>
      </w:r>
      <w:r>
        <w:rPr>
          <w:b/>
          <w:lang w:eastAsia="ja-JP"/>
        </w:rPr>
        <w:t>IT</w:t>
      </w:r>
    </w:p>
    <w:p w14:paraId="32C1B167" w14:textId="77777777" w:rsidR="00296146" w:rsidRPr="00571E9C" w:rsidRDefault="00296146" w:rsidP="00571E9C">
      <w:pPr>
        <w:jc w:val="right"/>
        <w:rPr>
          <w:b/>
          <w:sz w:val="28"/>
        </w:rPr>
      </w:pPr>
    </w:p>
    <w:p w14:paraId="4BBF888B" w14:textId="77777777" w:rsidR="00BA1630" w:rsidRPr="00942B52" w:rsidRDefault="00BA1630" w:rsidP="00BA1630">
      <w:pPr>
        <w:spacing w:line="240" w:lineRule="exact"/>
      </w:pPr>
    </w:p>
    <w:tbl>
      <w:tblPr>
        <w:tblW w:w="0" w:type="auto"/>
        <w:tblLook w:val="01E0" w:firstRow="1" w:lastRow="1" w:firstColumn="1" w:lastColumn="1" w:noHBand="0" w:noVBand="0"/>
      </w:tblPr>
      <w:tblGrid>
        <w:gridCol w:w="1075"/>
        <w:gridCol w:w="8280"/>
      </w:tblGrid>
      <w:tr w:rsidR="00BA1630" w:rsidRPr="00942B52" w14:paraId="132765C9" w14:textId="77777777" w:rsidTr="00F86E7F">
        <w:tc>
          <w:tcPr>
            <w:tcW w:w="1080" w:type="dxa"/>
          </w:tcPr>
          <w:p w14:paraId="0DE62B52" w14:textId="77777777" w:rsidR="00BA1630" w:rsidRPr="00942B52" w:rsidRDefault="00BA1630" w:rsidP="00F86E7F">
            <w:pPr>
              <w:suppressAutoHyphens/>
              <w:rPr>
                <w:b/>
              </w:rPr>
            </w:pPr>
            <w:r w:rsidRPr="00942B52">
              <w:rPr>
                <w:b/>
              </w:rPr>
              <w:t>Source</w:t>
            </w:r>
          </w:p>
        </w:tc>
        <w:tc>
          <w:tcPr>
            <w:tcW w:w="8491" w:type="dxa"/>
          </w:tcPr>
          <w:p w14:paraId="52188EB4" w14:textId="77777777" w:rsidR="00BA1630" w:rsidRPr="00942B52" w:rsidRDefault="00BA1630" w:rsidP="00F86E7F">
            <w:pPr>
              <w:suppressAutoHyphens/>
              <w:rPr>
                <w:b/>
              </w:rPr>
            </w:pPr>
            <w:r w:rsidRPr="00942B52">
              <w:rPr>
                <w:b/>
              </w:rPr>
              <w:t>Requirements</w:t>
            </w:r>
          </w:p>
        </w:tc>
      </w:tr>
      <w:tr w:rsidR="00BA1630" w:rsidRPr="00942B52" w14:paraId="6812F86C" w14:textId="77777777" w:rsidTr="00F86E7F">
        <w:tc>
          <w:tcPr>
            <w:tcW w:w="1080" w:type="dxa"/>
          </w:tcPr>
          <w:p w14:paraId="6978940D" w14:textId="77777777" w:rsidR="00BA1630" w:rsidRPr="00942B52" w:rsidRDefault="00BA1630" w:rsidP="00F86E7F">
            <w:pPr>
              <w:suppressAutoHyphens/>
              <w:rPr>
                <w:b/>
              </w:rPr>
            </w:pPr>
            <w:r w:rsidRPr="00942B52">
              <w:rPr>
                <w:b/>
              </w:rPr>
              <w:t>Status</w:t>
            </w:r>
          </w:p>
        </w:tc>
        <w:tc>
          <w:tcPr>
            <w:tcW w:w="8491" w:type="dxa"/>
          </w:tcPr>
          <w:p w14:paraId="51D4B43A" w14:textId="3FF72E3B" w:rsidR="00BA1630" w:rsidRPr="00942B52" w:rsidRDefault="00910239" w:rsidP="00F86E7F">
            <w:pPr>
              <w:suppressAutoHyphens/>
              <w:rPr>
                <w:b/>
              </w:rPr>
            </w:pPr>
            <w:r>
              <w:rPr>
                <w:b/>
              </w:rPr>
              <w:t>Final</w:t>
            </w:r>
          </w:p>
        </w:tc>
      </w:tr>
      <w:tr w:rsidR="00BA1630" w:rsidRPr="00942B52" w14:paraId="2218B7E8" w14:textId="77777777" w:rsidTr="00F86E7F">
        <w:tc>
          <w:tcPr>
            <w:tcW w:w="1080" w:type="dxa"/>
          </w:tcPr>
          <w:p w14:paraId="3AD141E5" w14:textId="77777777" w:rsidR="00BA1630" w:rsidRPr="00942B52" w:rsidRDefault="00BA1630" w:rsidP="00F86E7F">
            <w:pPr>
              <w:suppressAutoHyphens/>
              <w:rPr>
                <w:b/>
              </w:rPr>
            </w:pPr>
            <w:r w:rsidRPr="00942B52">
              <w:rPr>
                <w:b/>
              </w:rPr>
              <w:t>Title</w:t>
            </w:r>
          </w:p>
        </w:tc>
        <w:tc>
          <w:tcPr>
            <w:tcW w:w="8491" w:type="dxa"/>
          </w:tcPr>
          <w:p w14:paraId="08D9AEEF" w14:textId="16D23E45" w:rsidR="00BA1630" w:rsidRPr="00942B52" w:rsidRDefault="00910239" w:rsidP="008062B2">
            <w:pPr>
              <w:suppressAutoHyphens/>
              <w:rPr>
                <w:b/>
              </w:rPr>
            </w:pPr>
            <w:r>
              <w:rPr>
                <w:b/>
                <w:bCs/>
              </w:rPr>
              <w:t>R</w:t>
            </w:r>
            <w:r w:rsidR="00BA1630" w:rsidRPr="00CE39A0">
              <w:rPr>
                <w:b/>
                <w:bCs/>
              </w:rPr>
              <w:t xml:space="preserve">equirements for </w:t>
            </w:r>
            <w:r w:rsidR="004A4629">
              <w:rPr>
                <w:b/>
                <w:bCs/>
              </w:rPr>
              <w:t xml:space="preserve">MPEG-I </w:t>
            </w:r>
            <w:r w:rsidR="003262C1">
              <w:rPr>
                <w:b/>
                <w:bCs/>
              </w:rPr>
              <w:t xml:space="preserve">hybrid natural/synthetic scene </w:t>
            </w:r>
            <w:r w:rsidR="008062B2">
              <w:rPr>
                <w:b/>
                <w:bCs/>
              </w:rPr>
              <w:t>data container</w:t>
            </w:r>
            <w:r w:rsidR="004A4629">
              <w:rPr>
                <w:b/>
                <w:bCs/>
              </w:rPr>
              <w:t xml:space="preserve"> </w:t>
            </w:r>
            <w:r>
              <w:rPr>
                <w:b/>
                <w:bCs/>
              </w:rPr>
              <w:t>(V.1)</w:t>
            </w:r>
          </w:p>
        </w:tc>
      </w:tr>
      <w:tr w:rsidR="00BA1630" w:rsidRPr="00942B52" w14:paraId="1222009E" w14:textId="77777777" w:rsidTr="00F86E7F">
        <w:tc>
          <w:tcPr>
            <w:tcW w:w="1080" w:type="dxa"/>
          </w:tcPr>
          <w:p w14:paraId="2953F1C9" w14:textId="77777777" w:rsidR="00BA1630" w:rsidRPr="00942B52" w:rsidRDefault="00BA1630" w:rsidP="00F86E7F">
            <w:pPr>
              <w:rPr>
                <w:b/>
              </w:rPr>
            </w:pPr>
          </w:p>
        </w:tc>
        <w:tc>
          <w:tcPr>
            <w:tcW w:w="8491" w:type="dxa"/>
          </w:tcPr>
          <w:p w14:paraId="146F6FD5" w14:textId="77777777" w:rsidR="00BA1630" w:rsidRPr="00942B52" w:rsidRDefault="00BA1630" w:rsidP="00F86E7F">
            <w:pPr>
              <w:rPr>
                <w:lang w:eastAsia="ja-JP"/>
              </w:rPr>
            </w:pPr>
          </w:p>
        </w:tc>
      </w:tr>
    </w:tbl>
    <w:p w14:paraId="13EBAB3A" w14:textId="77777777" w:rsidR="009A214C" w:rsidRPr="00D97DE9" w:rsidRDefault="009A214C" w:rsidP="00D97DE9">
      <w:pPr>
        <w:pStyle w:val="Heading1"/>
      </w:pPr>
      <w:r w:rsidRPr="00D97DE9">
        <w:t>Introduction</w:t>
      </w:r>
    </w:p>
    <w:p w14:paraId="1C4C5E7B" w14:textId="77777777" w:rsidR="002817B4" w:rsidRDefault="002817B4" w:rsidP="00A60E94"/>
    <w:p w14:paraId="2CF618E7" w14:textId="77777777" w:rsidR="00A60E94" w:rsidRDefault="00A60E94" w:rsidP="00A60E94">
      <w:r>
        <w:t xml:space="preserve">MPEG is currently developing a suite of specifications under the project umbrella of ISO/IEC 23090 “Coded Representation of Immersive Media”; informally called MPEG-I.  The specifications in MPEG-I will support various types of immersive media, including media captured from the natural world (e.g. light fields), and media that is or can be created by computer generation methods, i.e. synthetic content. </w:t>
      </w:r>
    </w:p>
    <w:p w14:paraId="782618D3" w14:textId="77777777" w:rsidR="00A60E94" w:rsidRDefault="00A60E94" w:rsidP="00A60E94"/>
    <w:p w14:paraId="68935EB8" w14:textId="77777777" w:rsidR="00A60E94" w:rsidRDefault="00A60E94" w:rsidP="00A60E94">
      <w:r>
        <w:t xml:space="preserve">Some of the use cases that have been identified as relevant to MPEG-I enable the ability for users to coherently interact with, and/or experience both natural and synthetic forms of media simultaneously in the form of a rendered visual and/or audio scene. These use cases include: cinematic visual effects, mixed-reality telepresence, and virtual games among others. Any of these identified use cases can leverage a mixture of both natural and synthetic media objects for the scene, i.e. </w:t>
      </w:r>
      <w:r w:rsidRPr="001E012E">
        <w:rPr>
          <w:i/>
        </w:rPr>
        <w:t>hybrid</w:t>
      </w:r>
      <w:r>
        <w:t xml:space="preserve"> scene data. </w:t>
      </w:r>
    </w:p>
    <w:p w14:paraId="78A5B3A6" w14:textId="77777777" w:rsidR="00A60E94" w:rsidRDefault="00A60E94" w:rsidP="00A60E94"/>
    <w:p w14:paraId="07E9DC59" w14:textId="41819CA3" w:rsidR="00A60E94" w:rsidRDefault="00A60E94" w:rsidP="00A60E94">
      <w:r>
        <w:t xml:space="preserve">In order to enable the ability for industry to broadly interchange such digital media, including entirely captured natural data, entirely synthetic data, and any mix of these forms of data for rendering as a scene, MPEG anticipates that it will need to standardise a container format for a scene graph representation. </w:t>
      </w:r>
      <w:r w:rsidR="002817B4">
        <w:t xml:space="preserve">Requirements for such a scene graph representation and container format </w:t>
      </w:r>
      <w:r w:rsidR="00FD516C">
        <w:t>are identified in the following section.</w:t>
      </w:r>
    </w:p>
    <w:p w14:paraId="113B36B9" w14:textId="0D2C8768" w:rsidR="00EB7CE4" w:rsidRDefault="00281AE3" w:rsidP="008C2922">
      <w:r>
        <w:t xml:space="preserve">. </w:t>
      </w:r>
      <w:r w:rsidR="00EF668F">
        <w:t xml:space="preserve"> </w:t>
      </w:r>
    </w:p>
    <w:p w14:paraId="27AF0D62" w14:textId="01A12898" w:rsidR="00EB7CE4" w:rsidRDefault="00EB7CE4" w:rsidP="00EB7CE4">
      <w:pPr>
        <w:pStyle w:val="Heading1"/>
      </w:pPr>
      <w:r>
        <w:t>Requirements</w:t>
      </w:r>
    </w:p>
    <w:p w14:paraId="226A9C6C" w14:textId="77777777" w:rsidR="002325E5" w:rsidRDefault="002325E5" w:rsidP="008C2922"/>
    <w:p w14:paraId="0A0A5F7B" w14:textId="77777777" w:rsidR="00981FAC" w:rsidRPr="00981FAC" w:rsidRDefault="00981FAC" w:rsidP="00981FAC"/>
    <w:p w14:paraId="194A9B8A" w14:textId="77777777" w:rsidR="00873FDF" w:rsidRDefault="00873FDF" w:rsidP="00D97DE9">
      <w:pPr>
        <w:pStyle w:val="ListParagraph"/>
        <w:numPr>
          <w:ilvl w:val="0"/>
          <w:numId w:val="56"/>
        </w:numPr>
        <w:rPr>
          <w:rFonts w:ascii="Times New Roman" w:hAnsi="Times New Roman"/>
          <w:sz w:val="24"/>
          <w:szCs w:val="24"/>
        </w:rPr>
      </w:pPr>
      <w:r>
        <w:rPr>
          <w:rFonts w:ascii="Times New Roman" w:hAnsi="Times New Roman"/>
          <w:sz w:val="24"/>
          <w:szCs w:val="24"/>
        </w:rPr>
        <w:t>Scene Graph</w:t>
      </w:r>
    </w:p>
    <w:p w14:paraId="04B61C9D" w14:textId="1E5AA3AF" w:rsidR="00564735" w:rsidRDefault="00564735" w:rsidP="00873FDF">
      <w:pPr>
        <w:pStyle w:val="ListParagraph"/>
        <w:numPr>
          <w:ilvl w:val="1"/>
          <w:numId w:val="56"/>
        </w:numPr>
        <w:rPr>
          <w:rFonts w:ascii="Times New Roman" w:hAnsi="Times New Roman"/>
          <w:sz w:val="24"/>
          <w:szCs w:val="24"/>
        </w:rPr>
      </w:pPr>
      <w:r>
        <w:rPr>
          <w:rFonts w:ascii="Times New Roman" w:hAnsi="Times New Roman"/>
          <w:sz w:val="24"/>
          <w:szCs w:val="24"/>
        </w:rPr>
        <w:t xml:space="preserve">The representation shall </w:t>
      </w:r>
      <w:r w:rsidR="00900534">
        <w:rPr>
          <w:rFonts w:ascii="Times New Roman" w:hAnsi="Times New Roman"/>
          <w:sz w:val="24"/>
          <w:szCs w:val="24"/>
        </w:rPr>
        <w:t>support</w:t>
      </w:r>
      <w:r>
        <w:rPr>
          <w:rFonts w:ascii="Times New Roman" w:hAnsi="Times New Roman"/>
          <w:sz w:val="24"/>
          <w:szCs w:val="24"/>
        </w:rPr>
        <w:t xml:space="preserve"> </w:t>
      </w:r>
      <w:r w:rsidR="00F746B3">
        <w:rPr>
          <w:rFonts w:ascii="Times New Roman" w:hAnsi="Times New Roman"/>
          <w:sz w:val="24"/>
          <w:szCs w:val="24"/>
        </w:rPr>
        <w:t xml:space="preserve">additional information for </w:t>
      </w:r>
      <w:r w:rsidR="00900534">
        <w:rPr>
          <w:rFonts w:ascii="Times New Roman" w:hAnsi="Times New Roman"/>
          <w:sz w:val="24"/>
          <w:szCs w:val="24"/>
        </w:rPr>
        <w:t>evaluation</w:t>
      </w:r>
      <w:r>
        <w:rPr>
          <w:rFonts w:ascii="Times New Roman" w:hAnsi="Times New Roman"/>
          <w:sz w:val="24"/>
          <w:szCs w:val="24"/>
        </w:rPr>
        <w:t xml:space="preserve"> by a renderer </w:t>
      </w:r>
      <w:r w:rsidR="00900534">
        <w:rPr>
          <w:rFonts w:ascii="Times New Roman" w:hAnsi="Times New Roman"/>
          <w:sz w:val="24"/>
          <w:szCs w:val="24"/>
        </w:rPr>
        <w:t xml:space="preserve">in order </w:t>
      </w:r>
      <w:r>
        <w:rPr>
          <w:rFonts w:ascii="Times New Roman" w:hAnsi="Times New Roman"/>
          <w:sz w:val="24"/>
          <w:szCs w:val="24"/>
        </w:rPr>
        <w:t xml:space="preserve">to output </w:t>
      </w:r>
      <w:r w:rsidR="00900534">
        <w:rPr>
          <w:rFonts w:ascii="Times New Roman" w:hAnsi="Times New Roman"/>
          <w:sz w:val="24"/>
          <w:szCs w:val="24"/>
        </w:rPr>
        <w:t>raster data</w:t>
      </w:r>
      <w:r w:rsidR="00ED57AE">
        <w:rPr>
          <w:rFonts w:ascii="Times New Roman" w:hAnsi="Times New Roman"/>
          <w:sz w:val="24"/>
          <w:szCs w:val="24"/>
        </w:rPr>
        <w:t xml:space="preserve"> (image and videos)</w:t>
      </w:r>
      <w:r w:rsidR="00900534">
        <w:rPr>
          <w:rFonts w:ascii="Times New Roman" w:hAnsi="Times New Roman"/>
          <w:sz w:val="24"/>
          <w:szCs w:val="24"/>
        </w:rPr>
        <w:t xml:space="preserve"> and volumetric </w:t>
      </w:r>
      <w:r w:rsidR="00ED57AE">
        <w:rPr>
          <w:rFonts w:ascii="Times New Roman" w:hAnsi="Times New Roman"/>
          <w:sz w:val="24"/>
          <w:szCs w:val="24"/>
        </w:rPr>
        <w:t>(point clouds, meshes, arrays of voxels, reflectance fields).</w:t>
      </w:r>
    </w:p>
    <w:p w14:paraId="335DDB27" w14:textId="6437E0A3" w:rsidR="00C04626" w:rsidRPr="00C04626" w:rsidRDefault="00C04626" w:rsidP="00873FDF">
      <w:pPr>
        <w:pStyle w:val="ListParagraph"/>
        <w:numPr>
          <w:ilvl w:val="1"/>
          <w:numId w:val="56"/>
        </w:numPr>
        <w:rPr>
          <w:rFonts w:ascii="Times New Roman" w:hAnsi="Times New Roman"/>
          <w:sz w:val="24"/>
          <w:szCs w:val="24"/>
        </w:rPr>
      </w:pPr>
      <w:r>
        <w:rPr>
          <w:rFonts w:ascii="Times New Roman" w:hAnsi="Times New Roman"/>
          <w:sz w:val="24"/>
          <w:szCs w:val="24"/>
        </w:rPr>
        <w:t>The representation shall support sub-graph representation that allow</w:t>
      </w:r>
      <w:r w:rsidR="00CC7EEF">
        <w:rPr>
          <w:rFonts w:ascii="Times New Roman" w:hAnsi="Times New Roman"/>
          <w:sz w:val="24"/>
          <w:szCs w:val="24"/>
        </w:rPr>
        <w:t>s</w:t>
      </w:r>
      <w:r>
        <w:rPr>
          <w:rFonts w:ascii="Times New Roman" w:hAnsi="Times New Roman"/>
          <w:sz w:val="24"/>
          <w:szCs w:val="24"/>
        </w:rPr>
        <w:t xml:space="preserve"> modular rendering</w:t>
      </w:r>
      <w:r w:rsidR="009B1E0F">
        <w:rPr>
          <w:rFonts w:ascii="Times New Roman" w:hAnsi="Times New Roman"/>
          <w:sz w:val="24"/>
          <w:szCs w:val="24"/>
        </w:rPr>
        <w:t>.</w:t>
      </w:r>
    </w:p>
    <w:p w14:paraId="531316C7" w14:textId="16462BC5" w:rsidR="009E6B7D" w:rsidRDefault="004D0B4B" w:rsidP="00873FDF">
      <w:pPr>
        <w:pStyle w:val="ListParagraph"/>
        <w:numPr>
          <w:ilvl w:val="1"/>
          <w:numId w:val="56"/>
        </w:numPr>
        <w:rPr>
          <w:rFonts w:ascii="Times New Roman" w:hAnsi="Times New Roman"/>
          <w:sz w:val="24"/>
          <w:szCs w:val="24"/>
        </w:rPr>
      </w:pPr>
      <w:r>
        <w:rPr>
          <w:rFonts w:ascii="Times New Roman" w:hAnsi="Times New Roman"/>
          <w:sz w:val="24"/>
          <w:szCs w:val="24"/>
        </w:rPr>
        <w:t xml:space="preserve">The representation shall </w:t>
      </w:r>
      <w:r w:rsidR="009E6B7D">
        <w:rPr>
          <w:rFonts w:ascii="Times New Roman" w:hAnsi="Times New Roman"/>
          <w:sz w:val="24"/>
          <w:szCs w:val="24"/>
        </w:rPr>
        <w:t xml:space="preserve">support </w:t>
      </w:r>
      <w:r>
        <w:rPr>
          <w:rFonts w:ascii="Times New Roman" w:hAnsi="Times New Roman"/>
          <w:sz w:val="24"/>
          <w:szCs w:val="24"/>
        </w:rPr>
        <w:t xml:space="preserve">composition of </w:t>
      </w:r>
      <w:r w:rsidR="009E6B7D">
        <w:rPr>
          <w:rFonts w:ascii="Times New Roman" w:hAnsi="Times New Roman"/>
          <w:sz w:val="24"/>
          <w:szCs w:val="24"/>
        </w:rPr>
        <w:t>digital representation</w:t>
      </w:r>
      <w:r w:rsidR="00CC7EEF">
        <w:rPr>
          <w:rFonts w:ascii="Times New Roman" w:hAnsi="Times New Roman"/>
          <w:sz w:val="24"/>
          <w:szCs w:val="24"/>
        </w:rPr>
        <w:t>s</w:t>
      </w:r>
      <w:r w:rsidR="009E6B7D">
        <w:rPr>
          <w:rFonts w:ascii="Times New Roman" w:hAnsi="Times New Roman"/>
          <w:sz w:val="24"/>
          <w:szCs w:val="24"/>
        </w:rPr>
        <w:t xml:space="preserve"> of natural objects</w:t>
      </w:r>
      <w:r>
        <w:rPr>
          <w:rFonts w:ascii="Times New Roman" w:hAnsi="Times New Roman"/>
          <w:sz w:val="24"/>
          <w:szCs w:val="24"/>
        </w:rPr>
        <w:t xml:space="preserve"> and CGI content</w:t>
      </w:r>
      <w:r w:rsidR="009B1E0F">
        <w:rPr>
          <w:rFonts w:ascii="Times New Roman" w:hAnsi="Times New Roman"/>
          <w:sz w:val="24"/>
          <w:szCs w:val="24"/>
        </w:rPr>
        <w:t>.</w:t>
      </w:r>
    </w:p>
    <w:p w14:paraId="162F28C6" w14:textId="0145A053" w:rsidR="009E6B7D" w:rsidRDefault="009E6B7D" w:rsidP="00873FDF">
      <w:pPr>
        <w:pStyle w:val="ListParagraph"/>
        <w:numPr>
          <w:ilvl w:val="1"/>
          <w:numId w:val="56"/>
        </w:numPr>
        <w:rPr>
          <w:rFonts w:ascii="Times New Roman" w:hAnsi="Times New Roman"/>
          <w:sz w:val="24"/>
          <w:szCs w:val="24"/>
        </w:rPr>
      </w:pPr>
      <w:r>
        <w:rPr>
          <w:rFonts w:ascii="Times New Roman" w:hAnsi="Times New Roman"/>
          <w:sz w:val="24"/>
          <w:szCs w:val="24"/>
        </w:rPr>
        <w:lastRenderedPageBreak/>
        <w:t xml:space="preserve">The representation shall support synchronisation between objects </w:t>
      </w:r>
      <w:r w:rsidR="00E60A55">
        <w:rPr>
          <w:rFonts w:ascii="Times New Roman" w:hAnsi="Times New Roman"/>
          <w:sz w:val="24"/>
          <w:szCs w:val="24"/>
        </w:rPr>
        <w:t xml:space="preserve">and attributes </w:t>
      </w:r>
      <w:r>
        <w:rPr>
          <w:rFonts w:ascii="Times New Roman" w:hAnsi="Times New Roman"/>
          <w:sz w:val="24"/>
          <w:szCs w:val="24"/>
        </w:rPr>
        <w:t>in the scene</w:t>
      </w:r>
      <w:r w:rsidR="009B1E0F">
        <w:rPr>
          <w:rFonts w:ascii="Times New Roman" w:hAnsi="Times New Roman"/>
          <w:sz w:val="24"/>
          <w:szCs w:val="24"/>
        </w:rPr>
        <w:t>.</w:t>
      </w:r>
    </w:p>
    <w:p w14:paraId="2C2874A3" w14:textId="67243803" w:rsidR="00E60A55" w:rsidRDefault="00E60A55" w:rsidP="00873FDF">
      <w:pPr>
        <w:pStyle w:val="ListParagraph"/>
        <w:numPr>
          <w:ilvl w:val="1"/>
          <w:numId w:val="56"/>
        </w:numPr>
        <w:rPr>
          <w:rFonts w:ascii="Times New Roman" w:hAnsi="Times New Roman"/>
          <w:sz w:val="24"/>
          <w:szCs w:val="24"/>
        </w:rPr>
      </w:pPr>
      <w:r>
        <w:rPr>
          <w:rFonts w:ascii="Times New Roman" w:hAnsi="Times New Roman"/>
          <w:sz w:val="24"/>
          <w:szCs w:val="24"/>
        </w:rPr>
        <w:t>The representation s</w:t>
      </w:r>
      <w:r w:rsidR="00DC189F">
        <w:rPr>
          <w:rFonts w:ascii="Times New Roman" w:hAnsi="Times New Roman"/>
          <w:sz w:val="24"/>
          <w:szCs w:val="24"/>
        </w:rPr>
        <w:t>hall support scripting language</w:t>
      </w:r>
      <w:r w:rsidR="003A40A9">
        <w:rPr>
          <w:rFonts w:ascii="Times New Roman" w:hAnsi="Times New Roman"/>
          <w:sz w:val="24"/>
          <w:szCs w:val="24"/>
        </w:rPr>
        <w:t xml:space="preserve"> for operation in the scene graph</w:t>
      </w:r>
      <w:r w:rsidR="009B1E0F">
        <w:rPr>
          <w:rFonts w:ascii="Times New Roman" w:hAnsi="Times New Roman"/>
          <w:sz w:val="24"/>
          <w:szCs w:val="24"/>
        </w:rPr>
        <w:t>.</w:t>
      </w:r>
    </w:p>
    <w:p w14:paraId="4D3E1EE4" w14:textId="20EA27BD" w:rsidR="003A40A9" w:rsidRDefault="003A40A9" w:rsidP="00873FDF">
      <w:pPr>
        <w:pStyle w:val="ListParagraph"/>
        <w:numPr>
          <w:ilvl w:val="1"/>
          <w:numId w:val="56"/>
        </w:numPr>
        <w:rPr>
          <w:rFonts w:ascii="Times New Roman" w:hAnsi="Times New Roman"/>
          <w:sz w:val="24"/>
          <w:szCs w:val="24"/>
        </w:rPr>
      </w:pPr>
      <w:r>
        <w:rPr>
          <w:rFonts w:ascii="Times New Roman" w:hAnsi="Times New Roman"/>
          <w:sz w:val="24"/>
          <w:szCs w:val="24"/>
        </w:rPr>
        <w:t>The representation shall support attributes in order to implement natural laws of light, energy propagation and physical kinematic operations.</w:t>
      </w:r>
    </w:p>
    <w:p w14:paraId="425973A7" w14:textId="77777777" w:rsidR="00532E41" w:rsidRPr="006943BF" w:rsidRDefault="006B7E0E" w:rsidP="006B7E0E">
      <w:pPr>
        <w:pStyle w:val="ListParagraph"/>
        <w:numPr>
          <w:ilvl w:val="1"/>
          <w:numId w:val="56"/>
        </w:numPr>
        <w:rPr>
          <w:rFonts w:ascii="Times New Roman" w:eastAsia="Times New Roman" w:hAnsi="Times New Roman"/>
          <w:sz w:val="24"/>
          <w:szCs w:val="24"/>
          <w:lang w:val="en-US"/>
        </w:rPr>
      </w:pPr>
      <w:r w:rsidRPr="006943BF">
        <w:rPr>
          <w:rFonts w:ascii="Times New Roman" w:eastAsia="Times New Roman" w:hAnsi="Times New Roman"/>
          <w:iCs/>
          <w:color w:val="1F3864"/>
          <w:sz w:val="24"/>
          <w:szCs w:val="24"/>
          <w:lang w:val="en-US"/>
        </w:rPr>
        <w:t>The representation shall support resolvable references to all data types stored in the same local source data container as the serialized scene graph loaded by the renderer</w:t>
      </w:r>
      <w:r w:rsidR="00532E41">
        <w:rPr>
          <w:rFonts w:ascii="Times New Roman" w:eastAsia="Times New Roman" w:hAnsi="Times New Roman"/>
          <w:iCs/>
          <w:color w:val="1F3864"/>
          <w:sz w:val="24"/>
          <w:szCs w:val="24"/>
          <w:lang w:val="en-US"/>
        </w:rPr>
        <w:t>.</w:t>
      </w:r>
    </w:p>
    <w:p w14:paraId="69FB97EF" w14:textId="56EBB339" w:rsidR="006B7E0E" w:rsidRPr="006943BF" w:rsidRDefault="00532E41" w:rsidP="008C64C2">
      <w:pPr>
        <w:pStyle w:val="ListParagraph"/>
        <w:numPr>
          <w:ilvl w:val="1"/>
          <w:numId w:val="56"/>
        </w:numPr>
        <w:rPr>
          <w:rFonts w:ascii="Times New Roman" w:eastAsia="MS Mincho" w:hAnsi="Times New Roman"/>
          <w:color w:val="000000"/>
          <w:sz w:val="24"/>
          <w:szCs w:val="24"/>
          <w:lang w:val="en-US"/>
        </w:rPr>
      </w:pPr>
      <w:r w:rsidRPr="008C64C2">
        <w:rPr>
          <w:rFonts w:ascii="Times New Roman" w:eastAsia="Times New Roman" w:hAnsi="Times New Roman"/>
          <w:iCs/>
          <w:color w:val="1F3864"/>
          <w:sz w:val="24"/>
          <w:szCs w:val="24"/>
          <w:lang w:val="en-US"/>
        </w:rPr>
        <w:t>The representation shall support resolvable references to all parts of the scene graph</w:t>
      </w:r>
      <w:r w:rsidR="008C64C2">
        <w:rPr>
          <w:rFonts w:ascii="Times New Roman" w:eastAsia="Times New Roman" w:hAnsi="Times New Roman"/>
          <w:iCs/>
          <w:color w:val="1F3864"/>
          <w:sz w:val="24"/>
          <w:szCs w:val="24"/>
          <w:lang w:val="en-US"/>
        </w:rPr>
        <w:t>, namely the scene graph can be stored in multiple files.</w:t>
      </w:r>
    </w:p>
    <w:p w14:paraId="4294D106" w14:textId="77777777" w:rsidR="00D05838" w:rsidRDefault="00D05838" w:rsidP="00D05838">
      <w:pPr>
        <w:pStyle w:val="ListParagraph"/>
        <w:numPr>
          <w:ilvl w:val="0"/>
          <w:numId w:val="56"/>
        </w:numPr>
        <w:rPr>
          <w:rFonts w:ascii="Times New Roman" w:hAnsi="Times New Roman"/>
          <w:sz w:val="24"/>
          <w:szCs w:val="24"/>
        </w:rPr>
      </w:pPr>
      <w:r>
        <w:rPr>
          <w:rFonts w:ascii="Times New Roman" w:hAnsi="Times New Roman"/>
          <w:sz w:val="24"/>
          <w:szCs w:val="24"/>
        </w:rPr>
        <w:t>Synthetic content</w:t>
      </w:r>
    </w:p>
    <w:p w14:paraId="6223A586" w14:textId="208C0ED2" w:rsidR="00D05838" w:rsidRDefault="008C64C2" w:rsidP="00D05838">
      <w:pPr>
        <w:pStyle w:val="ListParagraph"/>
        <w:numPr>
          <w:ilvl w:val="1"/>
          <w:numId w:val="56"/>
        </w:numPr>
        <w:rPr>
          <w:rFonts w:ascii="Times New Roman" w:hAnsi="Times New Roman"/>
          <w:sz w:val="24"/>
          <w:szCs w:val="24"/>
        </w:rPr>
      </w:pPr>
      <w:r>
        <w:rPr>
          <w:rFonts w:ascii="Times New Roman" w:hAnsi="Times New Roman"/>
          <w:sz w:val="24"/>
          <w:szCs w:val="24"/>
        </w:rPr>
        <w:t>The representation s</w:t>
      </w:r>
      <w:r w:rsidR="00D05838" w:rsidRPr="00D97DE9">
        <w:rPr>
          <w:rFonts w:ascii="Times New Roman" w:hAnsi="Times New Roman"/>
          <w:sz w:val="24"/>
          <w:szCs w:val="24"/>
        </w:rPr>
        <w:t>hall</w:t>
      </w:r>
      <w:r w:rsidR="001F56D5">
        <w:rPr>
          <w:rFonts w:ascii="Times New Roman" w:hAnsi="Times New Roman"/>
          <w:sz w:val="24"/>
          <w:szCs w:val="24"/>
        </w:rPr>
        <w:t xml:space="preserve"> provide </w:t>
      </w:r>
      <w:r w:rsidR="00D05838" w:rsidRPr="00D97DE9">
        <w:rPr>
          <w:rFonts w:ascii="Times New Roman" w:hAnsi="Times New Roman"/>
          <w:sz w:val="24"/>
          <w:szCs w:val="24"/>
        </w:rPr>
        <w:t xml:space="preserve">volumetric </w:t>
      </w:r>
      <w:r w:rsidR="00D05838">
        <w:rPr>
          <w:rFonts w:ascii="Times New Roman" w:hAnsi="Times New Roman"/>
          <w:sz w:val="24"/>
          <w:szCs w:val="24"/>
        </w:rPr>
        <w:t xml:space="preserve">representation of </w:t>
      </w:r>
      <w:r w:rsidR="001F56D5">
        <w:rPr>
          <w:rFonts w:ascii="Times New Roman" w:hAnsi="Times New Roman"/>
          <w:sz w:val="24"/>
          <w:szCs w:val="24"/>
        </w:rPr>
        <w:t>compute</w:t>
      </w:r>
      <w:r>
        <w:rPr>
          <w:rFonts w:ascii="Times New Roman" w:hAnsi="Times New Roman"/>
          <w:sz w:val="24"/>
          <w:szCs w:val="24"/>
        </w:rPr>
        <w:t>r</w:t>
      </w:r>
      <w:r w:rsidR="001F56D5">
        <w:rPr>
          <w:rFonts w:ascii="Times New Roman" w:hAnsi="Times New Roman"/>
          <w:sz w:val="24"/>
          <w:szCs w:val="24"/>
        </w:rPr>
        <w:t xml:space="preserve"> generated objects and scene elements</w:t>
      </w:r>
      <w:r w:rsidR="00D05838">
        <w:rPr>
          <w:rFonts w:ascii="Times New Roman" w:hAnsi="Times New Roman"/>
          <w:sz w:val="24"/>
          <w:szCs w:val="24"/>
        </w:rPr>
        <w:t>.</w:t>
      </w:r>
    </w:p>
    <w:p w14:paraId="3359B6B9" w14:textId="72EF9F51" w:rsidR="001F56D5" w:rsidRDefault="008C64C2" w:rsidP="001F56D5">
      <w:pPr>
        <w:pStyle w:val="ListParagraph"/>
        <w:numPr>
          <w:ilvl w:val="1"/>
          <w:numId w:val="56"/>
        </w:numPr>
        <w:rPr>
          <w:rFonts w:ascii="Times New Roman" w:hAnsi="Times New Roman"/>
          <w:sz w:val="24"/>
          <w:szCs w:val="24"/>
        </w:rPr>
      </w:pPr>
      <w:r>
        <w:rPr>
          <w:rFonts w:ascii="Times New Roman" w:hAnsi="Times New Roman"/>
          <w:sz w:val="24"/>
          <w:szCs w:val="24"/>
        </w:rPr>
        <w:t>The representation s</w:t>
      </w:r>
      <w:r w:rsidR="001F56D5" w:rsidRPr="00D97DE9">
        <w:rPr>
          <w:rFonts w:ascii="Times New Roman" w:hAnsi="Times New Roman"/>
          <w:sz w:val="24"/>
          <w:szCs w:val="24"/>
        </w:rPr>
        <w:t>hall</w:t>
      </w:r>
      <w:r w:rsidR="001F56D5">
        <w:rPr>
          <w:rFonts w:ascii="Times New Roman" w:hAnsi="Times New Roman"/>
          <w:sz w:val="24"/>
          <w:szCs w:val="24"/>
        </w:rPr>
        <w:t xml:space="preserve"> provide </w:t>
      </w:r>
      <w:r w:rsidR="001F56D5" w:rsidRPr="00D97DE9">
        <w:rPr>
          <w:rFonts w:ascii="Times New Roman" w:hAnsi="Times New Roman"/>
          <w:sz w:val="24"/>
          <w:szCs w:val="24"/>
        </w:rPr>
        <w:t>mat</w:t>
      </w:r>
      <w:r w:rsidR="001F56D5">
        <w:rPr>
          <w:rFonts w:ascii="Times New Roman" w:hAnsi="Times New Roman"/>
          <w:sz w:val="24"/>
          <w:szCs w:val="24"/>
        </w:rPr>
        <w:t>hematical representation of compute</w:t>
      </w:r>
      <w:r>
        <w:rPr>
          <w:rFonts w:ascii="Times New Roman" w:hAnsi="Times New Roman"/>
          <w:sz w:val="24"/>
          <w:szCs w:val="24"/>
        </w:rPr>
        <w:t>r</w:t>
      </w:r>
      <w:r w:rsidR="001F56D5">
        <w:rPr>
          <w:rFonts w:ascii="Times New Roman" w:hAnsi="Times New Roman"/>
          <w:sz w:val="24"/>
          <w:szCs w:val="24"/>
        </w:rPr>
        <w:t xml:space="preserve"> generated object and scene elements.</w:t>
      </w:r>
    </w:p>
    <w:p w14:paraId="377F8D3A" w14:textId="72116D7F" w:rsidR="001F56D5" w:rsidRDefault="008C64C2" w:rsidP="00D05838">
      <w:pPr>
        <w:pStyle w:val="ListParagraph"/>
        <w:numPr>
          <w:ilvl w:val="1"/>
          <w:numId w:val="56"/>
        </w:numPr>
        <w:rPr>
          <w:rFonts w:ascii="Times New Roman" w:hAnsi="Times New Roman"/>
          <w:sz w:val="24"/>
          <w:szCs w:val="24"/>
        </w:rPr>
      </w:pPr>
      <w:r>
        <w:rPr>
          <w:rFonts w:ascii="Times New Roman" w:hAnsi="Times New Roman"/>
          <w:sz w:val="24"/>
          <w:szCs w:val="24"/>
        </w:rPr>
        <w:t>The representation s</w:t>
      </w:r>
      <w:r w:rsidR="001F56D5" w:rsidRPr="00D97DE9">
        <w:rPr>
          <w:rFonts w:ascii="Times New Roman" w:hAnsi="Times New Roman"/>
          <w:sz w:val="24"/>
          <w:szCs w:val="24"/>
        </w:rPr>
        <w:t>hall</w:t>
      </w:r>
      <w:r w:rsidR="001F56D5">
        <w:rPr>
          <w:rFonts w:ascii="Times New Roman" w:hAnsi="Times New Roman"/>
          <w:sz w:val="24"/>
          <w:szCs w:val="24"/>
        </w:rPr>
        <w:t xml:space="preserve"> provide parametric representation of compute</w:t>
      </w:r>
      <w:r>
        <w:rPr>
          <w:rFonts w:ascii="Times New Roman" w:hAnsi="Times New Roman"/>
          <w:sz w:val="24"/>
          <w:szCs w:val="24"/>
        </w:rPr>
        <w:t>r</w:t>
      </w:r>
      <w:r w:rsidR="001F56D5">
        <w:rPr>
          <w:rFonts w:ascii="Times New Roman" w:hAnsi="Times New Roman"/>
          <w:sz w:val="24"/>
          <w:szCs w:val="24"/>
        </w:rPr>
        <w:t xml:space="preserve"> generated objects and scene elements.</w:t>
      </w:r>
    </w:p>
    <w:p w14:paraId="6AA6196E" w14:textId="21A29880" w:rsidR="000E5488" w:rsidRPr="001F56D5" w:rsidRDefault="008C64C2" w:rsidP="00D05838">
      <w:pPr>
        <w:pStyle w:val="ListParagraph"/>
        <w:numPr>
          <w:ilvl w:val="1"/>
          <w:numId w:val="56"/>
        </w:numPr>
        <w:rPr>
          <w:rFonts w:ascii="Times New Roman" w:hAnsi="Times New Roman"/>
          <w:sz w:val="24"/>
          <w:szCs w:val="24"/>
        </w:rPr>
      </w:pPr>
      <w:r>
        <w:rPr>
          <w:rFonts w:ascii="Times New Roman" w:hAnsi="Times New Roman"/>
          <w:sz w:val="24"/>
          <w:szCs w:val="24"/>
        </w:rPr>
        <w:t>The representation s</w:t>
      </w:r>
      <w:r w:rsidR="000E5488">
        <w:rPr>
          <w:rFonts w:ascii="Times New Roman" w:hAnsi="Times New Roman"/>
          <w:sz w:val="24"/>
          <w:szCs w:val="24"/>
        </w:rPr>
        <w:t>hall support raster data representation for synthetic content</w:t>
      </w:r>
      <w:r w:rsidR="009B1E0F">
        <w:rPr>
          <w:rFonts w:ascii="Times New Roman" w:hAnsi="Times New Roman"/>
          <w:sz w:val="24"/>
          <w:szCs w:val="24"/>
        </w:rPr>
        <w:t>.</w:t>
      </w:r>
      <w:r w:rsidR="000E5488">
        <w:rPr>
          <w:rFonts w:ascii="Times New Roman" w:hAnsi="Times New Roman"/>
          <w:sz w:val="24"/>
          <w:szCs w:val="24"/>
        </w:rPr>
        <w:t xml:space="preserve"> </w:t>
      </w:r>
    </w:p>
    <w:p w14:paraId="7DEA1FC7" w14:textId="4AD42A7F" w:rsidR="00D05838" w:rsidRDefault="00D05838" w:rsidP="00D05838">
      <w:pPr>
        <w:pStyle w:val="ListParagraph"/>
        <w:numPr>
          <w:ilvl w:val="1"/>
          <w:numId w:val="56"/>
        </w:numPr>
        <w:rPr>
          <w:rFonts w:ascii="Times New Roman" w:hAnsi="Times New Roman"/>
          <w:sz w:val="24"/>
          <w:szCs w:val="24"/>
        </w:rPr>
      </w:pPr>
      <w:r>
        <w:rPr>
          <w:rFonts w:ascii="Times New Roman" w:hAnsi="Times New Roman"/>
          <w:sz w:val="24"/>
          <w:szCs w:val="24"/>
        </w:rPr>
        <w:t xml:space="preserve">The representation shall support </w:t>
      </w:r>
      <w:r w:rsidR="001F56D5">
        <w:rPr>
          <w:rFonts w:ascii="Times New Roman" w:hAnsi="Times New Roman"/>
          <w:sz w:val="24"/>
          <w:szCs w:val="24"/>
        </w:rPr>
        <w:t xml:space="preserve">procedural functions for </w:t>
      </w:r>
      <w:r w:rsidR="001676C7">
        <w:rPr>
          <w:rFonts w:ascii="Times New Roman" w:hAnsi="Times New Roman"/>
          <w:sz w:val="24"/>
          <w:szCs w:val="24"/>
        </w:rPr>
        <w:t>computer generated objects.</w:t>
      </w:r>
    </w:p>
    <w:p w14:paraId="225D0A01" w14:textId="07D91A16" w:rsidR="001676C7" w:rsidRPr="00D05838" w:rsidRDefault="001676C7" w:rsidP="00D05838">
      <w:pPr>
        <w:pStyle w:val="ListParagraph"/>
        <w:numPr>
          <w:ilvl w:val="1"/>
          <w:numId w:val="56"/>
        </w:numPr>
        <w:rPr>
          <w:rFonts w:ascii="Times New Roman" w:hAnsi="Times New Roman"/>
          <w:sz w:val="24"/>
          <w:szCs w:val="24"/>
        </w:rPr>
      </w:pPr>
      <w:r>
        <w:rPr>
          <w:rFonts w:ascii="Times New Roman" w:hAnsi="Times New Roman"/>
          <w:sz w:val="24"/>
          <w:szCs w:val="24"/>
        </w:rPr>
        <w:t>The representation shall support procedural parameters to synthesize audio content.</w:t>
      </w:r>
    </w:p>
    <w:p w14:paraId="6F4B9B61" w14:textId="7C893A18" w:rsidR="00D05838" w:rsidRDefault="0015704D" w:rsidP="00D05838">
      <w:pPr>
        <w:pStyle w:val="ListParagraph"/>
        <w:numPr>
          <w:ilvl w:val="0"/>
          <w:numId w:val="56"/>
        </w:numPr>
        <w:rPr>
          <w:rFonts w:ascii="Times New Roman" w:hAnsi="Times New Roman"/>
          <w:sz w:val="24"/>
          <w:szCs w:val="24"/>
        </w:rPr>
      </w:pPr>
      <w:r>
        <w:rPr>
          <w:rFonts w:ascii="Times New Roman" w:hAnsi="Times New Roman"/>
          <w:sz w:val="24"/>
          <w:szCs w:val="24"/>
        </w:rPr>
        <w:t>C</w:t>
      </w:r>
      <w:r w:rsidR="00D05838">
        <w:rPr>
          <w:rFonts w:ascii="Times New Roman" w:hAnsi="Times New Roman"/>
          <w:sz w:val="24"/>
          <w:szCs w:val="24"/>
        </w:rPr>
        <w:t xml:space="preserve">aptured </w:t>
      </w:r>
      <w:r>
        <w:rPr>
          <w:rFonts w:ascii="Times New Roman" w:hAnsi="Times New Roman"/>
          <w:sz w:val="24"/>
          <w:szCs w:val="24"/>
        </w:rPr>
        <w:t xml:space="preserve">natural </w:t>
      </w:r>
      <w:r w:rsidR="00D05838">
        <w:rPr>
          <w:rFonts w:ascii="Times New Roman" w:hAnsi="Times New Roman"/>
          <w:sz w:val="24"/>
          <w:szCs w:val="24"/>
        </w:rPr>
        <w:t>content</w:t>
      </w:r>
    </w:p>
    <w:p w14:paraId="1E5D71E2" w14:textId="2ECA71D8" w:rsidR="00D05838" w:rsidRDefault="00D05838" w:rsidP="00D05838">
      <w:pPr>
        <w:pStyle w:val="ListParagraph"/>
        <w:numPr>
          <w:ilvl w:val="1"/>
          <w:numId w:val="56"/>
        </w:numPr>
        <w:rPr>
          <w:rFonts w:ascii="Times New Roman" w:hAnsi="Times New Roman"/>
          <w:sz w:val="24"/>
          <w:szCs w:val="24"/>
        </w:rPr>
      </w:pPr>
      <w:r>
        <w:rPr>
          <w:rFonts w:ascii="Times New Roman" w:hAnsi="Times New Roman"/>
          <w:sz w:val="24"/>
          <w:szCs w:val="24"/>
        </w:rPr>
        <w:t xml:space="preserve">The representation shall support </w:t>
      </w:r>
      <w:r w:rsidRPr="00D05838">
        <w:rPr>
          <w:rFonts w:ascii="Times New Roman" w:hAnsi="Times New Roman"/>
          <w:sz w:val="24"/>
          <w:szCs w:val="24"/>
        </w:rPr>
        <w:t xml:space="preserve">references </w:t>
      </w:r>
      <w:r>
        <w:rPr>
          <w:rFonts w:ascii="Times New Roman" w:hAnsi="Times New Roman"/>
          <w:sz w:val="24"/>
          <w:szCs w:val="24"/>
        </w:rPr>
        <w:t xml:space="preserve">to </w:t>
      </w:r>
      <w:r w:rsidR="001676C7">
        <w:rPr>
          <w:rFonts w:ascii="Times New Roman" w:hAnsi="Times New Roman"/>
          <w:sz w:val="24"/>
          <w:szCs w:val="24"/>
        </w:rPr>
        <w:t xml:space="preserve">recorded </w:t>
      </w:r>
      <w:r>
        <w:rPr>
          <w:rFonts w:ascii="Times New Roman" w:hAnsi="Times New Roman"/>
          <w:sz w:val="24"/>
          <w:szCs w:val="24"/>
        </w:rPr>
        <w:t>audio</w:t>
      </w:r>
      <w:r w:rsidR="009B1E0F">
        <w:rPr>
          <w:rFonts w:ascii="Times New Roman" w:hAnsi="Times New Roman"/>
          <w:sz w:val="24"/>
          <w:szCs w:val="24"/>
        </w:rPr>
        <w:t>.</w:t>
      </w:r>
      <w:r>
        <w:rPr>
          <w:rFonts w:ascii="Times New Roman" w:hAnsi="Times New Roman"/>
          <w:sz w:val="24"/>
          <w:szCs w:val="24"/>
        </w:rPr>
        <w:t xml:space="preserve"> </w:t>
      </w:r>
    </w:p>
    <w:p w14:paraId="0C91F76D" w14:textId="7AEE929A" w:rsidR="00D05838" w:rsidRDefault="00D05838" w:rsidP="00D05838">
      <w:pPr>
        <w:pStyle w:val="ListParagraph"/>
        <w:numPr>
          <w:ilvl w:val="1"/>
          <w:numId w:val="56"/>
        </w:numPr>
        <w:rPr>
          <w:rFonts w:ascii="Times New Roman" w:hAnsi="Times New Roman"/>
          <w:sz w:val="24"/>
          <w:szCs w:val="24"/>
        </w:rPr>
      </w:pPr>
      <w:r w:rsidRPr="00D05838">
        <w:rPr>
          <w:rFonts w:ascii="Times New Roman" w:hAnsi="Times New Roman"/>
          <w:sz w:val="24"/>
          <w:szCs w:val="24"/>
        </w:rPr>
        <w:t xml:space="preserve">The representation shall support references to raster data </w:t>
      </w:r>
      <w:r>
        <w:rPr>
          <w:rFonts w:ascii="Times New Roman" w:hAnsi="Times New Roman"/>
          <w:sz w:val="24"/>
          <w:szCs w:val="24"/>
        </w:rPr>
        <w:t xml:space="preserve">images and </w:t>
      </w:r>
      <w:r w:rsidRPr="00D05838">
        <w:rPr>
          <w:rFonts w:ascii="Times New Roman" w:hAnsi="Times New Roman"/>
          <w:sz w:val="24"/>
          <w:szCs w:val="24"/>
        </w:rPr>
        <w:t>video</w:t>
      </w:r>
      <w:r w:rsidR="009B1E0F">
        <w:rPr>
          <w:rFonts w:ascii="Times New Roman" w:hAnsi="Times New Roman"/>
          <w:sz w:val="24"/>
          <w:szCs w:val="24"/>
        </w:rPr>
        <w:t>.</w:t>
      </w:r>
    </w:p>
    <w:p w14:paraId="269EA5BC" w14:textId="277E399F" w:rsidR="00563883" w:rsidRPr="00D05838" w:rsidRDefault="00563883" w:rsidP="00D05838">
      <w:pPr>
        <w:pStyle w:val="ListParagraph"/>
        <w:numPr>
          <w:ilvl w:val="1"/>
          <w:numId w:val="56"/>
        </w:numPr>
        <w:rPr>
          <w:rFonts w:ascii="Times New Roman" w:hAnsi="Times New Roman"/>
          <w:sz w:val="24"/>
          <w:szCs w:val="24"/>
        </w:rPr>
      </w:pPr>
      <w:r w:rsidRPr="00D05838">
        <w:rPr>
          <w:rFonts w:ascii="Times New Roman" w:hAnsi="Times New Roman"/>
          <w:sz w:val="24"/>
          <w:szCs w:val="24"/>
        </w:rPr>
        <w:t>The representation shall support references</w:t>
      </w:r>
      <w:r>
        <w:rPr>
          <w:rFonts w:ascii="Times New Roman" w:hAnsi="Times New Roman"/>
          <w:sz w:val="24"/>
          <w:szCs w:val="24"/>
        </w:rPr>
        <w:t xml:space="preserve"> to volumetric </w:t>
      </w:r>
      <w:r w:rsidR="001676C7">
        <w:rPr>
          <w:rFonts w:ascii="Times New Roman" w:hAnsi="Times New Roman"/>
          <w:sz w:val="24"/>
          <w:szCs w:val="24"/>
        </w:rPr>
        <w:t xml:space="preserve">audio and visual </w:t>
      </w:r>
      <w:r>
        <w:rPr>
          <w:rFonts w:ascii="Times New Roman" w:hAnsi="Times New Roman"/>
          <w:sz w:val="24"/>
          <w:szCs w:val="24"/>
        </w:rPr>
        <w:t>data</w:t>
      </w:r>
      <w:r w:rsidR="009B1E0F">
        <w:rPr>
          <w:rFonts w:ascii="Times New Roman" w:hAnsi="Times New Roman"/>
          <w:sz w:val="24"/>
          <w:szCs w:val="24"/>
        </w:rPr>
        <w:t>.</w:t>
      </w:r>
    </w:p>
    <w:p w14:paraId="400F3E0B" w14:textId="23CBF5E1" w:rsidR="00900534" w:rsidRPr="00564735" w:rsidRDefault="00900534" w:rsidP="00900534">
      <w:pPr>
        <w:pStyle w:val="ListParagraph"/>
        <w:numPr>
          <w:ilvl w:val="0"/>
          <w:numId w:val="56"/>
        </w:numPr>
        <w:rPr>
          <w:rFonts w:ascii="Times New Roman" w:hAnsi="Times New Roman"/>
          <w:sz w:val="24"/>
          <w:szCs w:val="24"/>
        </w:rPr>
      </w:pPr>
      <w:r>
        <w:rPr>
          <w:rFonts w:ascii="Times New Roman" w:hAnsi="Times New Roman"/>
          <w:sz w:val="24"/>
          <w:szCs w:val="24"/>
        </w:rPr>
        <w:t>Compression</w:t>
      </w:r>
    </w:p>
    <w:p w14:paraId="6BDF72CD" w14:textId="4592300D" w:rsidR="00981FAC" w:rsidRDefault="00231A2B" w:rsidP="00900534">
      <w:pPr>
        <w:pStyle w:val="ListParagraph"/>
        <w:numPr>
          <w:ilvl w:val="1"/>
          <w:numId w:val="56"/>
        </w:numPr>
        <w:rPr>
          <w:rFonts w:ascii="Times New Roman" w:hAnsi="Times New Roman"/>
          <w:sz w:val="24"/>
          <w:szCs w:val="24"/>
        </w:rPr>
      </w:pPr>
      <w:r>
        <w:rPr>
          <w:rFonts w:ascii="Times New Roman" w:hAnsi="Times New Roman"/>
          <w:sz w:val="24"/>
          <w:szCs w:val="24"/>
        </w:rPr>
        <w:t>The representation shall support compressed data formats</w:t>
      </w:r>
      <w:r w:rsidR="00900534">
        <w:rPr>
          <w:rFonts w:ascii="Times New Roman" w:hAnsi="Times New Roman"/>
          <w:sz w:val="24"/>
          <w:szCs w:val="24"/>
        </w:rPr>
        <w:t xml:space="preserve">: </w:t>
      </w:r>
      <w:r w:rsidR="00E60A55">
        <w:rPr>
          <w:rFonts w:ascii="Times New Roman" w:hAnsi="Times New Roman"/>
          <w:sz w:val="24"/>
          <w:szCs w:val="24"/>
        </w:rPr>
        <w:t xml:space="preserve">raster </w:t>
      </w:r>
      <w:r w:rsidR="001676C7">
        <w:rPr>
          <w:rFonts w:ascii="Times New Roman" w:hAnsi="Times New Roman"/>
          <w:sz w:val="24"/>
          <w:szCs w:val="24"/>
        </w:rPr>
        <w:t xml:space="preserve">(image and video), </w:t>
      </w:r>
      <w:r w:rsidR="00981FAC">
        <w:rPr>
          <w:rFonts w:ascii="Times New Roman" w:hAnsi="Times New Roman"/>
          <w:sz w:val="24"/>
          <w:szCs w:val="24"/>
        </w:rPr>
        <w:t xml:space="preserve">and volumetric </w:t>
      </w:r>
      <w:r w:rsidR="001676C7">
        <w:rPr>
          <w:rFonts w:ascii="Times New Roman" w:hAnsi="Times New Roman"/>
          <w:sz w:val="24"/>
          <w:szCs w:val="24"/>
        </w:rPr>
        <w:t>(mesh, point cloud, reflectance field</w:t>
      </w:r>
      <w:r w:rsidR="008062B2">
        <w:rPr>
          <w:rFonts w:ascii="Times New Roman" w:hAnsi="Times New Roman"/>
          <w:sz w:val="24"/>
          <w:szCs w:val="24"/>
        </w:rPr>
        <w:t>, array of voxels</w:t>
      </w:r>
      <w:r w:rsidR="001676C7">
        <w:rPr>
          <w:rFonts w:ascii="Times New Roman" w:hAnsi="Times New Roman"/>
          <w:sz w:val="24"/>
          <w:szCs w:val="24"/>
        </w:rPr>
        <w:t xml:space="preserve">) </w:t>
      </w:r>
      <w:r w:rsidR="00E60A55">
        <w:rPr>
          <w:rFonts w:ascii="Times New Roman" w:hAnsi="Times New Roman"/>
          <w:sz w:val="24"/>
          <w:szCs w:val="24"/>
        </w:rPr>
        <w:t>data compression</w:t>
      </w:r>
      <w:r w:rsidR="009B1E0F">
        <w:rPr>
          <w:rFonts w:ascii="Times New Roman" w:hAnsi="Times New Roman"/>
          <w:sz w:val="24"/>
          <w:szCs w:val="24"/>
        </w:rPr>
        <w:t>.</w:t>
      </w:r>
      <w:r>
        <w:rPr>
          <w:rFonts w:ascii="Times New Roman" w:hAnsi="Times New Roman"/>
          <w:sz w:val="24"/>
          <w:szCs w:val="24"/>
        </w:rPr>
        <w:t xml:space="preserve"> </w:t>
      </w:r>
    </w:p>
    <w:p w14:paraId="22A17A17" w14:textId="0A905C23" w:rsidR="001676C7" w:rsidRPr="006943BF" w:rsidRDefault="00981FAC" w:rsidP="00D57F80">
      <w:pPr>
        <w:pStyle w:val="ListParagraph"/>
        <w:numPr>
          <w:ilvl w:val="1"/>
          <w:numId w:val="56"/>
        </w:numPr>
        <w:rPr>
          <w:rFonts w:ascii="Times New Roman" w:hAnsi="Times New Roman"/>
          <w:sz w:val="24"/>
          <w:szCs w:val="24"/>
        </w:rPr>
      </w:pPr>
      <w:r>
        <w:rPr>
          <w:rFonts w:ascii="Times New Roman" w:hAnsi="Times New Roman"/>
          <w:sz w:val="24"/>
          <w:szCs w:val="24"/>
        </w:rPr>
        <w:t xml:space="preserve">The representation shall support compressed </w:t>
      </w:r>
      <w:r w:rsidR="00E60A55">
        <w:rPr>
          <w:rFonts w:ascii="Times New Roman" w:hAnsi="Times New Roman"/>
          <w:sz w:val="24"/>
          <w:szCs w:val="24"/>
        </w:rPr>
        <w:t>audio</w:t>
      </w:r>
      <w:r w:rsidR="009B1E0F">
        <w:rPr>
          <w:rFonts w:ascii="Times New Roman" w:hAnsi="Times New Roman"/>
          <w:sz w:val="24"/>
          <w:szCs w:val="24"/>
        </w:rPr>
        <w:t>.</w:t>
      </w:r>
    </w:p>
    <w:p w14:paraId="27D57848" w14:textId="374FDBFA" w:rsidR="001676C7" w:rsidRPr="006943BF" w:rsidRDefault="001676C7" w:rsidP="006943BF">
      <w:pPr>
        <w:pStyle w:val="ListParagraph"/>
        <w:numPr>
          <w:ilvl w:val="0"/>
          <w:numId w:val="56"/>
        </w:numPr>
        <w:rPr>
          <w:rFonts w:ascii="Times New Roman" w:eastAsia="Times New Roman" w:hAnsi="Times New Roman"/>
          <w:sz w:val="24"/>
          <w:szCs w:val="24"/>
          <w:lang w:val="en-US"/>
        </w:rPr>
      </w:pPr>
      <w:r>
        <w:rPr>
          <w:rFonts w:ascii="Times New Roman" w:eastAsia="Times New Roman" w:hAnsi="Times New Roman"/>
          <w:sz w:val="24"/>
          <w:szCs w:val="24"/>
          <w:lang w:val="en-US"/>
        </w:rPr>
        <w:t>Container</w:t>
      </w:r>
    </w:p>
    <w:p w14:paraId="7C1654FA" w14:textId="77104C99" w:rsidR="00F437F0" w:rsidRPr="006943BF" w:rsidRDefault="009B1E0F" w:rsidP="001676C7">
      <w:pPr>
        <w:pStyle w:val="ListParagraph"/>
        <w:numPr>
          <w:ilvl w:val="1"/>
          <w:numId w:val="56"/>
        </w:numP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The representation shall support compressed </w:t>
      </w:r>
      <w:r w:rsidR="003722BF">
        <w:rPr>
          <w:rFonts w:ascii="Times New Roman" w:eastAsia="Times New Roman" w:hAnsi="Times New Roman"/>
          <w:color w:val="000000"/>
          <w:sz w:val="24"/>
          <w:szCs w:val="24"/>
          <w:lang w:val="en-US"/>
        </w:rPr>
        <w:t xml:space="preserve">and uncompressed </w:t>
      </w:r>
      <w:r w:rsidR="009A5B67" w:rsidRPr="006943BF">
        <w:rPr>
          <w:rFonts w:ascii="Times New Roman" w:eastAsia="Times New Roman" w:hAnsi="Times New Roman"/>
          <w:color w:val="000000"/>
          <w:sz w:val="24"/>
          <w:szCs w:val="24"/>
          <w:lang w:val="en-US"/>
        </w:rPr>
        <w:t>cinematic open source format</w:t>
      </w:r>
      <w:r w:rsidR="00E93690">
        <w:rPr>
          <w:rFonts w:ascii="Times New Roman" w:eastAsia="Times New Roman" w:hAnsi="Times New Roman"/>
          <w:color w:val="000000"/>
          <w:sz w:val="24"/>
          <w:szCs w:val="24"/>
          <w:lang w:val="en-US"/>
        </w:rPr>
        <w:t>s</w:t>
      </w:r>
      <w:r w:rsidR="007803D5">
        <w:rPr>
          <w:rFonts w:ascii="Times New Roman" w:eastAsia="Times New Roman" w:hAnsi="Times New Roman"/>
          <w:color w:val="000000"/>
          <w:sz w:val="24"/>
          <w:szCs w:val="24"/>
          <w:lang w:val="en-US"/>
        </w:rPr>
        <w:t>:</w:t>
      </w:r>
      <w:r w:rsidR="001676C7">
        <w:rPr>
          <w:rFonts w:ascii="Times New Roman" w:eastAsia="Times New Roman" w:hAnsi="Times New Roman"/>
          <w:color w:val="000000"/>
          <w:sz w:val="24"/>
          <w:szCs w:val="24"/>
          <w:lang w:val="en-US"/>
        </w:rPr>
        <w:t xml:space="preserve"> </w:t>
      </w:r>
      <w:r w:rsidR="009A5B67" w:rsidRPr="006943BF">
        <w:rPr>
          <w:rFonts w:ascii="Times New Roman" w:eastAsia="Times New Roman" w:hAnsi="Times New Roman"/>
          <w:color w:val="000000"/>
          <w:sz w:val="24"/>
          <w:szCs w:val="24"/>
          <w:lang w:val="en-US"/>
        </w:rPr>
        <w:t xml:space="preserve">EXR (raster), Alembic (mesh), </w:t>
      </w:r>
      <w:proofErr w:type="spellStart"/>
      <w:r w:rsidR="009A5B67" w:rsidRPr="006943BF">
        <w:rPr>
          <w:rFonts w:ascii="Times New Roman" w:eastAsia="Times New Roman" w:hAnsi="Times New Roman"/>
          <w:color w:val="000000"/>
          <w:sz w:val="24"/>
          <w:szCs w:val="24"/>
          <w:lang w:val="en-US"/>
        </w:rPr>
        <w:t>OpenVDB</w:t>
      </w:r>
      <w:proofErr w:type="spellEnd"/>
      <w:r w:rsidR="009A5B67" w:rsidRPr="006943BF">
        <w:rPr>
          <w:rFonts w:ascii="Times New Roman" w:eastAsia="Times New Roman" w:hAnsi="Times New Roman"/>
          <w:color w:val="000000"/>
          <w:sz w:val="24"/>
          <w:szCs w:val="24"/>
          <w:lang w:val="en-US"/>
        </w:rPr>
        <w:t xml:space="preserve"> (point cloud)</w:t>
      </w:r>
      <w:r w:rsidR="001676C7">
        <w:rPr>
          <w:rFonts w:ascii="Times New Roman" w:eastAsia="Times New Roman" w:hAnsi="Times New Roman"/>
          <w:color w:val="000000"/>
          <w:sz w:val="24"/>
          <w:szCs w:val="24"/>
          <w:lang w:val="en-US"/>
        </w:rPr>
        <w:t>.</w:t>
      </w:r>
    </w:p>
    <w:p w14:paraId="6621FF86" w14:textId="4F19E88E" w:rsidR="005A0B96" w:rsidRPr="006943BF" w:rsidRDefault="007803D5" w:rsidP="00B838F8">
      <w:pPr>
        <w:pStyle w:val="ListParagraph"/>
        <w:numPr>
          <w:ilvl w:val="1"/>
          <w:numId w:val="56"/>
        </w:numP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The representation shall support a mechanism to add additional formats.</w:t>
      </w:r>
    </w:p>
    <w:sectPr w:rsidR="005A0B96" w:rsidRPr="006943BF" w:rsidSect="0024588F">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C5B9" w14:textId="77777777" w:rsidR="00904E75" w:rsidRDefault="00904E75" w:rsidP="00316FA9">
      <w:r>
        <w:separator/>
      </w:r>
    </w:p>
  </w:endnote>
  <w:endnote w:type="continuationSeparator" w:id="0">
    <w:p w14:paraId="1CF531B4" w14:textId="77777777" w:rsidR="00904E75" w:rsidRDefault="00904E75" w:rsidP="003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auto"/>
    <w:pitch w:val="variable"/>
    <w:sig w:usb0="004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Malgun Gothic">
    <w:panose1 w:val="020B0503020000020004"/>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B9AF5" w14:textId="77777777" w:rsidR="00904E75" w:rsidRDefault="00904E75" w:rsidP="00316FA9">
      <w:r>
        <w:separator/>
      </w:r>
    </w:p>
  </w:footnote>
  <w:footnote w:type="continuationSeparator" w:id="0">
    <w:p w14:paraId="0FBCC12A" w14:textId="77777777" w:rsidR="00904E75" w:rsidRDefault="00904E75" w:rsidP="00316F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699"/>
    <w:multiLevelType w:val="hybridMultilevel"/>
    <w:tmpl w:val="47D88DC2"/>
    <w:lvl w:ilvl="0" w:tplc="CAB6257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4A01"/>
    <w:multiLevelType w:val="hybridMultilevel"/>
    <w:tmpl w:val="AC2229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07AF4"/>
    <w:multiLevelType w:val="hybridMultilevel"/>
    <w:tmpl w:val="80409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A7A98"/>
    <w:multiLevelType w:val="hybridMultilevel"/>
    <w:tmpl w:val="C2B4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55835"/>
    <w:multiLevelType w:val="hybridMultilevel"/>
    <w:tmpl w:val="5F5CE72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B5907"/>
    <w:multiLevelType w:val="hybridMultilevel"/>
    <w:tmpl w:val="AAB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C8F2030"/>
    <w:multiLevelType w:val="hybridMultilevel"/>
    <w:tmpl w:val="F05E0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A00177"/>
    <w:multiLevelType w:val="hybridMultilevel"/>
    <w:tmpl w:val="B554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555AEA"/>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02964"/>
    <w:multiLevelType w:val="hybridMultilevel"/>
    <w:tmpl w:val="0D90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02595"/>
    <w:multiLevelType w:val="multilevel"/>
    <w:tmpl w:val="51661C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71D53BDB"/>
    <w:multiLevelType w:val="hybridMultilevel"/>
    <w:tmpl w:val="040811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1C4EDA"/>
    <w:multiLevelType w:val="hybridMultilevel"/>
    <w:tmpl w:val="46D4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
  </w:num>
  <w:num w:numId="3">
    <w:abstractNumId w:val="31"/>
  </w:num>
  <w:num w:numId="4">
    <w:abstractNumId w:val="10"/>
  </w:num>
  <w:num w:numId="5">
    <w:abstractNumId w:val="23"/>
  </w:num>
  <w:num w:numId="6">
    <w:abstractNumId w:val="40"/>
  </w:num>
  <w:num w:numId="7">
    <w:abstractNumId w:val="28"/>
  </w:num>
  <w:num w:numId="8">
    <w:abstractNumId w:val="4"/>
  </w:num>
  <w:num w:numId="9">
    <w:abstractNumId w:val="7"/>
  </w:num>
  <w:num w:numId="10">
    <w:abstractNumId w:val="16"/>
  </w:num>
  <w:num w:numId="11">
    <w:abstractNumId w:val="29"/>
  </w:num>
  <w:num w:numId="12">
    <w:abstractNumId w:val="18"/>
  </w:num>
  <w:num w:numId="13">
    <w:abstractNumId w:val="0"/>
  </w:num>
  <w:num w:numId="14">
    <w:abstractNumId w:val="12"/>
  </w:num>
  <w:num w:numId="15">
    <w:abstractNumId w:val="35"/>
  </w:num>
  <w:num w:numId="16">
    <w:abstractNumId w:val="17"/>
  </w:num>
  <w:num w:numId="17">
    <w:abstractNumId w:val="11"/>
  </w:num>
  <w:num w:numId="18">
    <w:abstractNumId w:val="9"/>
  </w:num>
  <w:num w:numId="19">
    <w:abstractNumId w:val="6"/>
  </w:num>
  <w:num w:numId="20">
    <w:abstractNumId w:val="14"/>
  </w:num>
  <w:num w:numId="21">
    <w:abstractNumId w:val="21"/>
  </w:num>
  <w:num w:numId="22">
    <w:abstractNumId w:val="32"/>
  </w:num>
  <w:num w:numId="23">
    <w:abstractNumId w:val="19"/>
  </w:num>
  <w:num w:numId="24">
    <w:abstractNumId w:val="30"/>
  </w:num>
  <w:num w:numId="25">
    <w:abstractNumId w:val="33"/>
  </w:num>
  <w:num w:numId="26">
    <w:abstractNumId w:val="2"/>
  </w:num>
  <w:num w:numId="27">
    <w:abstractNumId w:val="20"/>
  </w:num>
  <w:num w:numId="28">
    <w:abstractNumId w:val="34"/>
  </w:num>
  <w:num w:numId="29">
    <w:abstractNumId w:val="25"/>
  </w:num>
  <w:num w:numId="30">
    <w:abstractNumId w:val="41"/>
  </w:num>
  <w:num w:numId="31">
    <w:abstractNumId w:val="24"/>
  </w:num>
  <w:num w:numId="32">
    <w:abstractNumId w:val="1"/>
  </w:num>
  <w:num w:numId="33">
    <w:abstractNumId w:val="27"/>
  </w:num>
  <w:num w:numId="34">
    <w:abstractNumId w:val="13"/>
  </w:num>
  <w:num w:numId="35">
    <w:abstractNumId w:val="37"/>
  </w:num>
  <w:num w:numId="36">
    <w:abstractNumId w:val="37"/>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15"/>
  </w:num>
  <w:num w:numId="50">
    <w:abstractNumId w:val="5"/>
  </w:num>
  <w:num w:numId="51">
    <w:abstractNumId w:val="26"/>
  </w:num>
  <w:num w:numId="52">
    <w:abstractNumId w:val="37"/>
  </w:num>
  <w:num w:numId="53">
    <w:abstractNumId w:val="37"/>
  </w:num>
  <w:num w:numId="54">
    <w:abstractNumId w:val="22"/>
  </w:num>
  <w:num w:numId="55">
    <w:abstractNumId w:val="38"/>
  </w:num>
  <w:num w:numId="56">
    <w:abstractNumId w:val="8"/>
  </w:num>
  <w:num w:numId="57">
    <w:abstractNumId w:val="39"/>
  </w:num>
  <w:num w:numId="5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4C"/>
    <w:rsid w:val="00002217"/>
    <w:rsid w:val="0001512E"/>
    <w:rsid w:val="00015F4E"/>
    <w:rsid w:val="00020C69"/>
    <w:rsid w:val="0002499C"/>
    <w:rsid w:val="00030AD0"/>
    <w:rsid w:val="00032A0E"/>
    <w:rsid w:val="000357AA"/>
    <w:rsid w:val="00035B92"/>
    <w:rsid w:val="000360D3"/>
    <w:rsid w:val="00043687"/>
    <w:rsid w:val="00045D8C"/>
    <w:rsid w:val="00057DA2"/>
    <w:rsid w:val="00057ECD"/>
    <w:rsid w:val="0006001F"/>
    <w:rsid w:val="00064720"/>
    <w:rsid w:val="000704FD"/>
    <w:rsid w:val="000778F8"/>
    <w:rsid w:val="00080DAC"/>
    <w:rsid w:val="00093F5A"/>
    <w:rsid w:val="000B20E2"/>
    <w:rsid w:val="000B5F91"/>
    <w:rsid w:val="000C2CD6"/>
    <w:rsid w:val="000C5808"/>
    <w:rsid w:val="000D58DC"/>
    <w:rsid w:val="000E5488"/>
    <w:rsid w:val="000E6AA6"/>
    <w:rsid w:val="00104DD9"/>
    <w:rsid w:val="0011318B"/>
    <w:rsid w:val="00115101"/>
    <w:rsid w:val="001152C7"/>
    <w:rsid w:val="00120C21"/>
    <w:rsid w:val="00124211"/>
    <w:rsid w:val="00125F4E"/>
    <w:rsid w:val="001302B6"/>
    <w:rsid w:val="00132F03"/>
    <w:rsid w:val="0013302C"/>
    <w:rsid w:val="001347D5"/>
    <w:rsid w:val="001374B2"/>
    <w:rsid w:val="0014457E"/>
    <w:rsid w:val="00146509"/>
    <w:rsid w:val="00150931"/>
    <w:rsid w:val="0015704D"/>
    <w:rsid w:val="0016680B"/>
    <w:rsid w:val="001676B9"/>
    <w:rsid w:val="001676C7"/>
    <w:rsid w:val="00171211"/>
    <w:rsid w:val="0017476B"/>
    <w:rsid w:val="00184896"/>
    <w:rsid w:val="00186913"/>
    <w:rsid w:val="00190173"/>
    <w:rsid w:val="001920B7"/>
    <w:rsid w:val="0019575F"/>
    <w:rsid w:val="001A13E2"/>
    <w:rsid w:val="001A60D5"/>
    <w:rsid w:val="001A77B5"/>
    <w:rsid w:val="001C122D"/>
    <w:rsid w:val="001C2B74"/>
    <w:rsid w:val="001C4B95"/>
    <w:rsid w:val="001C4CCD"/>
    <w:rsid w:val="001C4EAA"/>
    <w:rsid w:val="001D0733"/>
    <w:rsid w:val="001D56A9"/>
    <w:rsid w:val="001E46D7"/>
    <w:rsid w:val="001E4B8A"/>
    <w:rsid w:val="001E6EEC"/>
    <w:rsid w:val="001F3777"/>
    <w:rsid w:val="001F3C5D"/>
    <w:rsid w:val="001F56D5"/>
    <w:rsid w:val="00201CA7"/>
    <w:rsid w:val="0020213B"/>
    <w:rsid w:val="00212BAB"/>
    <w:rsid w:val="002177A1"/>
    <w:rsid w:val="00220CED"/>
    <w:rsid w:val="00221F51"/>
    <w:rsid w:val="00231A2B"/>
    <w:rsid w:val="002325E5"/>
    <w:rsid w:val="00240C3E"/>
    <w:rsid w:val="0024588F"/>
    <w:rsid w:val="00254F0A"/>
    <w:rsid w:val="00256795"/>
    <w:rsid w:val="00260FD4"/>
    <w:rsid w:val="00267175"/>
    <w:rsid w:val="00272D6B"/>
    <w:rsid w:val="002739A4"/>
    <w:rsid w:val="002817B4"/>
    <w:rsid w:val="00281AE3"/>
    <w:rsid w:val="002869A6"/>
    <w:rsid w:val="00286C15"/>
    <w:rsid w:val="0028710D"/>
    <w:rsid w:val="00290846"/>
    <w:rsid w:val="00296146"/>
    <w:rsid w:val="002A6BFB"/>
    <w:rsid w:val="002B2FD2"/>
    <w:rsid w:val="002C458B"/>
    <w:rsid w:val="002C7F0F"/>
    <w:rsid w:val="002D5BA5"/>
    <w:rsid w:val="002D7993"/>
    <w:rsid w:val="002E02B6"/>
    <w:rsid w:val="002F1B0A"/>
    <w:rsid w:val="002F2343"/>
    <w:rsid w:val="002F7271"/>
    <w:rsid w:val="00301660"/>
    <w:rsid w:val="0030631B"/>
    <w:rsid w:val="00314BBB"/>
    <w:rsid w:val="00316FA9"/>
    <w:rsid w:val="00317A4B"/>
    <w:rsid w:val="00325A1E"/>
    <w:rsid w:val="003262C1"/>
    <w:rsid w:val="0033190F"/>
    <w:rsid w:val="00340D4E"/>
    <w:rsid w:val="00353F12"/>
    <w:rsid w:val="003573DE"/>
    <w:rsid w:val="0036721F"/>
    <w:rsid w:val="003722BF"/>
    <w:rsid w:val="00373451"/>
    <w:rsid w:val="00383E52"/>
    <w:rsid w:val="00385EA4"/>
    <w:rsid w:val="00387EA5"/>
    <w:rsid w:val="00391E9B"/>
    <w:rsid w:val="00396830"/>
    <w:rsid w:val="003976B4"/>
    <w:rsid w:val="003A3207"/>
    <w:rsid w:val="003A40A9"/>
    <w:rsid w:val="003C0A4E"/>
    <w:rsid w:val="003C0AEC"/>
    <w:rsid w:val="003C2BAB"/>
    <w:rsid w:val="003C6CC3"/>
    <w:rsid w:val="003C7AB6"/>
    <w:rsid w:val="003E1E52"/>
    <w:rsid w:val="003F1F8E"/>
    <w:rsid w:val="003F6E4A"/>
    <w:rsid w:val="00400239"/>
    <w:rsid w:val="00405167"/>
    <w:rsid w:val="00406247"/>
    <w:rsid w:val="00406BFA"/>
    <w:rsid w:val="004070C3"/>
    <w:rsid w:val="0040751A"/>
    <w:rsid w:val="0041116D"/>
    <w:rsid w:val="00422044"/>
    <w:rsid w:val="00425379"/>
    <w:rsid w:val="00426E8E"/>
    <w:rsid w:val="00427B77"/>
    <w:rsid w:val="00434ADB"/>
    <w:rsid w:val="004356ED"/>
    <w:rsid w:val="00441368"/>
    <w:rsid w:val="00446493"/>
    <w:rsid w:val="00462D9A"/>
    <w:rsid w:val="0046449E"/>
    <w:rsid w:val="00467971"/>
    <w:rsid w:val="004718EF"/>
    <w:rsid w:val="0047210E"/>
    <w:rsid w:val="00474EC1"/>
    <w:rsid w:val="0049770D"/>
    <w:rsid w:val="004A1FF1"/>
    <w:rsid w:val="004A2DD7"/>
    <w:rsid w:val="004A356F"/>
    <w:rsid w:val="004A44EF"/>
    <w:rsid w:val="004A4629"/>
    <w:rsid w:val="004A5585"/>
    <w:rsid w:val="004C02AC"/>
    <w:rsid w:val="004D0B4B"/>
    <w:rsid w:val="004D2FF8"/>
    <w:rsid w:val="004D673A"/>
    <w:rsid w:val="004E0C82"/>
    <w:rsid w:val="004E1E01"/>
    <w:rsid w:val="004E3402"/>
    <w:rsid w:val="004E5FB5"/>
    <w:rsid w:val="004E6E22"/>
    <w:rsid w:val="004F0ACC"/>
    <w:rsid w:val="004F11D1"/>
    <w:rsid w:val="004F593C"/>
    <w:rsid w:val="004F7DA2"/>
    <w:rsid w:val="00510423"/>
    <w:rsid w:val="005132BF"/>
    <w:rsid w:val="00516F9C"/>
    <w:rsid w:val="0052544E"/>
    <w:rsid w:val="005324C6"/>
    <w:rsid w:val="00532E41"/>
    <w:rsid w:val="0053425D"/>
    <w:rsid w:val="0054391B"/>
    <w:rsid w:val="005565BE"/>
    <w:rsid w:val="00557EDB"/>
    <w:rsid w:val="00560A5A"/>
    <w:rsid w:val="00562786"/>
    <w:rsid w:val="00563883"/>
    <w:rsid w:val="00564735"/>
    <w:rsid w:val="00566E70"/>
    <w:rsid w:val="00571E9C"/>
    <w:rsid w:val="00573821"/>
    <w:rsid w:val="00574298"/>
    <w:rsid w:val="005769BD"/>
    <w:rsid w:val="0058545A"/>
    <w:rsid w:val="00585F50"/>
    <w:rsid w:val="0059676A"/>
    <w:rsid w:val="005A05C0"/>
    <w:rsid w:val="005A0B96"/>
    <w:rsid w:val="005A1575"/>
    <w:rsid w:val="005A1B78"/>
    <w:rsid w:val="005A2449"/>
    <w:rsid w:val="005A38F0"/>
    <w:rsid w:val="005A74A8"/>
    <w:rsid w:val="005B0DB3"/>
    <w:rsid w:val="005B510E"/>
    <w:rsid w:val="005B6ADE"/>
    <w:rsid w:val="005B7CBC"/>
    <w:rsid w:val="005C3E40"/>
    <w:rsid w:val="005C42D8"/>
    <w:rsid w:val="005D1A6F"/>
    <w:rsid w:val="005D1DE8"/>
    <w:rsid w:val="005D561E"/>
    <w:rsid w:val="005D5B5F"/>
    <w:rsid w:val="005E1400"/>
    <w:rsid w:val="005F5E88"/>
    <w:rsid w:val="0060019F"/>
    <w:rsid w:val="0060540D"/>
    <w:rsid w:val="006074A9"/>
    <w:rsid w:val="00611F6F"/>
    <w:rsid w:val="006219A3"/>
    <w:rsid w:val="006238F7"/>
    <w:rsid w:val="00625A92"/>
    <w:rsid w:val="00626AC3"/>
    <w:rsid w:val="006323E5"/>
    <w:rsid w:val="00632565"/>
    <w:rsid w:val="0063664B"/>
    <w:rsid w:val="00636A42"/>
    <w:rsid w:val="00643BD9"/>
    <w:rsid w:val="00650C9A"/>
    <w:rsid w:val="00660793"/>
    <w:rsid w:val="00674F28"/>
    <w:rsid w:val="00685762"/>
    <w:rsid w:val="00685FDF"/>
    <w:rsid w:val="00686EE6"/>
    <w:rsid w:val="00692E59"/>
    <w:rsid w:val="006943BF"/>
    <w:rsid w:val="0069567B"/>
    <w:rsid w:val="006A019E"/>
    <w:rsid w:val="006A5C7D"/>
    <w:rsid w:val="006B2D08"/>
    <w:rsid w:val="006B5C5A"/>
    <w:rsid w:val="006B7E0E"/>
    <w:rsid w:val="006C541F"/>
    <w:rsid w:val="006C6EF1"/>
    <w:rsid w:val="006C7864"/>
    <w:rsid w:val="006D1B95"/>
    <w:rsid w:val="006D25C7"/>
    <w:rsid w:val="006D3DCE"/>
    <w:rsid w:val="006D4315"/>
    <w:rsid w:val="006D5C63"/>
    <w:rsid w:val="006E2AB0"/>
    <w:rsid w:val="006E2D0D"/>
    <w:rsid w:val="006E3EF3"/>
    <w:rsid w:val="006E6DBA"/>
    <w:rsid w:val="006F0785"/>
    <w:rsid w:val="006F3813"/>
    <w:rsid w:val="006F40EB"/>
    <w:rsid w:val="00715DF2"/>
    <w:rsid w:val="007212F6"/>
    <w:rsid w:val="00727E5A"/>
    <w:rsid w:val="007320EA"/>
    <w:rsid w:val="0074220F"/>
    <w:rsid w:val="00752DEE"/>
    <w:rsid w:val="007614D9"/>
    <w:rsid w:val="00766044"/>
    <w:rsid w:val="00766FE7"/>
    <w:rsid w:val="00770292"/>
    <w:rsid w:val="00770C94"/>
    <w:rsid w:val="007749F5"/>
    <w:rsid w:val="007803D5"/>
    <w:rsid w:val="00797C49"/>
    <w:rsid w:val="007A02C7"/>
    <w:rsid w:val="007A34D3"/>
    <w:rsid w:val="007B5C4D"/>
    <w:rsid w:val="007B64E2"/>
    <w:rsid w:val="007B7543"/>
    <w:rsid w:val="007C2FE6"/>
    <w:rsid w:val="007C4085"/>
    <w:rsid w:val="007D79BA"/>
    <w:rsid w:val="007E1CAC"/>
    <w:rsid w:val="007E4601"/>
    <w:rsid w:val="007F2E7F"/>
    <w:rsid w:val="007F3FEE"/>
    <w:rsid w:val="007F5148"/>
    <w:rsid w:val="007F6CFB"/>
    <w:rsid w:val="007F7901"/>
    <w:rsid w:val="00805F0B"/>
    <w:rsid w:val="008062B2"/>
    <w:rsid w:val="00813221"/>
    <w:rsid w:val="0081555E"/>
    <w:rsid w:val="008177EE"/>
    <w:rsid w:val="008312FD"/>
    <w:rsid w:val="008362E7"/>
    <w:rsid w:val="008370DB"/>
    <w:rsid w:val="0085262E"/>
    <w:rsid w:val="00853881"/>
    <w:rsid w:val="00856680"/>
    <w:rsid w:val="00857533"/>
    <w:rsid w:val="00861B91"/>
    <w:rsid w:val="0086455B"/>
    <w:rsid w:val="00865788"/>
    <w:rsid w:val="00865DAE"/>
    <w:rsid w:val="008672B9"/>
    <w:rsid w:val="00873FDF"/>
    <w:rsid w:val="00875139"/>
    <w:rsid w:val="008757DF"/>
    <w:rsid w:val="00886A35"/>
    <w:rsid w:val="00887E3F"/>
    <w:rsid w:val="00892954"/>
    <w:rsid w:val="008A4952"/>
    <w:rsid w:val="008B014B"/>
    <w:rsid w:val="008B2241"/>
    <w:rsid w:val="008B553A"/>
    <w:rsid w:val="008B5AC8"/>
    <w:rsid w:val="008C2922"/>
    <w:rsid w:val="008C4C91"/>
    <w:rsid w:val="008C64C2"/>
    <w:rsid w:val="008D63C4"/>
    <w:rsid w:val="008D6636"/>
    <w:rsid w:val="008E2AD5"/>
    <w:rsid w:val="008E3896"/>
    <w:rsid w:val="008E7E59"/>
    <w:rsid w:val="008F21D9"/>
    <w:rsid w:val="008F3624"/>
    <w:rsid w:val="00900534"/>
    <w:rsid w:val="00903750"/>
    <w:rsid w:val="00904E75"/>
    <w:rsid w:val="00905584"/>
    <w:rsid w:val="00910239"/>
    <w:rsid w:val="00911052"/>
    <w:rsid w:val="009119AE"/>
    <w:rsid w:val="00912841"/>
    <w:rsid w:val="009156C9"/>
    <w:rsid w:val="00915EE0"/>
    <w:rsid w:val="0091630B"/>
    <w:rsid w:val="00923765"/>
    <w:rsid w:val="009264CB"/>
    <w:rsid w:val="00930EF2"/>
    <w:rsid w:val="009315F3"/>
    <w:rsid w:val="00937076"/>
    <w:rsid w:val="00942FA1"/>
    <w:rsid w:val="009438F9"/>
    <w:rsid w:val="00945C42"/>
    <w:rsid w:val="009502E5"/>
    <w:rsid w:val="00951E3B"/>
    <w:rsid w:val="00964C27"/>
    <w:rsid w:val="00972379"/>
    <w:rsid w:val="00976358"/>
    <w:rsid w:val="0097742E"/>
    <w:rsid w:val="00981C96"/>
    <w:rsid w:val="00981FAC"/>
    <w:rsid w:val="00983485"/>
    <w:rsid w:val="0099277A"/>
    <w:rsid w:val="00992BD0"/>
    <w:rsid w:val="0099638F"/>
    <w:rsid w:val="00996ED4"/>
    <w:rsid w:val="009A214C"/>
    <w:rsid w:val="009A5B67"/>
    <w:rsid w:val="009B1E0F"/>
    <w:rsid w:val="009B5D12"/>
    <w:rsid w:val="009B7467"/>
    <w:rsid w:val="009C2439"/>
    <w:rsid w:val="009C3B82"/>
    <w:rsid w:val="009C3CC3"/>
    <w:rsid w:val="009D0066"/>
    <w:rsid w:val="009D2F2A"/>
    <w:rsid w:val="009D51D3"/>
    <w:rsid w:val="009D67CD"/>
    <w:rsid w:val="009E3D80"/>
    <w:rsid w:val="009E5C91"/>
    <w:rsid w:val="009E6B7D"/>
    <w:rsid w:val="009F559E"/>
    <w:rsid w:val="00A04A78"/>
    <w:rsid w:val="00A147C7"/>
    <w:rsid w:val="00A16FD7"/>
    <w:rsid w:val="00A20032"/>
    <w:rsid w:val="00A235C9"/>
    <w:rsid w:val="00A267A7"/>
    <w:rsid w:val="00A42274"/>
    <w:rsid w:val="00A424BC"/>
    <w:rsid w:val="00A431D9"/>
    <w:rsid w:val="00A464AB"/>
    <w:rsid w:val="00A5067E"/>
    <w:rsid w:val="00A56E05"/>
    <w:rsid w:val="00A60E94"/>
    <w:rsid w:val="00A66CBF"/>
    <w:rsid w:val="00A67E34"/>
    <w:rsid w:val="00A71A50"/>
    <w:rsid w:val="00A84784"/>
    <w:rsid w:val="00A877C5"/>
    <w:rsid w:val="00A87DB6"/>
    <w:rsid w:val="00A9007A"/>
    <w:rsid w:val="00A93D07"/>
    <w:rsid w:val="00A948E4"/>
    <w:rsid w:val="00A9620A"/>
    <w:rsid w:val="00A97C60"/>
    <w:rsid w:val="00AA2776"/>
    <w:rsid w:val="00AA2852"/>
    <w:rsid w:val="00AA7246"/>
    <w:rsid w:val="00AB0A71"/>
    <w:rsid w:val="00AB2FC7"/>
    <w:rsid w:val="00AC208E"/>
    <w:rsid w:val="00AD3156"/>
    <w:rsid w:val="00AD73C7"/>
    <w:rsid w:val="00AE11CF"/>
    <w:rsid w:val="00AE175E"/>
    <w:rsid w:val="00AE5BF6"/>
    <w:rsid w:val="00AE7428"/>
    <w:rsid w:val="00B12382"/>
    <w:rsid w:val="00B12E14"/>
    <w:rsid w:val="00B21FC6"/>
    <w:rsid w:val="00B22D13"/>
    <w:rsid w:val="00B36F6E"/>
    <w:rsid w:val="00B41B15"/>
    <w:rsid w:val="00B42F46"/>
    <w:rsid w:val="00B43F6C"/>
    <w:rsid w:val="00B45BEF"/>
    <w:rsid w:val="00B45CC1"/>
    <w:rsid w:val="00B514B8"/>
    <w:rsid w:val="00B552C6"/>
    <w:rsid w:val="00B62CD2"/>
    <w:rsid w:val="00B64D39"/>
    <w:rsid w:val="00B6568D"/>
    <w:rsid w:val="00B72387"/>
    <w:rsid w:val="00B838F8"/>
    <w:rsid w:val="00B85CBA"/>
    <w:rsid w:val="00BA1630"/>
    <w:rsid w:val="00BB1D73"/>
    <w:rsid w:val="00BB53D3"/>
    <w:rsid w:val="00BC364B"/>
    <w:rsid w:val="00BC3B10"/>
    <w:rsid w:val="00BD4E34"/>
    <w:rsid w:val="00BD524C"/>
    <w:rsid w:val="00BD712C"/>
    <w:rsid w:val="00BF3EE5"/>
    <w:rsid w:val="00C00A61"/>
    <w:rsid w:val="00C04626"/>
    <w:rsid w:val="00C10A59"/>
    <w:rsid w:val="00C117CF"/>
    <w:rsid w:val="00C17718"/>
    <w:rsid w:val="00C23D98"/>
    <w:rsid w:val="00C433F5"/>
    <w:rsid w:val="00C530BD"/>
    <w:rsid w:val="00C63F29"/>
    <w:rsid w:val="00C64768"/>
    <w:rsid w:val="00C666E8"/>
    <w:rsid w:val="00C80BFC"/>
    <w:rsid w:val="00C81B9E"/>
    <w:rsid w:val="00C90764"/>
    <w:rsid w:val="00C930D9"/>
    <w:rsid w:val="00CA1BC4"/>
    <w:rsid w:val="00CA66EB"/>
    <w:rsid w:val="00CC1CE8"/>
    <w:rsid w:val="00CC2EA8"/>
    <w:rsid w:val="00CC2F3F"/>
    <w:rsid w:val="00CC654F"/>
    <w:rsid w:val="00CC7DE2"/>
    <w:rsid w:val="00CC7EEF"/>
    <w:rsid w:val="00CD098D"/>
    <w:rsid w:val="00CD22B1"/>
    <w:rsid w:val="00CD2C38"/>
    <w:rsid w:val="00CE372E"/>
    <w:rsid w:val="00CF3B55"/>
    <w:rsid w:val="00CF3FD2"/>
    <w:rsid w:val="00CF5D3E"/>
    <w:rsid w:val="00D03E30"/>
    <w:rsid w:val="00D05838"/>
    <w:rsid w:val="00D12CE0"/>
    <w:rsid w:val="00D145BD"/>
    <w:rsid w:val="00D15E90"/>
    <w:rsid w:val="00D15EFB"/>
    <w:rsid w:val="00D20036"/>
    <w:rsid w:val="00D22C70"/>
    <w:rsid w:val="00D40B9E"/>
    <w:rsid w:val="00D57F80"/>
    <w:rsid w:val="00D6054D"/>
    <w:rsid w:val="00D63663"/>
    <w:rsid w:val="00D64373"/>
    <w:rsid w:val="00D664D3"/>
    <w:rsid w:val="00D66D9A"/>
    <w:rsid w:val="00D727A9"/>
    <w:rsid w:val="00D74322"/>
    <w:rsid w:val="00D82C00"/>
    <w:rsid w:val="00D85938"/>
    <w:rsid w:val="00D87B5F"/>
    <w:rsid w:val="00D97DE9"/>
    <w:rsid w:val="00DA023A"/>
    <w:rsid w:val="00DA0A51"/>
    <w:rsid w:val="00DB3208"/>
    <w:rsid w:val="00DC189F"/>
    <w:rsid w:val="00DC7747"/>
    <w:rsid w:val="00DD00EE"/>
    <w:rsid w:val="00DE1BBB"/>
    <w:rsid w:val="00DE55A1"/>
    <w:rsid w:val="00DE663F"/>
    <w:rsid w:val="00DF2D00"/>
    <w:rsid w:val="00E01152"/>
    <w:rsid w:val="00E06288"/>
    <w:rsid w:val="00E06378"/>
    <w:rsid w:val="00E07DA9"/>
    <w:rsid w:val="00E10E10"/>
    <w:rsid w:val="00E268FE"/>
    <w:rsid w:val="00E26EF2"/>
    <w:rsid w:val="00E4182D"/>
    <w:rsid w:val="00E41AE8"/>
    <w:rsid w:val="00E434F6"/>
    <w:rsid w:val="00E44084"/>
    <w:rsid w:val="00E456E0"/>
    <w:rsid w:val="00E547DE"/>
    <w:rsid w:val="00E60A55"/>
    <w:rsid w:val="00E66CC7"/>
    <w:rsid w:val="00E80587"/>
    <w:rsid w:val="00E82434"/>
    <w:rsid w:val="00E90211"/>
    <w:rsid w:val="00E92D8D"/>
    <w:rsid w:val="00E93690"/>
    <w:rsid w:val="00EA05B9"/>
    <w:rsid w:val="00EA083B"/>
    <w:rsid w:val="00EA4F97"/>
    <w:rsid w:val="00EA5591"/>
    <w:rsid w:val="00EA6D8D"/>
    <w:rsid w:val="00EB3086"/>
    <w:rsid w:val="00EB7CE4"/>
    <w:rsid w:val="00ED53AC"/>
    <w:rsid w:val="00ED57AE"/>
    <w:rsid w:val="00EE7A50"/>
    <w:rsid w:val="00EF0CB1"/>
    <w:rsid w:val="00EF2BBA"/>
    <w:rsid w:val="00EF5675"/>
    <w:rsid w:val="00EF668F"/>
    <w:rsid w:val="00F00D66"/>
    <w:rsid w:val="00F017EB"/>
    <w:rsid w:val="00F06FB8"/>
    <w:rsid w:val="00F11F2F"/>
    <w:rsid w:val="00F22337"/>
    <w:rsid w:val="00F228A4"/>
    <w:rsid w:val="00F33B32"/>
    <w:rsid w:val="00F349D0"/>
    <w:rsid w:val="00F437F0"/>
    <w:rsid w:val="00F44EB3"/>
    <w:rsid w:val="00F523A1"/>
    <w:rsid w:val="00F52963"/>
    <w:rsid w:val="00F566DF"/>
    <w:rsid w:val="00F601D2"/>
    <w:rsid w:val="00F6422A"/>
    <w:rsid w:val="00F66E62"/>
    <w:rsid w:val="00F67C2C"/>
    <w:rsid w:val="00F7024F"/>
    <w:rsid w:val="00F70371"/>
    <w:rsid w:val="00F7444D"/>
    <w:rsid w:val="00F746B3"/>
    <w:rsid w:val="00F80E92"/>
    <w:rsid w:val="00F82DD1"/>
    <w:rsid w:val="00F92976"/>
    <w:rsid w:val="00F94851"/>
    <w:rsid w:val="00FA2BA0"/>
    <w:rsid w:val="00FB5430"/>
    <w:rsid w:val="00FC4763"/>
    <w:rsid w:val="00FD516C"/>
    <w:rsid w:val="00FE5D66"/>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54999"/>
  <w15:docId w15:val="{D8CD8072-654D-49DA-816D-33BEB2E0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6E8E"/>
    <w:rPr>
      <w:rFonts w:eastAsia="SimSun"/>
      <w:sz w:val="24"/>
      <w:szCs w:val="24"/>
      <w:lang w:val="en-GB" w:eastAsia="zh-CN" w:bidi="ar-SA"/>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bidi="ar-SA"/>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Heading1Char">
    <w:name w:val="Heading 1 Char"/>
    <w:link w:val="Heading1"/>
    <w:uiPriority w:val="9"/>
    <w:rsid w:val="009A214C"/>
    <w:rPr>
      <w:rFonts w:eastAsia="SimSun" w:cs="Arial"/>
      <w:b/>
      <w:bCs/>
      <w:kern w:val="32"/>
      <w:sz w:val="28"/>
      <w:szCs w:val="32"/>
      <w:lang w:val="en-GB" w:eastAsia="zh-CN"/>
    </w:rPr>
  </w:style>
  <w:style w:type="character" w:customStyle="1" w:styleId="hp">
    <w:name w:val="hp"/>
    <w:rsid w:val="009A214C"/>
  </w:style>
  <w:style w:type="paragraph" w:styleId="Footer">
    <w:name w:val="footer"/>
    <w:basedOn w:val="Normal"/>
    <w:link w:val="FooterChar"/>
    <w:rsid w:val="00296146"/>
    <w:pPr>
      <w:tabs>
        <w:tab w:val="center" w:pos="4320"/>
        <w:tab w:val="right" w:pos="8640"/>
      </w:tabs>
    </w:pPr>
    <w:rPr>
      <w:rFonts w:eastAsia="Times New Roman"/>
      <w:szCs w:val="20"/>
      <w:lang w:val="en-US" w:eastAsia="en-US"/>
    </w:rPr>
  </w:style>
  <w:style w:type="character" w:customStyle="1" w:styleId="FooterChar">
    <w:name w:val="Footer Char"/>
    <w:link w:val="Footer"/>
    <w:rsid w:val="00296146"/>
    <w:rPr>
      <w:rFonts w:eastAsia="Times New Roman"/>
      <w:sz w:val="24"/>
      <w:lang w:eastAsia="en-US"/>
    </w:rPr>
  </w:style>
  <w:style w:type="paragraph" w:customStyle="1" w:styleId="yiv7060861496msonormal">
    <w:name w:val="yiv7060861496msonormal"/>
    <w:basedOn w:val="Normal"/>
    <w:rsid w:val="00E10E10"/>
    <w:pPr>
      <w:spacing w:before="100" w:beforeAutospacing="1" w:after="100" w:afterAutospacing="1"/>
    </w:pPr>
    <w:rPr>
      <w:rFonts w:eastAsia="Times New Roman"/>
      <w:lang w:val="en-US" w:eastAsia="en-US"/>
    </w:rPr>
  </w:style>
  <w:style w:type="paragraph" w:styleId="Revision">
    <w:name w:val="Revision"/>
    <w:hidden/>
    <w:uiPriority w:val="99"/>
    <w:semiHidden/>
    <w:rsid w:val="005D5B5F"/>
    <w:rPr>
      <w:rFonts w:eastAsia="SimSun"/>
      <w:sz w:val="24"/>
      <w:szCs w:val="24"/>
      <w:lang w:val="en-GB" w:eastAsia="zh-CN" w:bidi="ar-SA"/>
    </w:rPr>
  </w:style>
  <w:style w:type="paragraph" w:styleId="FootnoteText">
    <w:name w:val="footnote text"/>
    <w:basedOn w:val="Normal"/>
    <w:link w:val="FootnoteTextChar"/>
    <w:uiPriority w:val="99"/>
    <w:semiHidden/>
    <w:unhideWhenUsed/>
    <w:rsid w:val="00316FA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316FA9"/>
    <w:rPr>
      <w:rFonts w:ascii="Calibri" w:eastAsia="Calibri" w:hAnsi="Calibri"/>
      <w:lang w:bidi="ar-SA"/>
    </w:rPr>
  </w:style>
  <w:style w:type="character" w:styleId="FootnoteReference">
    <w:name w:val="footnote reference"/>
    <w:uiPriority w:val="99"/>
    <w:semiHidden/>
    <w:unhideWhenUsed/>
    <w:rsid w:val="0031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9631">
      <w:bodyDiv w:val="1"/>
      <w:marLeft w:val="0"/>
      <w:marRight w:val="0"/>
      <w:marTop w:val="0"/>
      <w:marBottom w:val="0"/>
      <w:divBdr>
        <w:top w:val="none" w:sz="0" w:space="0" w:color="auto"/>
        <w:left w:val="none" w:sz="0" w:space="0" w:color="auto"/>
        <w:bottom w:val="none" w:sz="0" w:space="0" w:color="auto"/>
        <w:right w:val="none" w:sz="0" w:space="0" w:color="auto"/>
      </w:divBdr>
    </w:div>
    <w:div w:id="216164782">
      <w:bodyDiv w:val="1"/>
      <w:marLeft w:val="0"/>
      <w:marRight w:val="0"/>
      <w:marTop w:val="0"/>
      <w:marBottom w:val="0"/>
      <w:divBdr>
        <w:top w:val="none" w:sz="0" w:space="0" w:color="auto"/>
        <w:left w:val="none" w:sz="0" w:space="0" w:color="auto"/>
        <w:bottom w:val="none" w:sz="0" w:space="0" w:color="auto"/>
        <w:right w:val="none" w:sz="0" w:space="0" w:color="auto"/>
      </w:divBdr>
    </w:div>
    <w:div w:id="701130634">
      <w:bodyDiv w:val="1"/>
      <w:marLeft w:val="0"/>
      <w:marRight w:val="0"/>
      <w:marTop w:val="0"/>
      <w:marBottom w:val="0"/>
      <w:divBdr>
        <w:top w:val="none" w:sz="0" w:space="0" w:color="auto"/>
        <w:left w:val="none" w:sz="0" w:space="0" w:color="auto"/>
        <w:bottom w:val="none" w:sz="0" w:space="0" w:color="auto"/>
        <w:right w:val="none" w:sz="0" w:space="0" w:color="auto"/>
      </w:divBdr>
    </w:div>
    <w:div w:id="723062520">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62047266">
      <w:bodyDiv w:val="1"/>
      <w:marLeft w:val="0"/>
      <w:marRight w:val="0"/>
      <w:marTop w:val="0"/>
      <w:marBottom w:val="0"/>
      <w:divBdr>
        <w:top w:val="none" w:sz="0" w:space="0" w:color="auto"/>
        <w:left w:val="none" w:sz="0" w:space="0" w:color="auto"/>
        <w:bottom w:val="none" w:sz="0" w:space="0" w:color="auto"/>
        <w:right w:val="none" w:sz="0" w:space="0" w:color="auto"/>
      </w:divBdr>
      <w:divsChild>
        <w:div w:id="2072724520">
          <w:marLeft w:val="0"/>
          <w:marRight w:val="0"/>
          <w:marTop w:val="0"/>
          <w:marBottom w:val="0"/>
          <w:divBdr>
            <w:top w:val="none" w:sz="0" w:space="0" w:color="auto"/>
            <w:left w:val="none" w:sz="0" w:space="0" w:color="auto"/>
            <w:bottom w:val="none" w:sz="0" w:space="0" w:color="auto"/>
            <w:right w:val="none" w:sz="0" w:space="0" w:color="auto"/>
          </w:divBdr>
          <w:divsChild>
            <w:div w:id="2051689677">
              <w:marLeft w:val="0"/>
              <w:marRight w:val="0"/>
              <w:marTop w:val="0"/>
              <w:marBottom w:val="0"/>
              <w:divBdr>
                <w:top w:val="none" w:sz="0" w:space="0" w:color="auto"/>
                <w:left w:val="none" w:sz="0" w:space="0" w:color="auto"/>
                <w:bottom w:val="none" w:sz="0" w:space="0" w:color="auto"/>
                <w:right w:val="none" w:sz="0" w:space="0" w:color="auto"/>
              </w:divBdr>
              <w:divsChild>
                <w:div w:id="1744520096">
                  <w:marLeft w:val="0"/>
                  <w:marRight w:val="0"/>
                  <w:marTop w:val="0"/>
                  <w:marBottom w:val="0"/>
                  <w:divBdr>
                    <w:top w:val="none" w:sz="0" w:space="0" w:color="auto"/>
                    <w:left w:val="none" w:sz="0" w:space="0" w:color="auto"/>
                    <w:bottom w:val="none" w:sz="0" w:space="0" w:color="auto"/>
                    <w:right w:val="none" w:sz="0" w:space="0" w:color="auto"/>
                  </w:divBdr>
                  <w:divsChild>
                    <w:div w:id="1333796001">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2074113672">
                              <w:marLeft w:val="0"/>
                              <w:marRight w:val="0"/>
                              <w:marTop w:val="0"/>
                              <w:marBottom w:val="0"/>
                              <w:divBdr>
                                <w:top w:val="none" w:sz="0" w:space="0" w:color="auto"/>
                                <w:left w:val="none" w:sz="0" w:space="0" w:color="auto"/>
                                <w:bottom w:val="none" w:sz="0" w:space="0" w:color="auto"/>
                                <w:right w:val="none" w:sz="0" w:space="0" w:color="auto"/>
                              </w:divBdr>
                              <w:divsChild>
                                <w:div w:id="636641824">
                                  <w:marLeft w:val="0"/>
                                  <w:marRight w:val="0"/>
                                  <w:marTop w:val="0"/>
                                  <w:marBottom w:val="0"/>
                                  <w:divBdr>
                                    <w:top w:val="none" w:sz="0" w:space="0" w:color="auto"/>
                                    <w:left w:val="none" w:sz="0" w:space="0" w:color="auto"/>
                                    <w:bottom w:val="none" w:sz="0" w:space="0" w:color="auto"/>
                                    <w:right w:val="none" w:sz="0" w:space="0" w:color="auto"/>
                                  </w:divBdr>
                                  <w:divsChild>
                                    <w:div w:id="1077628974">
                                      <w:marLeft w:val="0"/>
                                      <w:marRight w:val="0"/>
                                      <w:marTop w:val="0"/>
                                      <w:marBottom w:val="0"/>
                                      <w:divBdr>
                                        <w:top w:val="none" w:sz="0" w:space="0" w:color="auto"/>
                                        <w:left w:val="none" w:sz="0" w:space="0" w:color="auto"/>
                                        <w:bottom w:val="none" w:sz="0" w:space="0" w:color="auto"/>
                                        <w:right w:val="none" w:sz="0" w:space="0" w:color="auto"/>
                                      </w:divBdr>
                                      <w:divsChild>
                                        <w:div w:id="77992879">
                                          <w:marLeft w:val="0"/>
                                          <w:marRight w:val="0"/>
                                          <w:marTop w:val="0"/>
                                          <w:marBottom w:val="0"/>
                                          <w:divBdr>
                                            <w:top w:val="none" w:sz="0" w:space="0" w:color="auto"/>
                                            <w:left w:val="none" w:sz="0" w:space="0" w:color="auto"/>
                                            <w:bottom w:val="none" w:sz="0" w:space="0" w:color="auto"/>
                                            <w:right w:val="none" w:sz="0" w:space="0" w:color="auto"/>
                                          </w:divBdr>
                                          <w:divsChild>
                                            <w:div w:id="172232455">
                                              <w:marLeft w:val="0"/>
                                              <w:marRight w:val="0"/>
                                              <w:marTop w:val="0"/>
                                              <w:marBottom w:val="0"/>
                                              <w:divBdr>
                                                <w:top w:val="none" w:sz="0" w:space="0" w:color="auto"/>
                                                <w:left w:val="none" w:sz="0" w:space="0" w:color="auto"/>
                                                <w:bottom w:val="none" w:sz="0" w:space="0" w:color="auto"/>
                                                <w:right w:val="none" w:sz="0" w:space="0" w:color="auto"/>
                                              </w:divBdr>
                                              <w:divsChild>
                                                <w:div w:id="2135756528">
                                                  <w:marLeft w:val="0"/>
                                                  <w:marRight w:val="0"/>
                                                  <w:marTop w:val="0"/>
                                                  <w:marBottom w:val="0"/>
                                                  <w:divBdr>
                                                    <w:top w:val="none" w:sz="0" w:space="0" w:color="auto"/>
                                                    <w:left w:val="none" w:sz="0" w:space="0" w:color="auto"/>
                                                    <w:bottom w:val="none" w:sz="0" w:space="0" w:color="auto"/>
                                                    <w:right w:val="none" w:sz="0" w:space="0" w:color="auto"/>
                                                  </w:divBdr>
                                                  <w:divsChild>
                                                    <w:div w:id="485361287">
                                                      <w:marLeft w:val="0"/>
                                                      <w:marRight w:val="0"/>
                                                      <w:marTop w:val="0"/>
                                                      <w:marBottom w:val="0"/>
                                                      <w:divBdr>
                                                        <w:top w:val="none" w:sz="0" w:space="0" w:color="auto"/>
                                                        <w:left w:val="none" w:sz="0" w:space="0" w:color="auto"/>
                                                        <w:bottom w:val="none" w:sz="0" w:space="0" w:color="auto"/>
                                                        <w:right w:val="none" w:sz="0" w:space="0" w:color="auto"/>
                                                      </w:divBdr>
                                                      <w:divsChild>
                                                        <w:div w:id="1223367369">
                                                          <w:marLeft w:val="0"/>
                                                          <w:marRight w:val="0"/>
                                                          <w:marTop w:val="0"/>
                                                          <w:marBottom w:val="0"/>
                                                          <w:divBdr>
                                                            <w:top w:val="none" w:sz="0" w:space="0" w:color="auto"/>
                                                            <w:left w:val="none" w:sz="0" w:space="0" w:color="auto"/>
                                                            <w:bottom w:val="none" w:sz="0" w:space="0" w:color="auto"/>
                                                            <w:right w:val="none" w:sz="0" w:space="0" w:color="auto"/>
                                                          </w:divBdr>
                                                          <w:divsChild>
                                                            <w:div w:id="656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88631170">
      <w:bodyDiv w:val="1"/>
      <w:marLeft w:val="0"/>
      <w:marRight w:val="0"/>
      <w:marTop w:val="0"/>
      <w:marBottom w:val="0"/>
      <w:divBdr>
        <w:top w:val="none" w:sz="0" w:space="0" w:color="auto"/>
        <w:left w:val="none" w:sz="0" w:space="0" w:color="auto"/>
        <w:bottom w:val="none" w:sz="0" w:space="0" w:color="auto"/>
        <w:right w:val="none" w:sz="0" w:space="0" w:color="auto"/>
      </w:divBdr>
    </w:div>
    <w:div w:id="2039044725">
      <w:bodyDiv w:val="1"/>
      <w:marLeft w:val="0"/>
      <w:marRight w:val="0"/>
      <w:marTop w:val="0"/>
      <w:marBottom w:val="0"/>
      <w:divBdr>
        <w:top w:val="none" w:sz="0" w:space="0" w:color="auto"/>
        <w:left w:val="none" w:sz="0" w:space="0" w:color="auto"/>
        <w:bottom w:val="none" w:sz="0" w:space="0" w:color="auto"/>
        <w:right w:val="none" w:sz="0" w:space="0" w:color="auto"/>
      </w:divBdr>
    </w:div>
    <w:div w:id="20961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52F6-DB3A-B745-8A4B-33A2BDB8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C:\Users\Leonardo.CEDEO\Documents\Custom Office Templates\MPEGA4.dot</Template>
  <TotalTime>36</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Arianne Hinds</cp:lastModifiedBy>
  <cp:revision>12</cp:revision>
  <dcterms:created xsi:type="dcterms:W3CDTF">2017-07-20T14:41:00Z</dcterms:created>
  <dcterms:modified xsi:type="dcterms:W3CDTF">2017-07-21T07:42:00Z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1435269779</vt:lpwstr>
  </property>
</Properties>
</file>