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8A613" w14:textId="693F0D9B" w:rsidR="007E45A6" w:rsidRPr="001B02B4" w:rsidRDefault="007E45A6">
      <w:pPr>
        <w:jc w:val="center"/>
        <w:rPr>
          <w:b/>
          <w:sz w:val="28"/>
          <w:szCs w:val="28"/>
          <w:lang w:val="en-GB"/>
        </w:rPr>
      </w:pPr>
      <w:bookmarkStart w:id="0" w:name="_GoBack"/>
      <w:bookmarkEnd w:id="0"/>
      <w:r w:rsidRPr="001B02B4">
        <w:rPr>
          <w:b/>
          <w:sz w:val="28"/>
          <w:szCs w:val="28"/>
          <w:lang w:val="en-GB"/>
        </w:rPr>
        <w:t>INTERNATIONAL ORGANISATION FOR STANDARDISATION</w:t>
      </w:r>
    </w:p>
    <w:p w14:paraId="0B77FF2C" w14:textId="097BAA6C" w:rsidR="007E45A6" w:rsidRPr="001B02B4" w:rsidRDefault="007E45A6">
      <w:pPr>
        <w:jc w:val="center"/>
        <w:rPr>
          <w:b/>
          <w:sz w:val="28"/>
          <w:lang w:val="en-GB"/>
        </w:rPr>
      </w:pPr>
      <w:r w:rsidRPr="001B02B4">
        <w:rPr>
          <w:b/>
          <w:sz w:val="28"/>
          <w:lang w:val="en-GB"/>
        </w:rPr>
        <w:t>ORGANISATION INTERNATIONALE DE NORMALISATION</w:t>
      </w:r>
    </w:p>
    <w:p w14:paraId="1584ED6A" w14:textId="77777777" w:rsidR="007E45A6" w:rsidRPr="00C63104" w:rsidRDefault="007E45A6">
      <w:pPr>
        <w:jc w:val="center"/>
        <w:rPr>
          <w:b/>
          <w:sz w:val="28"/>
          <w:lang w:val="en-GB"/>
        </w:rPr>
      </w:pPr>
      <w:r w:rsidRPr="00C63104">
        <w:rPr>
          <w:b/>
          <w:sz w:val="28"/>
          <w:lang w:val="en-GB"/>
        </w:rPr>
        <w:t>ISO/IEC JTC1/SC29/WG11</w:t>
      </w:r>
    </w:p>
    <w:p w14:paraId="2794B85A" w14:textId="77777777" w:rsidR="007E45A6" w:rsidRPr="00C63104" w:rsidRDefault="007E45A6">
      <w:pPr>
        <w:jc w:val="center"/>
        <w:rPr>
          <w:b/>
          <w:lang w:val="en-GB"/>
        </w:rPr>
      </w:pPr>
      <w:r w:rsidRPr="00C63104">
        <w:rPr>
          <w:b/>
          <w:sz w:val="28"/>
          <w:lang w:val="en-GB"/>
        </w:rPr>
        <w:t>CODING OF MOVING PICTURES AND AUDIO</w:t>
      </w:r>
    </w:p>
    <w:p w14:paraId="0F711B0E" w14:textId="48294C09" w:rsidR="007E45A6" w:rsidRPr="00C63104" w:rsidRDefault="007E45A6">
      <w:pPr>
        <w:tabs>
          <w:tab w:val="left" w:pos="5387"/>
        </w:tabs>
        <w:spacing w:line="240" w:lineRule="exact"/>
        <w:jc w:val="center"/>
        <w:rPr>
          <w:b/>
          <w:lang w:val="en-GB"/>
        </w:rPr>
      </w:pPr>
    </w:p>
    <w:p w14:paraId="0127B112" w14:textId="673F0DF8" w:rsidR="007E45A6" w:rsidRPr="00C63104" w:rsidRDefault="007E45A6">
      <w:pPr>
        <w:jc w:val="right"/>
        <w:rPr>
          <w:b/>
          <w:lang w:val="en-GB"/>
        </w:rPr>
      </w:pPr>
      <w:r w:rsidRPr="00C63104">
        <w:rPr>
          <w:b/>
          <w:lang w:val="en-GB"/>
        </w:rPr>
        <w:t>ISO/IEC JTC1/SC29/WG11 MPEG20</w:t>
      </w:r>
      <w:r w:rsidRPr="00C63104">
        <w:rPr>
          <w:b/>
          <w:lang w:val="en-GB" w:eastAsia="ja-JP"/>
        </w:rPr>
        <w:t>1</w:t>
      </w:r>
      <w:r w:rsidR="00C80650" w:rsidRPr="00C63104">
        <w:rPr>
          <w:b/>
          <w:lang w:val="en-GB" w:eastAsia="ja-JP"/>
        </w:rPr>
        <w:t>7</w:t>
      </w:r>
      <w:r w:rsidRPr="00C63104">
        <w:rPr>
          <w:b/>
          <w:lang w:val="en-GB"/>
        </w:rPr>
        <w:t>/</w:t>
      </w:r>
      <w:r w:rsidR="00B57B01" w:rsidRPr="00C63104">
        <w:rPr>
          <w:b/>
          <w:lang w:val="en-GB" w:eastAsia="ja-JP"/>
        </w:rPr>
        <w:t>N</w:t>
      </w:r>
      <w:r w:rsidR="00B57B01" w:rsidRPr="001B02B4">
        <w:rPr>
          <w:rFonts w:eastAsia="MS PGothic"/>
          <w:b/>
          <w:lang w:val="en-GB"/>
        </w:rPr>
        <w:t>16</w:t>
      </w:r>
      <w:r w:rsidR="0042445B" w:rsidRPr="001B02B4">
        <w:rPr>
          <w:rFonts w:eastAsia="MS PGothic"/>
          <w:b/>
          <w:lang w:val="en-GB"/>
        </w:rPr>
        <w:t>733</w:t>
      </w:r>
    </w:p>
    <w:p w14:paraId="6AC0AFDE" w14:textId="0422B83A" w:rsidR="007E45A6" w:rsidRPr="00C63104" w:rsidRDefault="00B57B01">
      <w:pPr>
        <w:wordWrap w:val="0"/>
        <w:jc w:val="right"/>
        <w:rPr>
          <w:b/>
          <w:lang w:val="en-GB" w:eastAsia="ja-JP"/>
        </w:rPr>
      </w:pPr>
      <w:r w:rsidRPr="00C63104">
        <w:rPr>
          <w:b/>
          <w:lang w:val="en-GB" w:eastAsia="ja-JP"/>
        </w:rPr>
        <w:t>January 2017, Geneva, CH</w:t>
      </w:r>
    </w:p>
    <w:p w14:paraId="7D27B78E" w14:textId="77777777" w:rsidR="007E45A6" w:rsidRPr="00C63104" w:rsidRDefault="007E45A6">
      <w:pPr>
        <w:jc w:val="right"/>
        <w:rPr>
          <w:b/>
          <w:lang w:val="en-GB" w:eastAsia="ja-JP"/>
        </w:rPr>
      </w:pPr>
    </w:p>
    <w:p w14:paraId="77B9BB11" w14:textId="77777777" w:rsidR="007E45A6" w:rsidRPr="00C63104" w:rsidRDefault="007E45A6">
      <w:pPr>
        <w:jc w:val="right"/>
        <w:rPr>
          <w:b/>
          <w:lang w:val="en-GB" w:eastAsia="ja-JP"/>
        </w:rPr>
      </w:pPr>
    </w:p>
    <w:p w14:paraId="2B4A7E60" w14:textId="77777777" w:rsidR="007E45A6" w:rsidRPr="00C63104" w:rsidRDefault="007E45A6">
      <w:pPr>
        <w:spacing w:line="240" w:lineRule="exact"/>
        <w:rPr>
          <w:lang w:val="en-GB"/>
        </w:rPr>
      </w:pPr>
    </w:p>
    <w:tbl>
      <w:tblPr>
        <w:tblW w:w="0" w:type="auto"/>
        <w:tblLook w:val="01E0" w:firstRow="1" w:lastRow="1" w:firstColumn="1" w:lastColumn="1" w:noHBand="0" w:noVBand="0"/>
      </w:tblPr>
      <w:tblGrid>
        <w:gridCol w:w="1080"/>
        <w:gridCol w:w="8491"/>
      </w:tblGrid>
      <w:tr w:rsidR="007E45A6" w:rsidRPr="00954C80" w14:paraId="0E2B5E80" w14:textId="77777777">
        <w:tc>
          <w:tcPr>
            <w:tcW w:w="1080" w:type="dxa"/>
          </w:tcPr>
          <w:p w14:paraId="63DF04CF" w14:textId="77777777" w:rsidR="007E45A6" w:rsidRPr="00C63104" w:rsidRDefault="007E45A6">
            <w:pPr>
              <w:suppressAutoHyphens/>
              <w:rPr>
                <w:b/>
                <w:lang w:val="en-GB"/>
              </w:rPr>
            </w:pPr>
            <w:r w:rsidRPr="00C63104">
              <w:rPr>
                <w:b/>
                <w:lang w:val="en-GB"/>
              </w:rPr>
              <w:t>Source</w:t>
            </w:r>
          </w:p>
        </w:tc>
        <w:tc>
          <w:tcPr>
            <w:tcW w:w="8491" w:type="dxa"/>
          </w:tcPr>
          <w:p w14:paraId="7DC87487" w14:textId="3E1947CA" w:rsidR="007E45A6" w:rsidRPr="00C63104" w:rsidRDefault="00E00252">
            <w:pPr>
              <w:suppressAutoHyphens/>
              <w:rPr>
                <w:b/>
                <w:lang w:val="en-GB"/>
              </w:rPr>
            </w:pPr>
            <w:r w:rsidRPr="00C63104">
              <w:rPr>
                <w:b/>
                <w:lang w:val="en-GB"/>
              </w:rPr>
              <w:t>Requirements</w:t>
            </w:r>
          </w:p>
        </w:tc>
      </w:tr>
      <w:tr w:rsidR="007E45A6" w:rsidRPr="00954C80" w14:paraId="630AB0A6" w14:textId="77777777">
        <w:tc>
          <w:tcPr>
            <w:tcW w:w="1080" w:type="dxa"/>
          </w:tcPr>
          <w:p w14:paraId="557350B8" w14:textId="77777777" w:rsidR="007E45A6" w:rsidRPr="00C63104" w:rsidRDefault="007E45A6">
            <w:pPr>
              <w:suppressAutoHyphens/>
              <w:rPr>
                <w:b/>
                <w:lang w:val="en-GB"/>
              </w:rPr>
            </w:pPr>
            <w:r w:rsidRPr="00C63104">
              <w:rPr>
                <w:b/>
                <w:lang w:val="en-GB"/>
              </w:rPr>
              <w:t>Title</w:t>
            </w:r>
          </w:p>
        </w:tc>
        <w:tc>
          <w:tcPr>
            <w:tcW w:w="8491" w:type="dxa"/>
          </w:tcPr>
          <w:p w14:paraId="43EC8081" w14:textId="32BA3400" w:rsidR="007E45A6" w:rsidRPr="00C63104" w:rsidRDefault="00C87E29" w:rsidP="00011269">
            <w:pPr>
              <w:suppressAutoHyphens/>
              <w:rPr>
                <w:b/>
                <w:lang w:val="en-GB"/>
              </w:rPr>
            </w:pPr>
            <w:r w:rsidRPr="00C63104">
              <w:rPr>
                <w:b/>
                <w:lang w:val="en-GB"/>
              </w:rPr>
              <w:t>Draft requirements for network distributed video coding</w:t>
            </w:r>
          </w:p>
        </w:tc>
      </w:tr>
      <w:tr w:rsidR="007E45A6" w:rsidRPr="00954C80" w14:paraId="61FB6A63" w14:textId="77777777">
        <w:tc>
          <w:tcPr>
            <w:tcW w:w="1080" w:type="dxa"/>
          </w:tcPr>
          <w:p w14:paraId="2C27BDB4" w14:textId="77777777" w:rsidR="007E45A6" w:rsidRPr="00C63104" w:rsidRDefault="007E45A6">
            <w:pPr>
              <w:rPr>
                <w:b/>
                <w:lang w:val="en-GB"/>
              </w:rPr>
            </w:pPr>
            <w:r w:rsidRPr="00C63104">
              <w:rPr>
                <w:b/>
                <w:lang w:val="en-GB"/>
              </w:rPr>
              <w:t>Author</w:t>
            </w:r>
            <w:r w:rsidR="00C745E5" w:rsidRPr="00C63104">
              <w:rPr>
                <w:b/>
                <w:lang w:val="en-GB"/>
              </w:rPr>
              <w:t>s</w:t>
            </w:r>
          </w:p>
        </w:tc>
        <w:tc>
          <w:tcPr>
            <w:tcW w:w="8491" w:type="dxa"/>
          </w:tcPr>
          <w:p w14:paraId="0BA55D5D" w14:textId="43022E03" w:rsidR="007E45A6" w:rsidRPr="00C63104" w:rsidRDefault="00B57B01" w:rsidP="00C87E29">
            <w:pPr>
              <w:rPr>
                <w:lang w:val="en-GB" w:eastAsia="ja-JP"/>
              </w:rPr>
            </w:pPr>
            <w:r w:rsidRPr="00C63104">
              <w:rPr>
                <w:lang w:val="en-GB" w:eastAsia="ja-JP"/>
              </w:rPr>
              <w:t xml:space="preserve">Rickard Sjöberg, </w:t>
            </w:r>
            <w:r w:rsidR="00C87E29" w:rsidRPr="00C63104">
              <w:rPr>
                <w:lang w:val="en-GB" w:eastAsia="ja-JP"/>
              </w:rPr>
              <w:t>Xavier Ducloux</w:t>
            </w:r>
            <w:r w:rsidR="00C80650" w:rsidRPr="00C63104">
              <w:rPr>
                <w:lang w:val="en-GB" w:eastAsia="ja-JP"/>
              </w:rPr>
              <w:t>, Kyungmo Park, Rufael Mekuria</w:t>
            </w:r>
          </w:p>
        </w:tc>
      </w:tr>
    </w:tbl>
    <w:p w14:paraId="052D3B40" w14:textId="77777777" w:rsidR="007E45A6" w:rsidRPr="00C63104" w:rsidRDefault="007E45A6">
      <w:pPr>
        <w:rPr>
          <w:lang w:val="en-GB"/>
        </w:rPr>
      </w:pPr>
    </w:p>
    <w:p w14:paraId="4BEDCCF1" w14:textId="77777777" w:rsidR="00680203" w:rsidRPr="00C63104" w:rsidRDefault="00680203">
      <w:pPr>
        <w:rPr>
          <w:lang w:val="en-GB"/>
        </w:rPr>
      </w:pPr>
    </w:p>
    <w:p w14:paraId="4C5A0CC1" w14:textId="0DDDC2CF" w:rsidR="00011269" w:rsidRPr="00C63104" w:rsidRDefault="00011269" w:rsidP="004B6BF8">
      <w:pPr>
        <w:pStyle w:val="berschrift1"/>
        <w:rPr>
          <w:lang w:val="en-GB"/>
        </w:rPr>
      </w:pPr>
      <w:r w:rsidRPr="00C63104">
        <w:rPr>
          <w:lang w:val="en-GB"/>
        </w:rPr>
        <w:t>Introduction</w:t>
      </w:r>
    </w:p>
    <w:p w14:paraId="206C9FA8" w14:textId="39BF84CC" w:rsidR="00C80650" w:rsidRPr="001B02B4" w:rsidRDefault="00C80650" w:rsidP="00C80650">
      <w:pPr>
        <w:rPr>
          <w:rFonts w:eastAsia="Batang"/>
          <w:lang w:val="en-GB" w:eastAsia="ko-KR"/>
        </w:rPr>
      </w:pPr>
      <w:r w:rsidRPr="001B02B4">
        <w:rPr>
          <w:rFonts w:eastAsia="Batang"/>
          <w:lang w:val="en-GB"/>
        </w:rPr>
        <w:t xml:space="preserve">MPEG has developed various technologies for multimedia </w:t>
      </w:r>
      <w:r w:rsidRPr="001B02B4">
        <w:rPr>
          <w:rFonts w:eastAsia="Batang"/>
          <w:lang w:val="en-GB" w:eastAsia="ko-KR"/>
        </w:rPr>
        <w:t>coding</w:t>
      </w:r>
      <w:r w:rsidRPr="001B02B4">
        <w:rPr>
          <w:rFonts w:eastAsia="Batang"/>
          <w:lang w:val="en-GB"/>
        </w:rPr>
        <w:t xml:space="preserve"> and transport, such as </w:t>
      </w:r>
      <w:r w:rsidRPr="001B02B4">
        <w:rPr>
          <w:rFonts w:eastAsia="Batang"/>
          <w:lang w:val="en-GB" w:eastAsia="ko-KR"/>
        </w:rPr>
        <w:t>AVC/HEVC, 3D audio</w:t>
      </w:r>
      <w:r w:rsidRPr="001B02B4">
        <w:rPr>
          <w:rFonts w:eastAsia="Batang"/>
          <w:lang w:val="en-GB"/>
        </w:rPr>
        <w:t xml:space="preserve"> and MPEG-</w:t>
      </w:r>
      <w:r w:rsidRPr="001B02B4">
        <w:rPr>
          <w:rFonts w:eastAsia="Batang"/>
          <w:lang w:val="en-GB" w:eastAsia="ko-KR"/>
        </w:rPr>
        <w:t>2 TS/ISOBMFF/DASH/MMT</w:t>
      </w:r>
      <w:r w:rsidRPr="001B02B4">
        <w:rPr>
          <w:rFonts w:eastAsia="Batang"/>
          <w:lang w:val="en-GB"/>
        </w:rPr>
        <w:t>. These technologies have been widely a</w:t>
      </w:r>
      <w:r w:rsidRPr="001B02B4">
        <w:rPr>
          <w:rFonts w:eastAsia="Batang"/>
          <w:lang w:val="en-GB" w:eastAsia="ko-KR"/>
        </w:rPr>
        <w:t>do</w:t>
      </w:r>
      <w:r w:rsidRPr="001B02B4">
        <w:rPr>
          <w:rFonts w:eastAsia="Batang"/>
          <w:lang w:val="en-GB"/>
        </w:rPr>
        <w:t xml:space="preserve">pted and </w:t>
      </w:r>
      <w:r w:rsidR="00EB33AF" w:rsidRPr="001B02B4">
        <w:rPr>
          <w:rFonts w:eastAsia="Batang"/>
          <w:lang w:val="en-GB"/>
        </w:rPr>
        <w:t xml:space="preserve">are </w:t>
      </w:r>
      <w:r w:rsidRPr="001B02B4">
        <w:rPr>
          <w:rFonts w:eastAsia="Batang"/>
          <w:lang w:val="en-GB"/>
        </w:rPr>
        <w:t xml:space="preserve">heavily used by various industries </w:t>
      </w:r>
      <w:r w:rsidR="002B3BE1" w:rsidRPr="001B02B4">
        <w:rPr>
          <w:rFonts w:eastAsia="Batang"/>
          <w:lang w:val="en-GB"/>
        </w:rPr>
        <w:t xml:space="preserve">in various </w:t>
      </w:r>
      <w:r w:rsidRPr="001B02B4">
        <w:rPr>
          <w:rFonts w:eastAsia="Batang"/>
          <w:lang w:val="en-GB"/>
        </w:rPr>
        <w:t xml:space="preserve">applications, such as digital broadcasting, audio and video </w:t>
      </w:r>
      <w:r w:rsidRPr="001B02B4">
        <w:rPr>
          <w:rFonts w:eastAsia="Batang"/>
          <w:lang w:val="en-GB" w:eastAsia="ko-KR"/>
        </w:rPr>
        <w:t>streaming</w:t>
      </w:r>
      <w:r w:rsidRPr="001B02B4">
        <w:rPr>
          <w:rFonts w:eastAsia="Batang"/>
          <w:lang w:val="en-GB"/>
        </w:rPr>
        <w:t xml:space="preserve"> over the Internet</w:t>
      </w:r>
      <w:r w:rsidR="002B3BE1" w:rsidRPr="001B02B4">
        <w:rPr>
          <w:rFonts w:eastAsia="Batang"/>
          <w:lang w:val="en-GB"/>
        </w:rPr>
        <w:t>, in</w:t>
      </w:r>
      <w:r w:rsidRPr="001B02B4">
        <w:rPr>
          <w:rFonts w:eastAsia="Batang"/>
          <w:lang w:val="en-GB"/>
        </w:rPr>
        <w:t xml:space="preserve"> mobile </w:t>
      </w:r>
      <w:r w:rsidRPr="001B02B4">
        <w:rPr>
          <w:rFonts w:eastAsia="Batang"/>
          <w:lang w:val="en-GB" w:eastAsia="ko-KR"/>
        </w:rPr>
        <w:t>terminals</w:t>
      </w:r>
      <w:r w:rsidRPr="001B02B4">
        <w:rPr>
          <w:rFonts w:eastAsia="Batang"/>
          <w:lang w:val="en-GB"/>
        </w:rPr>
        <w:t xml:space="preserve">, </w:t>
      </w:r>
      <w:r w:rsidRPr="001B02B4">
        <w:rPr>
          <w:rFonts w:eastAsia="Batang"/>
          <w:lang w:val="en-GB" w:eastAsia="ko-KR"/>
        </w:rPr>
        <w:t>etc</w:t>
      </w:r>
      <w:r w:rsidRPr="001B02B4">
        <w:rPr>
          <w:rFonts w:eastAsia="Batang"/>
          <w:lang w:val="en-GB"/>
        </w:rPr>
        <w:t>.</w:t>
      </w:r>
    </w:p>
    <w:p w14:paraId="0235A3D9" w14:textId="77777777" w:rsidR="00C80650" w:rsidRPr="00C63104" w:rsidRDefault="00C80650" w:rsidP="00C80650">
      <w:pPr>
        <w:rPr>
          <w:rFonts w:eastAsia="Malgun Gothic"/>
          <w:lang w:val="en-GB" w:eastAsia="ko-KR"/>
        </w:rPr>
      </w:pPr>
    </w:p>
    <w:p w14:paraId="5EDB7351" w14:textId="751A40BE" w:rsidR="00C80650" w:rsidRPr="00C63104" w:rsidRDefault="00C80650" w:rsidP="00C80650">
      <w:pPr>
        <w:rPr>
          <w:rFonts w:eastAsia="Malgun Gothic"/>
          <w:lang w:val="en-GB" w:eastAsia="ko-KR"/>
        </w:rPr>
      </w:pPr>
      <w:r w:rsidRPr="001B02B4">
        <w:rPr>
          <w:lang w:val="en-GB"/>
        </w:rPr>
        <w:t xml:space="preserve">In order to develop standardized and efficient solutions for </w:t>
      </w:r>
      <w:r w:rsidR="00EB33AF" w:rsidRPr="001B02B4">
        <w:rPr>
          <w:rFonts w:eastAsia="Malgun Gothic"/>
          <w:lang w:val="en-GB" w:eastAsia="ko-KR"/>
        </w:rPr>
        <w:t>n</w:t>
      </w:r>
      <w:r w:rsidRPr="001B02B4">
        <w:rPr>
          <w:rFonts w:eastAsia="Malgun Gothic"/>
          <w:lang w:val="en-GB" w:eastAsia="ko-KR"/>
        </w:rPr>
        <w:t>etwork</w:t>
      </w:r>
      <w:r w:rsidR="00EB33AF" w:rsidRPr="001B02B4">
        <w:rPr>
          <w:rFonts w:eastAsia="Malgun Gothic"/>
          <w:lang w:val="en-GB" w:eastAsia="ko-KR"/>
        </w:rPr>
        <w:t>-d</w:t>
      </w:r>
      <w:r w:rsidRPr="001B02B4">
        <w:rPr>
          <w:rFonts w:eastAsia="Malgun Gothic"/>
          <w:lang w:val="en-GB" w:eastAsia="ko-KR"/>
        </w:rPr>
        <w:t xml:space="preserve">istributed </w:t>
      </w:r>
      <w:r w:rsidR="00EB33AF" w:rsidRPr="001B02B4">
        <w:rPr>
          <w:rFonts w:eastAsia="Malgun Gothic"/>
          <w:lang w:val="en-GB" w:eastAsia="ko-KR"/>
        </w:rPr>
        <w:t>v</w:t>
      </w:r>
      <w:r w:rsidRPr="001B02B4">
        <w:rPr>
          <w:rFonts w:eastAsia="Malgun Gothic"/>
          <w:lang w:val="en-GB" w:eastAsia="ko-KR"/>
        </w:rPr>
        <w:t xml:space="preserve">ideo </w:t>
      </w:r>
      <w:r w:rsidR="00EB33AF" w:rsidRPr="001B02B4">
        <w:rPr>
          <w:rFonts w:eastAsia="Malgun Gothic"/>
          <w:lang w:val="en-GB" w:eastAsia="ko-KR"/>
        </w:rPr>
        <w:t>c</w:t>
      </w:r>
      <w:r w:rsidRPr="001B02B4">
        <w:rPr>
          <w:rFonts w:eastAsia="Malgun Gothic"/>
          <w:lang w:val="en-GB" w:eastAsia="ko-KR"/>
        </w:rPr>
        <w:t>oding</w:t>
      </w:r>
      <w:r w:rsidRPr="001B02B4">
        <w:rPr>
          <w:lang w:val="en-GB"/>
        </w:rPr>
        <w:t xml:space="preserve"> of MPEG media, especially given the recent increase </w:t>
      </w:r>
      <w:r w:rsidR="002B3BE1" w:rsidRPr="001B02B4">
        <w:rPr>
          <w:lang w:val="en-GB"/>
        </w:rPr>
        <w:t>in</w:t>
      </w:r>
      <w:r w:rsidRPr="001B02B4">
        <w:rPr>
          <w:lang w:val="en-GB"/>
        </w:rPr>
        <w:t xml:space="preserve"> </w:t>
      </w:r>
      <w:r w:rsidRPr="001B02B4">
        <w:rPr>
          <w:rFonts w:eastAsia="Batang"/>
          <w:lang w:val="en-GB" w:eastAsia="ko-KR"/>
        </w:rPr>
        <w:t xml:space="preserve">demand for distribution of MPEG media </w:t>
      </w:r>
      <w:r w:rsidRPr="001B02B4">
        <w:rPr>
          <w:lang w:val="en-GB"/>
        </w:rPr>
        <w:t xml:space="preserve">in </w:t>
      </w:r>
      <w:r w:rsidRPr="001B02B4">
        <w:rPr>
          <w:rFonts w:eastAsia="Batang"/>
          <w:lang w:val="en-GB" w:eastAsia="ko-KR"/>
        </w:rPr>
        <w:t>heterogeneous environments</w:t>
      </w:r>
      <w:r w:rsidRPr="001B02B4">
        <w:rPr>
          <w:lang w:val="en-GB"/>
        </w:rPr>
        <w:t xml:space="preserve">, MPEG evaluates and addresses the current limitations of available standards in the </w:t>
      </w:r>
      <w:r w:rsidR="002B3BE1" w:rsidRPr="001B02B4">
        <w:rPr>
          <w:rFonts w:eastAsia="Malgun Gothic"/>
          <w:lang w:val="en-GB" w:eastAsia="ko-KR"/>
        </w:rPr>
        <w:t xml:space="preserve">MPEG media distribution </w:t>
      </w:r>
      <w:r w:rsidRPr="001B02B4">
        <w:rPr>
          <w:lang w:val="en-GB"/>
        </w:rPr>
        <w:t xml:space="preserve">area </w:t>
      </w:r>
      <w:r w:rsidR="00EB33AF" w:rsidRPr="001B02B4">
        <w:rPr>
          <w:rFonts w:eastAsia="Malgun Gothic"/>
          <w:lang w:val="en-GB" w:eastAsia="ko-KR"/>
        </w:rPr>
        <w:t xml:space="preserve">including </w:t>
      </w:r>
      <w:r w:rsidR="002B3BE1" w:rsidRPr="001B02B4">
        <w:rPr>
          <w:rFonts w:eastAsia="Malgun Gothic"/>
          <w:lang w:val="en-GB" w:eastAsia="ko-KR"/>
        </w:rPr>
        <w:t xml:space="preserve">taking </w:t>
      </w:r>
      <w:r w:rsidRPr="001B02B4">
        <w:rPr>
          <w:rFonts w:eastAsia="Malgun Gothic"/>
          <w:lang w:val="en-GB" w:eastAsia="ko-KR"/>
        </w:rPr>
        <w:t>consider</w:t>
      </w:r>
      <w:r w:rsidR="00EB33AF" w:rsidRPr="001B02B4">
        <w:rPr>
          <w:rFonts w:eastAsia="Malgun Gothic"/>
          <w:lang w:val="en-GB" w:eastAsia="ko-KR"/>
        </w:rPr>
        <w:t>ations of</w:t>
      </w:r>
      <w:r w:rsidRPr="001B02B4">
        <w:rPr>
          <w:rFonts w:eastAsia="Malgun Gothic"/>
          <w:lang w:val="en-GB" w:eastAsia="ko-KR"/>
        </w:rPr>
        <w:t xml:space="preserve"> processing unit</w:t>
      </w:r>
      <w:r w:rsidR="00EB33AF" w:rsidRPr="001B02B4">
        <w:rPr>
          <w:rFonts w:eastAsia="Malgun Gothic"/>
          <w:lang w:val="en-GB" w:eastAsia="ko-KR"/>
        </w:rPr>
        <w:t>s</w:t>
      </w:r>
      <w:r w:rsidRPr="001B02B4">
        <w:rPr>
          <w:rFonts w:eastAsia="Malgun Gothic"/>
          <w:lang w:val="en-GB" w:eastAsia="ko-KR"/>
        </w:rPr>
        <w:t xml:space="preserve"> in network</w:t>
      </w:r>
      <w:r w:rsidR="00EB33AF" w:rsidRPr="001B02B4">
        <w:rPr>
          <w:rFonts w:eastAsia="Malgun Gothic"/>
          <w:lang w:val="en-GB" w:eastAsia="ko-KR"/>
        </w:rPr>
        <w:t>s</w:t>
      </w:r>
      <w:r w:rsidRPr="001B02B4">
        <w:rPr>
          <w:rFonts w:eastAsia="Batang"/>
          <w:lang w:val="en-GB" w:eastAsia="ko-KR"/>
        </w:rPr>
        <w:t xml:space="preserve"> and challenges in emerging network environments</w:t>
      </w:r>
      <w:r w:rsidR="002B3BE1" w:rsidRPr="001B02B4">
        <w:rPr>
          <w:rFonts w:eastAsia="Batang"/>
          <w:lang w:val="en-GB" w:eastAsia="ko-KR"/>
        </w:rPr>
        <w:t xml:space="preserve"> into account</w:t>
      </w:r>
      <w:r w:rsidR="00EB33AF" w:rsidRPr="001B02B4">
        <w:rPr>
          <w:rFonts w:eastAsia="Batang"/>
          <w:lang w:val="en-GB" w:eastAsia="ko-KR"/>
        </w:rPr>
        <w:t>.</w:t>
      </w:r>
    </w:p>
    <w:p w14:paraId="23E3C475" w14:textId="77777777" w:rsidR="00C80650" w:rsidRPr="00C63104" w:rsidRDefault="00C80650" w:rsidP="00C80650">
      <w:pPr>
        <w:rPr>
          <w:rFonts w:eastAsia="Malgun Gothic"/>
          <w:lang w:val="en-GB" w:eastAsia="ko-KR"/>
        </w:rPr>
      </w:pPr>
    </w:p>
    <w:p w14:paraId="73F47D04" w14:textId="44A20DCE" w:rsidR="00C80650" w:rsidRPr="00C63104" w:rsidRDefault="00C80650" w:rsidP="00C80650">
      <w:pPr>
        <w:rPr>
          <w:lang w:val="en-GB"/>
        </w:rPr>
      </w:pPr>
      <w:r w:rsidRPr="00C63104">
        <w:rPr>
          <w:lang w:val="en-GB"/>
        </w:rPr>
        <w:t xml:space="preserve">This document </w:t>
      </w:r>
      <w:r w:rsidR="00EB33AF" w:rsidRPr="00C63104">
        <w:rPr>
          <w:rFonts w:eastAsia="Malgun Gothic"/>
          <w:lang w:val="en-GB" w:eastAsia="ko-KR"/>
        </w:rPr>
        <w:t>contains</w:t>
      </w:r>
      <w:r w:rsidRPr="00C63104">
        <w:rPr>
          <w:rFonts w:eastAsia="Malgun Gothic"/>
          <w:lang w:val="en-GB" w:eastAsia="ko-KR"/>
        </w:rPr>
        <w:t xml:space="preserve"> </w:t>
      </w:r>
      <w:r w:rsidRPr="00C63104">
        <w:rPr>
          <w:lang w:val="en-GB"/>
        </w:rPr>
        <w:t xml:space="preserve">draft requirements and </w:t>
      </w:r>
      <w:r w:rsidRPr="00C63104">
        <w:rPr>
          <w:rFonts w:eastAsia="Malgun Gothic"/>
          <w:lang w:val="en-GB" w:eastAsia="ko-KR"/>
        </w:rPr>
        <w:t>use cases</w:t>
      </w:r>
      <w:r w:rsidRPr="00C63104">
        <w:rPr>
          <w:lang w:val="en-GB"/>
        </w:rPr>
        <w:t xml:space="preserve"> for </w:t>
      </w:r>
      <w:r w:rsidR="00EB33AF" w:rsidRPr="00C63104">
        <w:rPr>
          <w:lang w:val="en-GB"/>
        </w:rPr>
        <w:t xml:space="preserve">potential </w:t>
      </w:r>
      <w:r w:rsidRPr="00C63104">
        <w:rPr>
          <w:rFonts w:eastAsia="Malgun Gothic"/>
          <w:lang w:val="en-GB" w:eastAsia="ko-KR"/>
        </w:rPr>
        <w:t>NDVC standard</w:t>
      </w:r>
      <w:r w:rsidR="00EB33AF" w:rsidRPr="00C63104">
        <w:rPr>
          <w:rFonts w:eastAsia="Malgun Gothic"/>
          <w:lang w:val="en-GB" w:eastAsia="ko-KR"/>
        </w:rPr>
        <w:t>s</w:t>
      </w:r>
      <w:r w:rsidRPr="00C63104">
        <w:rPr>
          <w:rFonts w:eastAsia="Malgun Gothic"/>
          <w:lang w:val="en-GB" w:eastAsia="ko-KR"/>
        </w:rPr>
        <w:t xml:space="preserve"> address</w:t>
      </w:r>
      <w:r w:rsidR="002B3BE1" w:rsidRPr="00C63104">
        <w:rPr>
          <w:rFonts w:eastAsia="Malgun Gothic"/>
          <w:lang w:val="en-GB" w:eastAsia="ko-KR"/>
        </w:rPr>
        <w:t>ing</w:t>
      </w:r>
      <w:r w:rsidRPr="00C63104">
        <w:rPr>
          <w:rFonts w:eastAsia="Malgun Gothic"/>
          <w:lang w:val="en-GB" w:eastAsia="ko-KR"/>
        </w:rPr>
        <w:t xml:space="preserve"> the needs of network</w:t>
      </w:r>
      <w:r w:rsidR="00EB33AF" w:rsidRPr="00C63104">
        <w:rPr>
          <w:rFonts w:eastAsia="Malgun Gothic"/>
          <w:lang w:val="en-GB" w:eastAsia="ko-KR"/>
        </w:rPr>
        <w:t>-</w:t>
      </w:r>
      <w:r w:rsidRPr="00C63104">
        <w:rPr>
          <w:rFonts w:eastAsia="Malgun Gothic"/>
          <w:lang w:val="en-GB" w:eastAsia="ko-KR"/>
        </w:rPr>
        <w:t>distributed emerging applications</w:t>
      </w:r>
      <w:r w:rsidRPr="00C63104">
        <w:rPr>
          <w:lang w:val="en-GB"/>
        </w:rPr>
        <w:t>.</w:t>
      </w:r>
    </w:p>
    <w:p w14:paraId="4F0DC670" w14:textId="2165C044" w:rsidR="00FF6581" w:rsidRPr="00C63104" w:rsidRDefault="00C80650" w:rsidP="00316F95">
      <w:pPr>
        <w:pStyle w:val="berschrift1"/>
        <w:rPr>
          <w:lang w:val="en-GB"/>
        </w:rPr>
      </w:pPr>
      <w:r w:rsidRPr="00C63104">
        <w:rPr>
          <w:lang w:val="en-GB"/>
        </w:rPr>
        <w:t>Objectives</w:t>
      </w:r>
    </w:p>
    <w:p w14:paraId="5E82A6C7" w14:textId="77777777" w:rsidR="00FF6581" w:rsidRPr="00C63104" w:rsidRDefault="00FF6581" w:rsidP="00A53142">
      <w:pPr>
        <w:rPr>
          <w:lang w:val="en-GB"/>
        </w:rPr>
      </w:pPr>
    </w:p>
    <w:p w14:paraId="6339E920" w14:textId="77777777" w:rsidR="00C80650" w:rsidRPr="00C63104" w:rsidRDefault="00C80650" w:rsidP="00C80650">
      <w:pPr>
        <w:spacing w:line="360" w:lineRule="auto"/>
        <w:rPr>
          <w:lang w:val="en-GB"/>
        </w:rPr>
      </w:pPr>
      <w:r w:rsidRPr="00C63104">
        <w:rPr>
          <w:lang w:val="en-GB"/>
        </w:rPr>
        <w:t xml:space="preserve">In this document a network-distributed video coding system is defined as follows: </w:t>
      </w:r>
    </w:p>
    <w:p w14:paraId="3FB163B7" w14:textId="281E15A9" w:rsidR="00C80650" w:rsidRPr="00C63104" w:rsidRDefault="00C80650" w:rsidP="00C80650">
      <w:pPr>
        <w:pStyle w:val="Listenabsatz"/>
        <w:numPr>
          <w:ilvl w:val="0"/>
          <w:numId w:val="9"/>
        </w:numPr>
        <w:spacing w:line="276" w:lineRule="auto"/>
        <w:rPr>
          <w:rFonts w:ascii="Times New Roman" w:hAnsi="Times New Roman"/>
          <w:sz w:val="24"/>
          <w:lang w:val="en-GB"/>
        </w:rPr>
      </w:pPr>
      <w:r w:rsidRPr="00C63104">
        <w:rPr>
          <w:rFonts w:ascii="Times New Roman" w:hAnsi="Times New Roman"/>
          <w:b/>
          <w:sz w:val="24"/>
          <w:lang w:val="en-GB"/>
        </w:rPr>
        <w:t>Network-distributed video coding system:</w:t>
      </w:r>
      <w:r w:rsidRPr="00C63104">
        <w:rPr>
          <w:rFonts w:ascii="Times New Roman" w:hAnsi="Times New Roman"/>
          <w:sz w:val="24"/>
          <w:lang w:val="en-GB"/>
        </w:rPr>
        <w:t xml:space="preserve"> A system for video encoding and decoding where </w:t>
      </w:r>
      <w:r w:rsidRPr="00C63104">
        <w:rPr>
          <w:rFonts w:ascii="Times New Roman" w:eastAsia="Malgun Gothic" w:hAnsi="Times New Roman"/>
          <w:sz w:val="24"/>
          <w:lang w:val="en-GB" w:eastAsia="ko-KR"/>
        </w:rPr>
        <w:t>processing</w:t>
      </w:r>
      <w:r w:rsidRPr="00C63104">
        <w:rPr>
          <w:rFonts w:ascii="Times New Roman" w:hAnsi="Times New Roman"/>
          <w:sz w:val="24"/>
          <w:lang w:val="en-GB"/>
        </w:rPr>
        <w:t xml:space="preserve"> is distributed across three or more </w:t>
      </w:r>
      <w:r w:rsidRPr="00C63104">
        <w:rPr>
          <w:rFonts w:ascii="Times New Roman" w:eastAsia="Malgun Gothic" w:hAnsi="Times New Roman"/>
          <w:sz w:val="24"/>
          <w:lang w:val="en-GB" w:eastAsia="ko-KR"/>
        </w:rPr>
        <w:t>processing</w:t>
      </w:r>
      <w:r w:rsidRPr="00C63104">
        <w:rPr>
          <w:rFonts w:ascii="Times New Roman" w:hAnsi="Times New Roman"/>
          <w:sz w:val="24"/>
          <w:lang w:val="en-GB"/>
        </w:rPr>
        <w:t xml:space="preserve"> units</w:t>
      </w:r>
      <w:r w:rsidR="002B3BE1" w:rsidRPr="00C63104">
        <w:rPr>
          <w:rFonts w:ascii="Times New Roman" w:hAnsi="Times New Roman"/>
          <w:sz w:val="24"/>
          <w:lang w:val="en-GB"/>
        </w:rPr>
        <w:t>.</w:t>
      </w:r>
      <w:r w:rsidRPr="00C63104">
        <w:rPr>
          <w:rFonts w:ascii="Times New Roman" w:hAnsi="Times New Roman"/>
          <w:sz w:val="24"/>
          <w:lang w:val="en-GB"/>
        </w:rPr>
        <w:t xml:space="preserve"> </w:t>
      </w:r>
      <w:r w:rsidR="002B3BE1" w:rsidRPr="00C63104">
        <w:rPr>
          <w:rFonts w:ascii="Times New Roman" w:hAnsi="Times New Roman"/>
          <w:sz w:val="24"/>
          <w:lang w:val="en-GB"/>
        </w:rPr>
        <w:t>T</w:t>
      </w:r>
      <w:r w:rsidRPr="00C63104">
        <w:rPr>
          <w:rFonts w:ascii="Times New Roman" w:hAnsi="Times New Roman"/>
          <w:sz w:val="24"/>
          <w:lang w:val="en-GB"/>
        </w:rPr>
        <w:t xml:space="preserve">he </w:t>
      </w:r>
      <w:r w:rsidRPr="00C63104">
        <w:rPr>
          <w:rFonts w:ascii="Times New Roman" w:eastAsia="Malgun Gothic" w:hAnsi="Times New Roman"/>
          <w:sz w:val="24"/>
          <w:lang w:val="en-GB" w:eastAsia="ko-KR"/>
        </w:rPr>
        <w:t>processing</w:t>
      </w:r>
      <w:r w:rsidRPr="00C63104">
        <w:rPr>
          <w:rFonts w:ascii="Times New Roman" w:hAnsi="Times New Roman"/>
          <w:sz w:val="24"/>
          <w:lang w:val="en-GB"/>
        </w:rPr>
        <w:t xml:space="preserve"> units are interconnected through links with individual bandwidth constraints, and each unit has an individual processing capability. One of the units is the “original” encoder and one of the processing units is the “final” decoder, as illustrated in </w:t>
      </w:r>
      <w:r w:rsidRPr="00C63104">
        <w:rPr>
          <w:rFonts w:ascii="Times New Roman" w:hAnsi="Times New Roman"/>
          <w:sz w:val="24"/>
          <w:lang w:val="en-GB"/>
        </w:rPr>
        <w:fldChar w:fldCharType="begin"/>
      </w:r>
      <w:r w:rsidRPr="00C63104">
        <w:rPr>
          <w:rFonts w:ascii="Times New Roman" w:hAnsi="Times New Roman"/>
          <w:sz w:val="24"/>
          <w:lang w:val="en-GB"/>
        </w:rPr>
        <w:instrText xml:space="preserve"> REF _Ref472426904 \h  \* MERGEFORMAT </w:instrText>
      </w:r>
      <w:r w:rsidRPr="00C63104">
        <w:rPr>
          <w:rFonts w:ascii="Times New Roman" w:hAnsi="Times New Roman"/>
          <w:sz w:val="24"/>
          <w:lang w:val="en-GB"/>
        </w:rPr>
      </w:r>
      <w:r w:rsidRPr="00C63104">
        <w:rPr>
          <w:rFonts w:ascii="Times New Roman" w:hAnsi="Times New Roman"/>
          <w:sz w:val="24"/>
          <w:lang w:val="en-GB"/>
        </w:rPr>
        <w:fldChar w:fldCharType="separate"/>
      </w:r>
      <w:r w:rsidRPr="00C63104">
        <w:rPr>
          <w:rFonts w:ascii="Times New Roman" w:hAnsi="Times New Roman"/>
          <w:sz w:val="24"/>
          <w:lang w:val="en-GB"/>
        </w:rPr>
        <w:t>Figure 1</w:t>
      </w:r>
      <w:r w:rsidRPr="00C63104">
        <w:rPr>
          <w:rFonts w:ascii="Times New Roman" w:hAnsi="Times New Roman"/>
          <w:sz w:val="24"/>
          <w:lang w:val="en-GB"/>
        </w:rPr>
        <w:fldChar w:fldCharType="end"/>
      </w:r>
      <w:r w:rsidR="0075514E" w:rsidRPr="00C63104">
        <w:rPr>
          <w:rFonts w:ascii="Times New Roman" w:hAnsi="Times New Roman"/>
          <w:sz w:val="24"/>
          <w:lang w:val="en-GB"/>
        </w:rPr>
        <w:t>.</w:t>
      </w:r>
    </w:p>
    <w:p w14:paraId="134B3D53" w14:textId="00C1FC7E" w:rsidR="00C80650" w:rsidRPr="00C63104" w:rsidRDefault="00C80650" w:rsidP="00C80650">
      <w:pPr>
        <w:pStyle w:val="Listenabsatz"/>
        <w:numPr>
          <w:ilvl w:val="0"/>
          <w:numId w:val="9"/>
        </w:numPr>
        <w:spacing w:line="276" w:lineRule="auto"/>
        <w:rPr>
          <w:rFonts w:ascii="Times New Roman" w:hAnsi="Times New Roman"/>
          <w:sz w:val="24"/>
          <w:lang w:val="en-GB"/>
        </w:rPr>
      </w:pPr>
      <w:r w:rsidRPr="00C63104">
        <w:rPr>
          <w:rFonts w:ascii="Times New Roman" w:hAnsi="Times New Roman"/>
          <w:b/>
          <w:sz w:val="24"/>
          <w:lang w:val="en-GB"/>
        </w:rPr>
        <w:t>Unit</w:t>
      </w:r>
      <w:r w:rsidRPr="00C63104">
        <w:rPr>
          <w:rFonts w:ascii="Times New Roman" w:hAnsi="Times New Roman"/>
          <w:sz w:val="24"/>
          <w:lang w:val="en-GB"/>
        </w:rPr>
        <w:t xml:space="preserve">: A node in a </w:t>
      </w:r>
      <w:r w:rsidRPr="00C63104">
        <w:rPr>
          <w:rFonts w:ascii="Times New Roman" w:eastAsia="Malgun Gothic" w:hAnsi="Times New Roman"/>
          <w:sz w:val="24"/>
          <w:lang w:val="en-GB" w:eastAsia="ko-KR"/>
        </w:rPr>
        <w:t xml:space="preserve">delivery </w:t>
      </w:r>
      <w:r w:rsidRPr="00C63104">
        <w:rPr>
          <w:rFonts w:ascii="Times New Roman" w:hAnsi="Times New Roman"/>
          <w:sz w:val="24"/>
          <w:lang w:val="en-GB"/>
        </w:rPr>
        <w:t>network which executes function</w:t>
      </w:r>
      <w:r w:rsidRPr="00C63104">
        <w:rPr>
          <w:rFonts w:ascii="Times New Roman" w:eastAsia="Malgun Gothic" w:hAnsi="Times New Roman"/>
          <w:sz w:val="24"/>
          <w:lang w:val="en-GB" w:eastAsia="ko-KR"/>
        </w:rPr>
        <w:t>ality</w:t>
      </w:r>
      <w:r w:rsidRPr="00C63104">
        <w:rPr>
          <w:rFonts w:ascii="Times New Roman" w:hAnsi="Times New Roman"/>
          <w:sz w:val="24"/>
          <w:lang w:val="en-GB"/>
        </w:rPr>
        <w:t xml:space="preserve"> for video transaction</w:t>
      </w:r>
      <w:r w:rsidR="00471C48" w:rsidRPr="00C63104">
        <w:rPr>
          <w:rFonts w:ascii="Times New Roman" w:hAnsi="Times New Roman"/>
          <w:sz w:val="24"/>
          <w:lang w:val="en-GB"/>
        </w:rPr>
        <w:t>s</w:t>
      </w:r>
      <w:r w:rsidRPr="00C63104">
        <w:rPr>
          <w:rFonts w:ascii="Times New Roman" w:hAnsi="Times New Roman"/>
          <w:sz w:val="24"/>
          <w:lang w:val="en-GB"/>
        </w:rPr>
        <w:t xml:space="preserve"> in </w:t>
      </w:r>
      <w:r w:rsidR="002B3BE1" w:rsidRPr="00C63104">
        <w:rPr>
          <w:rFonts w:ascii="Times New Roman" w:hAnsi="Times New Roman"/>
          <w:sz w:val="24"/>
          <w:lang w:val="en-GB"/>
        </w:rPr>
        <w:t xml:space="preserve">a </w:t>
      </w:r>
      <w:r w:rsidRPr="00C63104">
        <w:rPr>
          <w:rFonts w:ascii="Times New Roman" w:hAnsi="Times New Roman"/>
          <w:sz w:val="24"/>
          <w:lang w:val="en-GB"/>
        </w:rPr>
        <w:t xml:space="preserve">distributed </w:t>
      </w:r>
      <w:r w:rsidRPr="00C63104">
        <w:rPr>
          <w:rFonts w:ascii="Times New Roman" w:eastAsia="Malgun Gothic" w:hAnsi="Times New Roman"/>
          <w:sz w:val="24"/>
          <w:lang w:val="en-GB" w:eastAsia="ko-KR"/>
        </w:rPr>
        <w:t>manner</w:t>
      </w:r>
      <w:r w:rsidR="0075514E" w:rsidRPr="00C63104">
        <w:rPr>
          <w:rFonts w:ascii="Times New Roman" w:hAnsi="Times New Roman"/>
          <w:sz w:val="24"/>
          <w:lang w:val="en-GB"/>
        </w:rPr>
        <w:t>.</w:t>
      </w:r>
    </w:p>
    <w:p w14:paraId="487C4476" w14:textId="77777777" w:rsidR="00C80650" w:rsidRPr="00C63104" w:rsidRDefault="00C80650" w:rsidP="00C80650">
      <w:pPr>
        <w:rPr>
          <w:lang w:val="en-GB"/>
        </w:rPr>
      </w:pPr>
    </w:p>
    <w:p w14:paraId="625B3C41" w14:textId="77777777" w:rsidR="00C80650" w:rsidRPr="00C63104" w:rsidRDefault="00C80650" w:rsidP="00C80650">
      <w:pPr>
        <w:jc w:val="center"/>
        <w:rPr>
          <w:lang w:val="en-GB"/>
        </w:rPr>
      </w:pPr>
      <w:r w:rsidRPr="001B02B4">
        <w:rPr>
          <w:noProof/>
          <w:lang w:val="de-DE" w:eastAsia="de-DE"/>
        </w:rPr>
        <w:drawing>
          <wp:inline distT="0" distB="0" distL="0" distR="0" wp14:anchorId="29AD5CA5" wp14:editId="7AC7F1EA">
            <wp:extent cx="5402252" cy="654654"/>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3431" cy="654797"/>
                    </a:xfrm>
                    <a:prstGeom prst="rect">
                      <a:avLst/>
                    </a:prstGeom>
                    <a:noFill/>
                  </pic:spPr>
                </pic:pic>
              </a:graphicData>
            </a:graphic>
          </wp:inline>
        </w:drawing>
      </w:r>
    </w:p>
    <w:p w14:paraId="61237E33" w14:textId="2D002572" w:rsidR="00C80650" w:rsidRPr="00C63104" w:rsidRDefault="00C80650" w:rsidP="00C80650">
      <w:pPr>
        <w:jc w:val="center"/>
        <w:rPr>
          <w:lang w:val="en-GB"/>
        </w:rPr>
      </w:pPr>
      <w:bookmarkStart w:id="1" w:name="_Ref472525150"/>
      <w:r w:rsidRPr="001B02B4">
        <w:rPr>
          <w:lang w:val="en-GB"/>
        </w:rPr>
        <w:t xml:space="preserve">Figure </w:t>
      </w:r>
      <w:r w:rsidRPr="001B02B4">
        <w:rPr>
          <w:lang w:val="en-GB"/>
        </w:rPr>
        <w:fldChar w:fldCharType="begin"/>
      </w:r>
      <w:r w:rsidRPr="001B02B4">
        <w:rPr>
          <w:lang w:val="en-GB"/>
        </w:rPr>
        <w:instrText xml:space="preserve"> SEQ Figure \* ARABIC </w:instrText>
      </w:r>
      <w:r w:rsidRPr="001B02B4">
        <w:rPr>
          <w:lang w:val="en-GB"/>
        </w:rPr>
        <w:fldChar w:fldCharType="separate"/>
      </w:r>
      <w:r w:rsidR="00CD470D" w:rsidRPr="001B02B4">
        <w:rPr>
          <w:lang w:val="en-GB"/>
        </w:rPr>
        <w:t>1</w:t>
      </w:r>
      <w:r w:rsidRPr="001B02B4">
        <w:rPr>
          <w:lang w:val="en-GB"/>
        </w:rPr>
        <w:fldChar w:fldCharType="end"/>
      </w:r>
      <w:bookmarkEnd w:id="1"/>
      <w:r w:rsidRPr="001B02B4">
        <w:rPr>
          <w:lang w:val="en-GB"/>
        </w:rPr>
        <w:t xml:space="preserve">- </w:t>
      </w:r>
      <w:r w:rsidRPr="00C63104">
        <w:rPr>
          <w:i/>
          <w:lang w:val="en-GB"/>
        </w:rPr>
        <w:t xml:space="preserve">Schematic view of </w:t>
      </w:r>
      <w:r w:rsidR="002B3BE1" w:rsidRPr="00C63104">
        <w:rPr>
          <w:i/>
          <w:lang w:val="en-GB"/>
        </w:rPr>
        <w:t xml:space="preserve">a </w:t>
      </w:r>
      <w:r w:rsidRPr="00C63104">
        <w:rPr>
          <w:i/>
          <w:lang w:val="en-GB"/>
        </w:rPr>
        <w:t>network</w:t>
      </w:r>
      <w:r w:rsidR="00EB33AF" w:rsidRPr="00C63104">
        <w:rPr>
          <w:i/>
          <w:lang w:val="en-GB"/>
        </w:rPr>
        <w:t>-</w:t>
      </w:r>
      <w:r w:rsidRPr="00C63104">
        <w:rPr>
          <w:i/>
          <w:lang w:val="en-GB"/>
        </w:rPr>
        <w:t>distributed encoding system.</w:t>
      </w:r>
    </w:p>
    <w:p w14:paraId="04BB6C11" w14:textId="3543D025" w:rsidR="00563CB2" w:rsidRPr="00C63104" w:rsidRDefault="00563CB2" w:rsidP="00A53142">
      <w:pPr>
        <w:rPr>
          <w:lang w:val="en-GB"/>
        </w:rPr>
      </w:pPr>
    </w:p>
    <w:p w14:paraId="5CC51D23" w14:textId="023FA2F6" w:rsidR="00FF6581" w:rsidRPr="00C63104" w:rsidRDefault="00FF6581" w:rsidP="00316F95">
      <w:pPr>
        <w:pStyle w:val="berschrift1"/>
        <w:rPr>
          <w:lang w:val="en-GB"/>
        </w:rPr>
      </w:pPr>
      <w:r w:rsidRPr="00C63104">
        <w:rPr>
          <w:lang w:val="en-GB"/>
        </w:rPr>
        <w:lastRenderedPageBreak/>
        <w:t>Scope</w:t>
      </w:r>
    </w:p>
    <w:p w14:paraId="7ADBE3D0" w14:textId="77777777" w:rsidR="005E69B1" w:rsidRPr="001B02B4" w:rsidRDefault="005E69B1">
      <w:pPr>
        <w:rPr>
          <w:lang w:val="en-GB"/>
        </w:rPr>
      </w:pPr>
    </w:p>
    <w:p w14:paraId="5C7AED0D" w14:textId="2E72F5EC" w:rsidR="00C80650" w:rsidRPr="001B02B4" w:rsidRDefault="00C80650" w:rsidP="00C80650">
      <w:pPr>
        <w:rPr>
          <w:rFonts w:eastAsia="Malgun Gothic"/>
          <w:lang w:val="en-GB" w:eastAsia="ko-KR"/>
        </w:rPr>
      </w:pPr>
      <w:r w:rsidRPr="001B02B4">
        <w:rPr>
          <w:lang w:val="en-GB"/>
        </w:rPr>
        <w:t>The scope of this document is to present requirements and use cases for network</w:t>
      </w:r>
      <w:r w:rsidR="00EB33AF" w:rsidRPr="001B02B4">
        <w:rPr>
          <w:lang w:val="en-GB"/>
        </w:rPr>
        <w:t>-</w:t>
      </w:r>
      <w:r w:rsidRPr="001B02B4">
        <w:rPr>
          <w:lang w:val="en-GB"/>
        </w:rPr>
        <w:t>distributed video coding</w:t>
      </w:r>
      <w:r w:rsidRPr="001B02B4">
        <w:rPr>
          <w:rFonts w:eastAsia="Malgun Gothic"/>
          <w:lang w:val="en-GB" w:eastAsia="ko-KR"/>
        </w:rPr>
        <w:t xml:space="preserve">. One particular application is guided transcoding, this addresses video compression aspect with focus on links and processing units that are traditionally not covered by video coding standards. </w:t>
      </w:r>
      <w:r w:rsidRPr="001B02B4">
        <w:rPr>
          <w:lang w:val="en-GB"/>
        </w:rPr>
        <w:t xml:space="preserve">Another aspect of the scope is </w:t>
      </w:r>
      <w:r w:rsidRPr="001B02B4">
        <w:rPr>
          <w:rFonts w:eastAsia="Malgun Gothic"/>
          <w:lang w:val="en-GB" w:eastAsia="ko-KR"/>
        </w:rPr>
        <w:t xml:space="preserve">storage </w:t>
      </w:r>
      <w:r w:rsidRPr="001B02B4">
        <w:rPr>
          <w:lang w:val="en-GB"/>
        </w:rPr>
        <w:t xml:space="preserve">formats and </w:t>
      </w:r>
      <w:r w:rsidRPr="001B02B4">
        <w:rPr>
          <w:rFonts w:eastAsia="Malgun Gothic"/>
          <w:lang w:val="en-GB" w:eastAsia="ko-KR"/>
        </w:rPr>
        <w:t xml:space="preserve">delivery </w:t>
      </w:r>
      <w:r w:rsidRPr="001B02B4">
        <w:rPr>
          <w:lang w:val="en-GB"/>
        </w:rPr>
        <w:t>protocols to support network</w:t>
      </w:r>
      <w:r w:rsidR="00EB33AF" w:rsidRPr="001B02B4">
        <w:rPr>
          <w:lang w:val="en-GB"/>
        </w:rPr>
        <w:t>-</w:t>
      </w:r>
      <w:r w:rsidRPr="001B02B4">
        <w:rPr>
          <w:lang w:val="en-GB"/>
        </w:rPr>
        <w:t>distributed video coding such as cloud transcoding.</w:t>
      </w:r>
    </w:p>
    <w:p w14:paraId="72E4E3D6" w14:textId="77777777" w:rsidR="00C80650" w:rsidRPr="001B02B4" w:rsidRDefault="00C80650" w:rsidP="00C80650">
      <w:pPr>
        <w:rPr>
          <w:rFonts w:eastAsia="Malgun Gothic"/>
          <w:lang w:val="en-GB" w:eastAsia="ko-KR"/>
        </w:rPr>
      </w:pPr>
    </w:p>
    <w:p w14:paraId="520579F5" w14:textId="57FD07E8" w:rsidR="00C80650" w:rsidRPr="001B02B4" w:rsidRDefault="00D0747A" w:rsidP="00C80650">
      <w:pPr>
        <w:rPr>
          <w:rFonts w:eastAsia="Malgun Gothic"/>
          <w:lang w:val="en-GB" w:eastAsia="ko-KR"/>
        </w:rPr>
      </w:pPr>
      <w:r w:rsidRPr="001B02B4">
        <w:rPr>
          <w:rFonts w:eastAsia="Malgun Gothic"/>
          <w:lang w:val="en-GB" w:eastAsia="ko-KR"/>
        </w:rPr>
        <w:t xml:space="preserve">The scope includes stream format specifications </w:t>
      </w:r>
      <w:r w:rsidR="00471C48" w:rsidRPr="001B02B4">
        <w:rPr>
          <w:lang w:val="en-GB"/>
        </w:rPr>
        <w:t xml:space="preserve">of the four interfaces T-W, see </w:t>
      </w:r>
      <w:r w:rsidR="00471C48" w:rsidRPr="001B02B4">
        <w:rPr>
          <w:lang w:val="en-GB"/>
        </w:rPr>
        <w:fldChar w:fldCharType="begin"/>
      </w:r>
      <w:r w:rsidR="00471C48" w:rsidRPr="001B02B4">
        <w:rPr>
          <w:lang w:val="en-GB"/>
        </w:rPr>
        <w:instrText xml:space="preserve"> REF _Ref472677924 \h </w:instrText>
      </w:r>
      <w:r w:rsidR="00471C48" w:rsidRPr="001B02B4">
        <w:rPr>
          <w:lang w:val="en-GB"/>
        </w:rPr>
      </w:r>
      <w:r w:rsidR="00471C48" w:rsidRPr="001B02B4">
        <w:rPr>
          <w:lang w:val="en-GB"/>
        </w:rPr>
        <w:fldChar w:fldCharType="separate"/>
      </w:r>
      <w:r w:rsidR="00471C48" w:rsidRPr="001B02B4">
        <w:rPr>
          <w:lang w:val="en-GB"/>
        </w:rPr>
        <w:t>Figure 2</w:t>
      </w:r>
      <w:r w:rsidR="00471C48" w:rsidRPr="001B02B4">
        <w:rPr>
          <w:lang w:val="en-GB"/>
        </w:rPr>
        <w:fldChar w:fldCharType="end"/>
      </w:r>
      <w:r w:rsidRPr="001B02B4">
        <w:rPr>
          <w:lang w:val="en-GB"/>
        </w:rPr>
        <w:t>.</w:t>
      </w:r>
      <w:r w:rsidRPr="001B02B4" w:rsidDel="00471C48">
        <w:rPr>
          <w:lang w:val="en-GB"/>
        </w:rPr>
        <w:t xml:space="preserve"> </w:t>
      </w:r>
    </w:p>
    <w:p w14:paraId="37249787" w14:textId="77777777" w:rsidR="00C80650" w:rsidRPr="001B02B4" w:rsidRDefault="00C80650" w:rsidP="00C80650">
      <w:pPr>
        <w:rPr>
          <w:rFonts w:eastAsia="Malgun Gothic"/>
          <w:lang w:val="en-GB" w:eastAsia="ko-KR"/>
        </w:rPr>
      </w:pPr>
    </w:p>
    <w:p w14:paraId="11D5E29F" w14:textId="77777777" w:rsidR="00C80650" w:rsidRPr="001B02B4" w:rsidRDefault="00C80650" w:rsidP="00C80650">
      <w:pPr>
        <w:pStyle w:val="Listenabsatz"/>
        <w:numPr>
          <w:ilvl w:val="0"/>
          <w:numId w:val="10"/>
        </w:numPr>
        <w:spacing w:line="276" w:lineRule="auto"/>
        <w:rPr>
          <w:rFonts w:ascii="Times New Roman" w:hAnsi="Times New Roman"/>
          <w:lang w:val="en-GB"/>
        </w:rPr>
      </w:pPr>
      <w:r w:rsidRPr="001B02B4">
        <w:rPr>
          <w:rFonts w:ascii="Times New Roman" w:hAnsi="Times New Roman"/>
          <w:lang w:val="en-GB"/>
        </w:rPr>
        <w:t xml:space="preserve">Stream format </w:t>
      </w:r>
      <w:r w:rsidRPr="001B02B4">
        <w:rPr>
          <w:rFonts w:ascii="Times New Roman" w:eastAsia="Malgun Gothic" w:hAnsi="Times New Roman"/>
          <w:lang w:val="en-GB" w:eastAsia="ko-KR"/>
        </w:rPr>
        <w:t>to</w:t>
      </w:r>
      <w:r w:rsidRPr="001B02B4">
        <w:rPr>
          <w:rFonts w:ascii="Times New Roman" w:hAnsi="Times New Roman"/>
          <w:lang w:val="en-GB"/>
        </w:rPr>
        <w:t xml:space="preserve"> </w:t>
      </w:r>
      <w:r w:rsidRPr="001B02B4">
        <w:rPr>
          <w:rFonts w:ascii="Times New Roman" w:eastAsia="Malgun Gothic" w:hAnsi="Times New Roman"/>
          <w:lang w:val="en-GB" w:eastAsia="ko-KR"/>
        </w:rPr>
        <w:t>packaging/delivery unit (T)</w:t>
      </w:r>
    </w:p>
    <w:p w14:paraId="5563B9AA" w14:textId="77777777" w:rsidR="00C80650" w:rsidRPr="001B02B4" w:rsidRDefault="00C80650" w:rsidP="00C80650">
      <w:pPr>
        <w:pStyle w:val="Listenabsatz"/>
        <w:numPr>
          <w:ilvl w:val="0"/>
          <w:numId w:val="10"/>
        </w:numPr>
        <w:spacing w:line="276" w:lineRule="auto"/>
        <w:rPr>
          <w:rFonts w:ascii="Times New Roman" w:hAnsi="Times New Roman"/>
          <w:lang w:val="en-GB"/>
        </w:rPr>
      </w:pPr>
      <w:r w:rsidRPr="001B02B4">
        <w:rPr>
          <w:rFonts w:ascii="Times New Roman" w:eastAsia="Malgun Gothic" w:hAnsi="Times New Roman"/>
          <w:lang w:val="en-GB" w:eastAsia="ko-KR"/>
        </w:rPr>
        <w:t>Stream format to transcoding unit (U)</w:t>
      </w:r>
    </w:p>
    <w:p w14:paraId="6DD688AB" w14:textId="77777777" w:rsidR="00C80650" w:rsidRPr="001B02B4" w:rsidRDefault="00C80650" w:rsidP="00C80650">
      <w:pPr>
        <w:pStyle w:val="Listenabsatz"/>
        <w:numPr>
          <w:ilvl w:val="0"/>
          <w:numId w:val="10"/>
        </w:numPr>
        <w:spacing w:line="276" w:lineRule="auto"/>
        <w:rPr>
          <w:rFonts w:ascii="Times New Roman" w:hAnsi="Times New Roman"/>
          <w:lang w:val="en-GB"/>
        </w:rPr>
      </w:pPr>
      <w:r w:rsidRPr="001B02B4">
        <w:rPr>
          <w:rFonts w:ascii="Times New Roman" w:eastAsia="Malgun Gothic" w:hAnsi="Times New Roman"/>
          <w:lang w:val="en-GB" w:eastAsia="ko-KR"/>
        </w:rPr>
        <w:t>Stream format to packaging/delivery unit (V)</w:t>
      </w:r>
    </w:p>
    <w:p w14:paraId="5A460720" w14:textId="77777777" w:rsidR="00C80650" w:rsidRPr="001B02B4" w:rsidRDefault="00C80650" w:rsidP="00C80650">
      <w:pPr>
        <w:pStyle w:val="Listenabsatz"/>
        <w:numPr>
          <w:ilvl w:val="0"/>
          <w:numId w:val="10"/>
        </w:numPr>
        <w:spacing w:line="276" w:lineRule="auto"/>
        <w:rPr>
          <w:rFonts w:ascii="Times New Roman" w:hAnsi="Times New Roman"/>
          <w:lang w:val="en-GB"/>
        </w:rPr>
      </w:pPr>
      <w:r w:rsidRPr="001B02B4">
        <w:rPr>
          <w:rFonts w:ascii="Times New Roman" w:eastAsia="Malgun Gothic" w:hAnsi="Times New Roman"/>
          <w:lang w:val="en-GB" w:eastAsia="ko-KR"/>
        </w:rPr>
        <w:t>Stream format to decoding unit (W)</w:t>
      </w:r>
    </w:p>
    <w:p w14:paraId="4B8C2BF8" w14:textId="77777777" w:rsidR="00C80650" w:rsidRPr="00C63104" w:rsidRDefault="00C80650" w:rsidP="00C80650">
      <w:pPr>
        <w:rPr>
          <w:rFonts w:eastAsia="Malgun Gothic"/>
          <w:lang w:val="en-GB" w:eastAsia="ko-KR"/>
        </w:rPr>
      </w:pPr>
    </w:p>
    <w:p w14:paraId="5B7F9EA9" w14:textId="77777777" w:rsidR="00C80650" w:rsidRPr="001B02B4" w:rsidRDefault="00C80650" w:rsidP="00C80650">
      <w:pPr>
        <w:rPr>
          <w:lang w:val="en-GB"/>
        </w:rPr>
      </w:pPr>
      <w:r w:rsidRPr="001B02B4">
        <w:rPr>
          <w:noProof/>
          <w:lang w:val="de-DE" w:eastAsia="de-DE"/>
        </w:rPr>
        <w:drawing>
          <wp:inline distT="0" distB="0" distL="0" distR="0" wp14:anchorId="46B5AB44" wp14:editId="42782426">
            <wp:extent cx="5789330" cy="1714476"/>
            <wp:effectExtent l="0" t="0" r="1905" b="635"/>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0593" cy="1714850"/>
                    </a:xfrm>
                    <a:prstGeom prst="rect">
                      <a:avLst/>
                    </a:prstGeom>
                    <a:noFill/>
                  </pic:spPr>
                </pic:pic>
              </a:graphicData>
            </a:graphic>
          </wp:inline>
        </w:drawing>
      </w:r>
    </w:p>
    <w:p w14:paraId="49F6A3DE" w14:textId="77777777" w:rsidR="00C80650" w:rsidRPr="00C63104" w:rsidRDefault="00C80650" w:rsidP="00C80650">
      <w:pPr>
        <w:jc w:val="center"/>
        <w:rPr>
          <w:rFonts w:eastAsia="Malgun Gothic"/>
          <w:i/>
          <w:lang w:val="en-GB" w:eastAsia="ko-KR"/>
        </w:rPr>
      </w:pPr>
      <w:bookmarkStart w:id="2" w:name="_Ref472677924"/>
      <w:r w:rsidRPr="001B02B4">
        <w:rPr>
          <w:lang w:val="en-GB"/>
        </w:rPr>
        <w:t xml:space="preserve">Figure </w:t>
      </w:r>
      <w:r w:rsidRPr="001B02B4">
        <w:rPr>
          <w:lang w:val="en-GB"/>
        </w:rPr>
        <w:fldChar w:fldCharType="begin"/>
      </w:r>
      <w:r w:rsidRPr="001B02B4">
        <w:rPr>
          <w:lang w:val="en-GB"/>
        </w:rPr>
        <w:instrText xml:space="preserve"> SEQ Figure \* ARABIC </w:instrText>
      </w:r>
      <w:r w:rsidRPr="001B02B4">
        <w:rPr>
          <w:lang w:val="en-GB"/>
        </w:rPr>
        <w:fldChar w:fldCharType="separate"/>
      </w:r>
      <w:r w:rsidR="00CD470D" w:rsidRPr="001B02B4">
        <w:rPr>
          <w:lang w:val="en-GB"/>
        </w:rPr>
        <w:t>2</w:t>
      </w:r>
      <w:r w:rsidRPr="001B02B4">
        <w:rPr>
          <w:lang w:val="en-GB"/>
        </w:rPr>
        <w:fldChar w:fldCharType="end"/>
      </w:r>
      <w:bookmarkEnd w:id="2"/>
      <w:r w:rsidRPr="001B02B4">
        <w:rPr>
          <w:lang w:val="en-GB"/>
        </w:rPr>
        <w:t xml:space="preserve">- </w:t>
      </w:r>
      <w:r w:rsidRPr="00C63104">
        <w:rPr>
          <w:i/>
          <w:lang w:val="en-GB"/>
        </w:rPr>
        <w:t>Schematic view of guided transcoding system.</w:t>
      </w:r>
    </w:p>
    <w:p w14:paraId="15F959C3" w14:textId="77777777" w:rsidR="00C80650" w:rsidRPr="00C63104" w:rsidRDefault="00C80650" w:rsidP="00C80650">
      <w:pPr>
        <w:jc w:val="center"/>
        <w:rPr>
          <w:rFonts w:eastAsia="Malgun Gothic"/>
          <w:lang w:val="en-GB" w:eastAsia="ko-KR"/>
        </w:rPr>
      </w:pPr>
    </w:p>
    <w:p w14:paraId="19F546B7" w14:textId="77777777" w:rsidR="00C80650" w:rsidRPr="00C63104" w:rsidRDefault="00C80650" w:rsidP="00C80650">
      <w:pPr>
        <w:rPr>
          <w:lang w:val="en-GB" w:eastAsia="ko-KR"/>
        </w:rPr>
      </w:pPr>
    </w:p>
    <w:p w14:paraId="023858DC" w14:textId="4B730B72" w:rsidR="00C80650" w:rsidRPr="00C63104" w:rsidRDefault="00C80650" w:rsidP="00AB7287">
      <w:pPr>
        <w:rPr>
          <w:rFonts w:eastAsia="Malgun Gothic"/>
          <w:lang w:val="en-GB" w:eastAsia="ko-KR"/>
        </w:rPr>
      </w:pPr>
      <w:r w:rsidRPr="00C63104">
        <w:rPr>
          <w:lang w:val="en-GB"/>
        </w:rPr>
        <w:t>Unit A is the original encoder capable of creating stream T.</w:t>
      </w:r>
      <w:r w:rsidR="00EC416D" w:rsidRPr="00C63104">
        <w:rPr>
          <w:rFonts w:eastAsia="Malgun Gothic"/>
          <w:lang w:val="en-GB" w:eastAsia="ko-KR"/>
        </w:rPr>
        <w:t xml:space="preserve"> </w:t>
      </w:r>
      <w:r w:rsidRPr="00C63104">
        <w:rPr>
          <w:rFonts w:eastAsia="Malgun Gothic"/>
          <w:lang w:val="en-GB" w:eastAsia="ko-KR"/>
        </w:rPr>
        <w:t xml:space="preserve">Unit B1 is a network entity to support the delivery of media content from Unit A to Unit C. Unit B2 is a processing unit </w:t>
      </w:r>
      <w:r w:rsidR="00EC416D" w:rsidRPr="00C63104">
        <w:rPr>
          <w:rFonts w:eastAsia="Malgun Gothic"/>
          <w:lang w:val="en-GB" w:eastAsia="ko-KR"/>
        </w:rPr>
        <w:t>having</w:t>
      </w:r>
      <w:r w:rsidRPr="00C63104">
        <w:rPr>
          <w:rFonts w:eastAsia="Malgun Gothic"/>
          <w:lang w:val="en-GB" w:eastAsia="ko-KR"/>
        </w:rPr>
        <w:t xml:space="preserve"> transcoding capabilit</w:t>
      </w:r>
      <w:r w:rsidR="00EC416D" w:rsidRPr="00C63104">
        <w:rPr>
          <w:rFonts w:eastAsia="Malgun Gothic"/>
          <w:lang w:val="en-GB" w:eastAsia="ko-KR"/>
        </w:rPr>
        <w:t>ies</w:t>
      </w:r>
      <w:r w:rsidRPr="00C63104">
        <w:rPr>
          <w:rFonts w:eastAsia="Malgun Gothic"/>
          <w:lang w:val="en-GB" w:eastAsia="ko-KR"/>
        </w:rPr>
        <w:t xml:space="preserve"> </w:t>
      </w:r>
      <w:r w:rsidR="00EC416D" w:rsidRPr="00C63104">
        <w:rPr>
          <w:rFonts w:eastAsia="Malgun Gothic"/>
          <w:lang w:val="en-GB" w:eastAsia="ko-KR"/>
        </w:rPr>
        <w:t xml:space="preserve">that may </w:t>
      </w:r>
      <w:r w:rsidRPr="00C63104">
        <w:rPr>
          <w:rFonts w:eastAsia="Malgun Gothic"/>
          <w:lang w:val="en-GB" w:eastAsia="ko-KR"/>
        </w:rPr>
        <w:t>be needed if the format of media content requested by Unit C is not directly provided by Unit A. Unit</w:t>
      </w:r>
      <w:r w:rsidR="00EC416D" w:rsidRPr="00C63104">
        <w:rPr>
          <w:rFonts w:eastAsia="Malgun Gothic"/>
          <w:lang w:val="en-GB" w:eastAsia="ko-KR"/>
        </w:rPr>
        <w:t>s</w:t>
      </w:r>
      <w:r w:rsidRPr="00C63104">
        <w:rPr>
          <w:rFonts w:eastAsia="Malgun Gothic"/>
          <w:lang w:val="en-GB" w:eastAsia="ko-KR"/>
        </w:rPr>
        <w:t xml:space="preserve"> B1 and B2 could be co-located in single Unit or distributed in </w:t>
      </w:r>
      <w:r w:rsidR="00954C80" w:rsidRPr="00C63104">
        <w:rPr>
          <w:rFonts w:eastAsia="Malgun Gothic"/>
          <w:lang w:val="en-GB" w:eastAsia="ko-KR"/>
        </w:rPr>
        <w:t xml:space="preserve">the </w:t>
      </w:r>
      <w:r w:rsidRPr="00C63104">
        <w:rPr>
          <w:rFonts w:eastAsia="Malgun Gothic"/>
          <w:lang w:val="en-GB" w:eastAsia="ko-KR"/>
        </w:rPr>
        <w:t>network.</w:t>
      </w:r>
      <w:r w:rsidR="00EC416D" w:rsidRPr="00C63104">
        <w:rPr>
          <w:rFonts w:eastAsia="Malgun Gothic"/>
          <w:lang w:val="en-GB" w:eastAsia="ko-KR"/>
        </w:rPr>
        <w:t xml:space="preserve"> </w:t>
      </w:r>
      <w:r w:rsidRPr="00C63104">
        <w:rPr>
          <w:rFonts w:eastAsia="Malgun Gothic"/>
          <w:lang w:val="en-GB" w:eastAsia="ko-KR"/>
        </w:rPr>
        <w:t xml:space="preserve">Unit C is </w:t>
      </w:r>
      <w:r w:rsidR="00EC416D" w:rsidRPr="00C63104">
        <w:rPr>
          <w:rFonts w:eastAsia="Malgun Gothic"/>
          <w:lang w:val="en-GB" w:eastAsia="ko-KR"/>
        </w:rPr>
        <w:t xml:space="preserve">a </w:t>
      </w:r>
      <w:r w:rsidRPr="00C63104">
        <w:rPr>
          <w:rFonts w:eastAsia="Malgun Gothic"/>
          <w:lang w:val="en-GB" w:eastAsia="ko-KR"/>
        </w:rPr>
        <w:t xml:space="preserve">decoder </w:t>
      </w:r>
      <w:r w:rsidR="00954C80" w:rsidRPr="00C63104">
        <w:rPr>
          <w:rFonts w:eastAsia="Malgun Gothic"/>
          <w:lang w:val="en-GB" w:eastAsia="ko-KR"/>
        </w:rPr>
        <w:t>that conforms</w:t>
      </w:r>
      <w:r w:rsidR="00EC416D" w:rsidRPr="00C63104">
        <w:rPr>
          <w:rFonts w:eastAsia="Malgun Gothic"/>
          <w:lang w:val="en-GB" w:eastAsia="ko-KR"/>
        </w:rPr>
        <w:t xml:space="preserve"> </w:t>
      </w:r>
      <w:r w:rsidRPr="00C63104">
        <w:rPr>
          <w:rFonts w:eastAsia="Malgun Gothic"/>
          <w:lang w:val="en-GB" w:eastAsia="ko-KR"/>
        </w:rPr>
        <w:t xml:space="preserve">to </w:t>
      </w:r>
      <w:r w:rsidR="00954C80" w:rsidRPr="00C63104">
        <w:rPr>
          <w:rFonts w:eastAsia="Malgun Gothic"/>
          <w:lang w:val="en-GB" w:eastAsia="ko-KR"/>
        </w:rPr>
        <w:t xml:space="preserve">an </w:t>
      </w:r>
      <w:r w:rsidRPr="00C63104">
        <w:rPr>
          <w:rFonts w:eastAsia="Malgun Gothic"/>
          <w:lang w:val="en-GB" w:eastAsia="ko-KR"/>
        </w:rPr>
        <w:t>existing video compression standard</w:t>
      </w:r>
      <w:r w:rsidR="00954C80" w:rsidRPr="00C63104">
        <w:rPr>
          <w:rFonts w:eastAsia="Malgun Gothic"/>
          <w:lang w:val="en-GB" w:eastAsia="ko-KR"/>
        </w:rPr>
        <w:t xml:space="preserve"> such as AVC or HEVC</w:t>
      </w:r>
      <w:r w:rsidRPr="00C63104">
        <w:rPr>
          <w:rFonts w:eastAsia="Malgun Gothic"/>
          <w:lang w:val="en-GB" w:eastAsia="ko-KR"/>
        </w:rPr>
        <w:t>.</w:t>
      </w:r>
    </w:p>
    <w:p w14:paraId="7B384314" w14:textId="77777777" w:rsidR="00C87E29" w:rsidRPr="00C63104" w:rsidRDefault="00C87E29" w:rsidP="00A53142">
      <w:pPr>
        <w:rPr>
          <w:lang w:val="en-GB"/>
        </w:rPr>
      </w:pPr>
    </w:p>
    <w:p w14:paraId="12DCA8D4" w14:textId="48C61B11" w:rsidR="00C87E29" w:rsidRPr="00C63104" w:rsidRDefault="00954C80" w:rsidP="00C87E29">
      <w:pPr>
        <w:pStyle w:val="berschrift1"/>
        <w:rPr>
          <w:lang w:val="en-GB"/>
        </w:rPr>
      </w:pPr>
      <w:r w:rsidRPr="00C63104">
        <w:rPr>
          <w:lang w:val="en-GB"/>
        </w:rPr>
        <w:t>R</w:t>
      </w:r>
      <w:r w:rsidR="00C87E29" w:rsidRPr="00C63104">
        <w:rPr>
          <w:lang w:val="en-GB"/>
        </w:rPr>
        <w:t>equirements</w:t>
      </w:r>
    </w:p>
    <w:p w14:paraId="129B2798" w14:textId="46266AE3" w:rsidR="00C80650" w:rsidRPr="001B02B4" w:rsidRDefault="00C80650" w:rsidP="00C80650">
      <w:pPr>
        <w:pStyle w:val="Listenabsatz"/>
        <w:numPr>
          <w:ilvl w:val="0"/>
          <w:numId w:val="11"/>
        </w:numPr>
        <w:spacing w:line="360" w:lineRule="auto"/>
        <w:rPr>
          <w:rFonts w:ascii="Times New Roman" w:hAnsi="Times New Roman"/>
          <w:sz w:val="24"/>
          <w:szCs w:val="24"/>
          <w:lang w:val="en-GB"/>
        </w:rPr>
      </w:pPr>
      <w:r w:rsidRPr="001B02B4">
        <w:rPr>
          <w:rFonts w:ascii="Times New Roman" w:hAnsi="Times New Roman"/>
          <w:sz w:val="28"/>
          <w:szCs w:val="24"/>
          <w:lang w:val="en-GB"/>
        </w:rPr>
        <w:t>General Requirements</w:t>
      </w:r>
    </w:p>
    <w:p w14:paraId="654AB654" w14:textId="4ADF6EFD" w:rsidR="00C80650" w:rsidRPr="001B02B4" w:rsidRDefault="00C80650" w:rsidP="00C80650">
      <w:pPr>
        <w:pStyle w:val="Listenabsatz"/>
        <w:numPr>
          <w:ilvl w:val="1"/>
          <w:numId w:val="11"/>
        </w:numPr>
        <w:spacing w:line="360" w:lineRule="auto"/>
        <w:rPr>
          <w:rFonts w:ascii="Times New Roman" w:hAnsi="Times New Roman"/>
          <w:lang w:val="en-GB"/>
        </w:rPr>
      </w:pPr>
      <w:r w:rsidRPr="001B02B4">
        <w:rPr>
          <w:rFonts w:ascii="Times New Roman" w:hAnsi="Times New Roman"/>
          <w:sz w:val="24"/>
          <w:szCs w:val="24"/>
          <w:lang w:val="en-GB"/>
        </w:rPr>
        <w:t xml:space="preserve">NDVC shall have advantages </w:t>
      </w:r>
      <w:r w:rsidRPr="001B02B4">
        <w:rPr>
          <w:rFonts w:ascii="Times New Roman" w:eastAsia="Malgun Gothic" w:hAnsi="Times New Roman"/>
          <w:sz w:val="24"/>
          <w:szCs w:val="24"/>
          <w:lang w:val="en-GB" w:eastAsia="ko-KR"/>
        </w:rPr>
        <w:t xml:space="preserve">in terms of compression, computation, bandwidth, storage efficiency </w:t>
      </w:r>
      <w:r w:rsidRPr="001B02B4">
        <w:rPr>
          <w:rFonts w:ascii="Times New Roman" w:hAnsi="Times New Roman"/>
          <w:sz w:val="24"/>
          <w:szCs w:val="24"/>
          <w:lang w:val="en-GB"/>
        </w:rPr>
        <w:t>over existing MPEG standards.</w:t>
      </w:r>
    </w:p>
    <w:p w14:paraId="7E41929F" w14:textId="0964635F" w:rsidR="00C80650" w:rsidRPr="001B02B4" w:rsidRDefault="00C80650" w:rsidP="00C80650">
      <w:pPr>
        <w:pStyle w:val="Listenabsatz"/>
        <w:numPr>
          <w:ilvl w:val="1"/>
          <w:numId w:val="11"/>
        </w:numPr>
        <w:spacing w:line="360" w:lineRule="auto"/>
        <w:rPr>
          <w:rFonts w:ascii="Times New Roman" w:hAnsi="Times New Roman"/>
          <w:lang w:val="en-GB"/>
        </w:rPr>
      </w:pPr>
      <w:r w:rsidRPr="001B02B4">
        <w:rPr>
          <w:rFonts w:ascii="Times New Roman" w:hAnsi="Times New Roman"/>
          <w:sz w:val="24"/>
          <w:szCs w:val="24"/>
          <w:lang w:val="en-GB"/>
        </w:rPr>
        <w:t>NDVC shall have low computational resource demands</w:t>
      </w:r>
      <w:r w:rsidRPr="001B02B4">
        <w:rPr>
          <w:rFonts w:ascii="Times New Roman" w:eastAsia="Malgun Gothic" w:hAnsi="Times New Roman"/>
          <w:sz w:val="24"/>
          <w:szCs w:val="24"/>
          <w:lang w:val="en-GB" w:eastAsia="ko-KR"/>
        </w:rPr>
        <w:t xml:space="preserve"> in </w:t>
      </w:r>
      <w:r w:rsidR="00870081" w:rsidRPr="001B02B4">
        <w:rPr>
          <w:rFonts w:ascii="Times New Roman" w:eastAsia="Malgun Gothic" w:hAnsi="Times New Roman"/>
          <w:sz w:val="24"/>
          <w:szCs w:val="24"/>
          <w:lang w:val="en-GB" w:eastAsia="ko-KR"/>
        </w:rPr>
        <w:t xml:space="preserve">the </w:t>
      </w:r>
      <w:r w:rsidRPr="001B02B4">
        <w:rPr>
          <w:rFonts w:ascii="Times New Roman" w:eastAsia="Malgun Gothic" w:hAnsi="Times New Roman"/>
          <w:sz w:val="24"/>
          <w:szCs w:val="24"/>
          <w:lang w:val="en-GB" w:eastAsia="ko-KR"/>
        </w:rPr>
        <w:t>network</w:t>
      </w:r>
      <w:r w:rsidRPr="001B02B4">
        <w:rPr>
          <w:rFonts w:ascii="Times New Roman" w:hAnsi="Times New Roman"/>
          <w:sz w:val="24"/>
          <w:szCs w:val="24"/>
          <w:lang w:val="en-GB"/>
        </w:rPr>
        <w:t>.</w:t>
      </w:r>
    </w:p>
    <w:p w14:paraId="34A2E35C" w14:textId="77777777" w:rsidR="00C80650" w:rsidRPr="001B02B4" w:rsidRDefault="00C80650" w:rsidP="00C80650">
      <w:pPr>
        <w:pStyle w:val="Listenabsatz"/>
        <w:numPr>
          <w:ilvl w:val="1"/>
          <w:numId w:val="11"/>
        </w:numPr>
        <w:spacing w:line="360" w:lineRule="auto"/>
        <w:rPr>
          <w:rFonts w:ascii="Times New Roman" w:hAnsi="Times New Roman"/>
          <w:sz w:val="24"/>
          <w:szCs w:val="24"/>
          <w:lang w:val="en-GB"/>
        </w:rPr>
      </w:pPr>
      <w:r w:rsidRPr="001B02B4">
        <w:rPr>
          <w:rFonts w:ascii="Times New Roman" w:hAnsi="Times New Roman"/>
          <w:sz w:val="24"/>
          <w:szCs w:val="24"/>
          <w:lang w:val="en-GB"/>
        </w:rPr>
        <w:t xml:space="preserve">NDVC shall support video coding distributed across </w:t>
      </w:r>
      <w:r w:rsidRPr="001B02B4">
        <w:rPr>
          <w:rFonts w:ascii="Times New Roman" w:eastAsia="Malgun Gothic" w:hAnsi="Times New Roman"/>
          <w:sz w:val="24"/>
          <w:szCs w:val="24"/>
          <w:lang w:val="en-GB" w:eastAsia="ko-KR"/>
        </w:rPr>
        <w:t>processing</w:t>
      </w:r>
      <w:r w:rsidRPr="001B02B4">
        <w:rPr>
          <w:rFonts w:ascii="Times New Roman" w:hAnsi="Times New Roman"/>
          <w:sz w:val="24"/>
          <w:szCs w:val="24"/>
          <w:lang w:val="en-GB"/>
        </w:rPr>
        <w:t xml:space="preserve"> units</w:t>
      </w:r>
      <w:r w:rsidRPr="001B02B4">
        <w:rPr>
          <w:rFonts w:ascii="Times New Roman" w:eastAsia="Malgun Gothic" w:hAnsi="Times New Roman"/>
          <w:sz w:val="24"/>
          <w:szCs w:val="24"/>
          <w:lang w:val="en-GB" w:eastAsia="ko-KR"/>
        </w:rPr>
        <w:t>.</w:t>
      </w:r>
    </w:p>
    <w:p w14:paraId="67F9152A" w14:textId="78B1C8A8" w:rsidR="00C80650" w:rsidRPr="001B02B4" w:rsidRDefault="00C80650" w:rsidP="00C80650">
      <w:pPr>
        <w:pStyle w:val="Listenabsatz"/>
        <w:numPr>
          <w:ilvl w:val="1"/>
          <w:numId w:val="11"/>
        </w:numPr>
        <w:spacing w:line="360" w:lineRule="auto"/>
        <w:rPr>
          <w:rFonts w:ascii="Times New Roman" w:hAnsi="Times New Roman"/>
          <w:sz w:val="24"/>
          <w:szCs w:val="24"/>
          <w:lang w:val="en-GB"/>
        </w:rPr>
      </w:pPr>
      <w:r w:rsidRPr="001B02B4">
        <w:rPr>
          <w:rFonts w:ascii="Times New Roman" w:hAnsi="Times New Roman"/>
          <w:sz w:val="24"/>
          <w:szCs w:val="24"/>
          <w:lang w:val="en-GB"/>
        </w:rPr>
        <w:t xml:space="preserve">NDVC shall support video coding with </w:t>
      </w:r>
      <w:r w:rsidRPr="001B02B4">
        <w:rPr>
          <w:rFonts w:ascii="Times New Roman" w:eastAsia="Malgun Gothic" w:hAnsi="Times New Roman"/>
          <w:sz w:val="24"/>
          <w:szCs w:val="24"/>
          <w:lang w:val="en-GB" w:eastAsia="ko-KR"/>
        </w:rPr>
        <w:t>processing</w:t>
      </w:r>
      <w:r w:rsidRPr="001B02B4">
        <w:rPr>
          <w:rFonts w:ascii="Times New Roman" w:hAnsi="Times New Roman"/>
          <w:sz w:val="24"/>
          <w:szCs w:val="24"/>
          <w:lang w:val="en-GB"/>
        </w:rPr>
        <w:t xml:space="preserve"> units </w:t>
      </w:r>
      <w:r w:rsidR="00954C80">
        <w:rPr>
          <w:rFonts w:ascii="Times New Roman" w:hAnsi="Times New Roman"/>
          <w:sz w:val="24"/>
          <w:szCs w:val="24"/>
          <w:lang w:val="en-GB"/>
        </w:rPr>
        <w:t>that</w:t>
      </w:r>
      <w:r w:rsidR="00954C80" w:rsidRPr="001B02B4">
        <w:rPr>
          <w:rFonts w:ascii="Times New Roman" w:hAnsi="Times New Roman"/>
          <w:sz w:val="24"/>
          <w:szCs w:val="24"/>
          <w:lang w:val="en-GB"/>
        </w:rPr>
        <w:t xml:space="preserve"> </w:t>
      </w:r>
      <w:r w:rsidRPr="001B02B4">
        <w:rPr>
          <w:rFonts w:ascii="Times New Roman" w:hAnsi="Times New Roman"/>
          <w:sz w:val="24"/>
          <w:szCs w:val="24"/>
          <w:lang w:val="en-GB"/>
        </w:rPr>
        <w:t xml:space="preserve">are interconnected with each other in </w:t>
      </w:r>
      <w:r w:rsidR="00954C80">
        <w:rPr>
          <w:rFonts w:ascii="Times New Roman" w:hAnsi="Times New Roman"/>
          <w:sz w:val="24"/>
          <w:szCs w:val="24"/>
          <w:lang w:val="en-GB"/>
        </w:rPr>
        <w:t xml:space="preserve">a </w:t>
      </w:r>
      <w:r w:rsidRPr="001B02B4">
        <w:rPr>
          <w:rFonts w:ascii="Times New Roman" w:hAnsi="Times New Roman"/>
          <w:sz w:val="24"/>
          <w:szCs w:val="24"/>
          <w:lang w:val="en-GB"/>
        </w:rPr>
        <w:t>network.</w:t>
      </w:r>
    </w:p>
    <w:p w14:paraId="59ADD6CE" w14:textId="6B44E363" w:rsidR="00C80650" w:rsidRPr="001B02B4" w:rsidRDefault="00C80650" w:rsidP="00C80650">
      <w:pPr>
        <w:pStyle w:val="Listenabsatz"/>
        <w:numPr>
          <w:ilvl w:val="1"/>
          <w:numId w:val="11"/>
        </w:numPr>
        <w:spacing w:line="360" w:lineRule="auto"/>
        <w:rPr>
          <w:rFonts w:ascii="Times New Roman" w:hAnsi="Times New Roman"/>
          <w:sz w:val="24"/>
          <w:szCs w:val="24"/>
          <w:lang w:val="en-GB"/>
        </w:rPr>
      </w:pPr>
      <w:r w:rsidRPr="001B02B4">
        <w:rPr>
          <w:rFonts w:ascii="Times New Roman" w:hAnsi="Times New Roman"/>
          <w:sz w:val="24"/>
          <w:szCs w:val="24"/>
          <w:lang w:val="en-GB"/>
        </w:rPr>
        <w:t xml:space="preserve">NDVC shall support transcoding for adaptive streaming in </w:t>
      </w:r>
      <w:r w:rsidR="00870081" w:rsidRPr="001B02B4">
        <w:rPr>
          <w:rFonts w:ascii="Times New Roman" w:hAnsi="Times New Roman"/>
          <w:sz w:val="24"/>
          <w:szCs w:val="24"/>
          <w:lang w:val="en-GB"/>
        </w:rPr>
        <w:t xml:space="preserve">the </w:t>
      </w:r>
      <w:r w:rsidRPr="001B02B4">
        <w:rPr>
          <w:rFonts w:ascii="Times New Roman" w:hAnsi="Times New Roman"/>
          <w:sz w:val="24"/>
          <w:szCs w:val="24"/>
          <w:lang w:val="en-GB"/>
        </w:rPr>
        <w:t>network.</w:t>
      </w:r>
    </w:p>
    <w:p w14:paraId="7D1681E9" w14:textId="587708C4" w:rsidR="00C80650" w:rsidRPr="001B02B4" w:rsidRDefault="00C80650" w:rsidP="00C80650">
      <w:pPr>
        <w:pStyle w:val="Listenabsatz"/>
        <w:numPr>
          <w:ilvl w:val="1"/>
          <w:numId w:val="11"/>
        </w:numPr>
        <w:spacing w:line="360" w:lineRule="auto"/>
        <w:rPr>
          <w:rFonts w:ascii="Times New Roman" w:hAnsi="Times New Roman"/>
          <w:sz w:val="24"/>
          <w:szCs w:val="24"/>
          <w:lang w:val="en-GB"/>
        </w:rPr>
      </w:pPr>
      <w:r w:rsidRPr="001B02B4">
        <w:rPr>
          <w:rFonts w:ascii="Times New Roman" w:hAnsi="Times New Roman"/>
          <w:sz w:val="24"/>
          <w:szCs w:val="24"/>
          <w:lang w:val="en-GB"/>
        </w:rPr>
        <w:lastRenderedPageBreak/>
        <w:t xml:space="preserve">NDVC </w:t>
      </w:r>
      <w:r w:rsidRPr="001B02B4">
        <w:rPr>
          <w:rFonts w:ascii="Times New Roman" w:eastAsia="Malgun Gothic" w:hAnsi="Times New Roman"/>
          <w:sz w:val="24"/>
          <w:szCs w:val="24"/>
          <w:lang w:val="en-GB" w:eastAsia="ko-KR"/>
        </w:rPr>
        <w:t>should</w:t>
      </w:r>
      <w:r w:rsidRPr="001B02B4">
        <w:rPr>
          <w:rFonts w:ascii="Times New Roman" w:hAnsi="Times New Roman"/>
          <w:sz w:val="24"/>
          <w:szCs w:val="24"/>
          <w:lang w:val="en-GB"/>
        </w:rPr>
        <w:t xml:space="preserve"> </w:t>
      </w:r>
      <w:r w:rsidRPr="001B02B4">
        <w:rPr>
          <w:rFonts w:ascii="Times New Roman" w:eastAsia="Malgun Gothic" w:hAnsi="Times New Roman"/>
          <w:sz w:val="24"/>
          <w:szCs w:val="24"/>
          <w:lang w:val="en-GB" w:eastAsia="ko-KR"/>
        </w:rPr>
        <w:t>support functionalit</w:t>
      </w:r>
      <w:r w:rsidR="00954C80">
        <w:rPr>
          <w:rFonts w:ascii="Times New Roman" w:eastAsia="Malgun Gothic" w:hAnsi="Times New Roman"/>
          <w:sz w:val="24"/>
          <w:szCs w:val="24"/>
          <w:lang w:val="en-GB" w:eastAsia="ko-KR"/>
        </w:rPr>
        <w:t>ies</w:t>
      </w:r>
      <w:r w:rsidRPr="001B02B4">
        <w:rPr>
          <w:rFonts w:ascii="Times New Roman" w:eastAsia="Malgun Gothic" w:hAnsi="Times New Roman"/>
          <w:sz w:val="24"/>
          <w:szCs w:val="24"/>
          <w:lang w:val="en-GB" w:eastAsia="ko-KR"/>
        </w:rPr>
        <w:t xml:space="preserve"> for </w:t>
      </w:r>
      <w:r w:rsidRPr="001B02B4">
        <w:rPr>
          <w:rFonts w:ascii="Times New Roman" w:hAnsi="Times New Roman"/>
          <w:sz w:val="24"/>
          <w:szCs w:val="24"/>
          <w:lang w:val="en-GB"/>
        </w:rPr>
        <w:t>filtering, modifying</w:t>
      </w:r>
      <w:r w:rsidR="00954C80">
        <w:rPr>
          <w:rFonts w:ascii="Times New Roman" w:hAnsi="Times New Roman"/>
          <w:sz w:val="24"/>
          <w:szCs w:val="24"/>
          <w:lang w:val="en-GB"/>
        </w:rPr>
        <w:t xml:space="preserve"> and</w:t>
      </w:r>
      <w:r w:rsidRPr="001B02B4">
        <w:rPr>
          <w:rFonts w:ascii="Times New Roman" w:hAnsi="Times New Roman"/>
          <w:sz w:val="24"/>
          <w:szCs w:val="24"/>
          <w:lang w:val="en-GB"/>
        </w:rPr>
        <w:t xml:space="preserve"> mixing</w:t>
      </w:r>
      <w:r w:rsidRPr="001B02B4">
        <w:rPr>
          <w:rFonts w:ascii="Times New Roman" w:eastAsia="Malgun Gothic" w:hAnsi="Times New Roman"/>
          <w:sz w:val="24"/>
          <w:szCs w:val="24"/>
          <w:lang w:val="en-GB" w:eastAsia="ko-KR"/>
        </w:rPr>
        <w:t xml:space="preserve"> of media content</w:t>
      </w:r>
      <w:r w:rsidRPr="001B02B4">
        <w:rPr>
          <w:rFonts w:ascii="Times New Roman" w:hAnsi="Times New Roman"/>
          <w:sz w:val="24"/>
          <w:szCs w:val="24"/>
          <w:lang w:val="en-GB"/>
        </w:rPr>
        <w:t>, and be aware of context.</w:t>
      </w:r>
    </w:p>
    <w:p w14:paraId="6382C91E" w14:textId="77777777" w:rsidR="00C80650" w:rsidRPr="001B02B4" w:rsidRDefault="00C80650" w:rsidP="00C80650">
      <w:pPr>
        <w:rPr>
          <w:lang w:val="en-GB"/>
        </w:rPr>
      </w:pPr>
    </w:p>
    <w:p w14:paraId="2B6A7F4F" w14:textId="77777777" w:rsidR="00C80650" w:rsidRPr="001B02B4" w:rsidRDefault="00C80650" w:rsidP="00C80650">
      <w:pPr>
        <w:pStyle w:val="Listenabsatz"/>
        <w:numPr>
          <w:ilvl w:val="0"/>
          <w:numId w:val="11"/>
        </w:numPr>
        <w:spacing w:line="360" w:lineRule="auto"/>
        <w:rPr>
          <w:rFonts w:ascii="Times New Roman" w:eastAsia="Malgun Gothic" w:hAnsi="Times New Roman"/>
          <w:sz w:val="28"/>
          <w:szCs w:val="24"/>
          <w:lang w:val="en-GB" w:eastAsia="ko-KR"/>
        </w:rPr>
      </w:pPr>
      <w:r w:rsidRPr="001B02B4">
        <w:rPr>
          <w:rFonts w:ascii="Times New Roman" w:eastAsia="Malgun Gothic" w:hAnsi="Times New Roman"/>
          <w:sz w:val="28"/>
          <w:szCs w:val="24"/>
          <w:lang w:val="en-GB" w:eastAsia="ko-KR"/>
        </w:rPr>
        <w:t>Video Coding</w:t>
      </w:r>
    </w:p>
    <w:p w14:paraId="2FA2B365" w14:textId="109C621B" w:rsidR="00C80650" w:rsidRPr="001B02B4" w:rsidRDefault="00C80650" w:rsidP="00C80650">
      <w:pPr>
        <w:pStyle w:val="Listenabsatz"/>
        <w:numPr>
          <w:ilvl w:val="1"/>
          <w:numId w:val="11"/>
        </w:numPr>
        <w:spacing w:line="360" w:lineRule="auto"/>
        <w:rPr>
          <w:rFonts w:ascii="Times New Roman" w:hAnsi="Times New Roman"/>
          <w:sz w:val="24"/>
          <w:szCs w:val="24"/>
          <w:lang w:val="en-GB"/>
        </w:rPr>
      </w:pPr>
      <w:r w:rsidRPr="001B02B4">
        <w:rPr>
          <w:rFonts w:ascii="Times New Roman" w:hAnsi="Times New Roman"/>
          <w:sz w:val="24"/>
          <w:szCs w:val="24"/>
          <w:lang w:val="en-GB"/>
        </w:rPr>
        <w:t xml:space="preserve">NDVC shall provide means for network-distributed video coding without affecting the compliance to existing </w:t>
      </w:r>
      <w:r w:rsidR="00954C80">
        <w:rPr>
          <w:rFonts w:ascii="Times New Roman" w:hAnsi="Times New Roman"/>
          <w:sz w:val="24"/>
          <w:szCs w:val="24"/>
          <w:lang w:val="en-GB"/>
        </w:rPr>
        <w:t xml:space="preserve">decoding </w:t>
      </w:r>
      <w:r w:rsidRPr="001B02B4">
        <w:rPr>
          <w:rFonts w:ascii="Times New Roman" w:hAnsi="Times New Roman"/>
          <w:sz w:val="24"/>
          <w:szCs w:val="24"/>
          <w:lang w:val="en-GB"/>
        </w:rPr>
        <w:t xml:space="preserve">standards in </w:t>
      </w:r>
      <w:r w:rsidR="00C63104" w:rsidRPr="00E66B2F">
        <w:rPr>
          <w:rFonts w:ascii="Times New Roman" w:hAnsi="Times New Roman"/>
          <w:sz w:val="24"/>
          <w:szCs w:val="24"/>
          <w:lang w:val="en-GB"/>
        </w:rPr>
        <w:t xml:space="preserve">the </w:t>
      </w:r>
      <w:r w:rsidRPr="001B02B4">
        <w:rPr>
          <w:rFonts w:ascii="Times New Roman" w:hAnsi="Times New Roman"/>
          <w:sz w:val="24"/>
          <w:szCs w:val="24"/>
          <w:lang w:val="en-GB"/>
        </w:rPr>
        <w:t>end-device.</w:t>
      </w:r>
    </w:p>
    <w:p w14:paraId="0FC8FE4A" w14:textId="77777777" w:rsidR="00C80650" w:rsidRPr="001B02B4" w:rsidRDefault="00C80650" w:rsidP="00C80650">
      <w:pPr>
        <w:pStyle w:val="Listenabsatz"/>
        <w:numPr>
          <w:ilvl w:val="1"/>
          <w:numId w:val="11"/>
        </w:numPr>
        <w:spacing w:line="360" w:lineRule="auto"/>
        <w:rPr>
          <w:rFonts w:ascii="Times New Roman" w:hAnsi="Times New Roman"/>
          <w:sz w:val="24"/>
          <w:szCs w:val="24"/>
          <w:lang w:val="en-GB"/>
        </w:rPr>
      </w:pPr>
      <w:r w:rsidRPr="001B02B4">
        <w:rPr>
          <w:rFonts w:ascii="Times New Roman" w:hAnsi="Times New Roman"/>
          <w:sz w:val="24"/>
          <w:szCs w:val="24"/>
          <w:lang w:val="en-GB"/>
        </w:rPr>
        <w:t>NDVC encoder shall provide means to signal NDVC metadata (e.g. side information).</w:t>
      </w:r>
    </w:p>
    <w:p w14:paraId="2CD01322" w14:textId="77777777" w:rsidR="00C80650" w:rsidRPr="001B02B4" w:rsidRDefault="00C80650" w:rsidP="00C80650">
      <w:pPr>
        <w:rPr>
          <w:rFonts w:eastAsia="Malgun Gothic"/>
          <w:lang w:val="en-GB" w:eastAsia="ko-KR"/>
        </w:rPr>
      </w:pPr>
    </w:p>
    <w:p w14:paraId="457AC64F" w14:textId="77777777" w:rsidR="00C80650" w:rsidRPr="001B02B4" w:rsidRDefault="00C80650" w:rsidP="00C80650">
      <w:pPr>
        <w:pStyle w:val="Listenabsatz"/>
        <w:numPr>
          <w:ilvl w:val="0"/>
          <w:numId w:val="11"/>
        </w:numPr>
        <w:spacing w:line="360" w:lineRule="auto"/>
        <w:rPr>
          <w:rFonts w:ascii="Times New Roman" w:eastAsia="Malgun Gothic" w:hAnsi="Times New Roman"/>
          <w:sz w:val="28"/>
          <w:szCs w:val="24"/>
          <w:lang w:val="en-GB" w:eastAsia="ko-KR"/>
        </w:rPr>
      </w:pPr>
      <w:r w:rsidRPr="001B02B4">
        <w:rPr>
          <w:rFonts w:ascii="Times New Roman" w:eastAsia="Malgun Gothic" w:hAnsi="Times New Roman"/>
          <w:sz w:val="28"/>
          <w:szCs w:val="24"/>
          <w:lang w:val="en-GB" w:eastAsia="ko-KR"/>
        </w:rPr>
        <w:t>Container Format</w:t>
      </w:r>
    </w:p>
    <w:p w14:paraId="12169F11" w14:textId="328D8E35" w:rsidR="00C80650" w:rsidRPr="001B02B4" w:rsidRDefault="00C80650" w:rsidP="00C80650">
      <w:pPr>
        <w:pStyle w:val="Listenabsatz"/>
        <w:numPr>
          <w:ilvl w:val="1"/>
          <w:numId w:val="11"/>
        </w:numPr>
        <w:spacing w:line="360" w:lineRule="auto"/>
        <w:rPr>
          <w:rFonts w:ascii="Times New Roman" w:eastAsia="Malgun Gothic" w:hAnsi="Times New Roman"/>
          <w:sz w:val="24"/>
          <w:szCs w:val="24"/>
          <w:lang w:val="en-GB" w:eastAsia="ko-KR"/>
        </w:rPr>
      </w:pPr>
      <w:r w:rsidRPr="001B02B4">
        <w:rPr>
          <w:rFonts w:ascii="Times New Roman" w:eastAsia="Malgun Gothic" w:hAnsi="Times New Roman"/>
          <w:sz w:val="24"/>
          <w:szCs w:val="24"/>
          <w:lang w:val="en-GB" w:eastAsia="ko-KR"/>
        </w:rPr>
        <w:t>NDVC shall support any type of media content (</w:t>
      </w:r>
      <w:r w:rsidR="00C63104">
        <w:rPr>
          <w:rFonts w:ascii="Times New Roman" w:eastAsia="Malgun Gothic" w:hAnsi="Times New Roman"/>
          <w:sz w:val="24"/>
          <w:szCs w:val="24"/>
          <w:lang w:val="en-GB" w:eastAsia="ko-KR"/>
        </w:rPr>
        <w:t xml:space="preserve">be </w:t>
      </w:r>
      <w:r w:rsidRPr="001B02B4">
        <w:rPr>
          <w:rFonts w:ascii="Times New Roman" w:eastAsia="Malgun Gothic" w:hAnsi="Times New Roman"/>
          <w:sz w:val="24"/>
          <w:szCs w:val="24"/>
          <w:lang w:val="en-GB" w:eastAsia="ko-KR"/>
        </w:rPr>
        <w:t>media agnostic), including the existing MPEG codecs (which may produce very low to very high data rates) and MPEG formats such as ISO/IEC 13818-1, ISO/IEC 14496-12, ISO/IEC 23008-1 and ISO/IEC 23009-1.</w:t>
      </w:r>
    </w:p>
    <w:p w14:paraId="08E104E7" w14:textId="77777777" w:rsidR="00C80650" w:rsidRPr="001B02B4" w:rsidRDefault="00C80650" w:rsidP="00C80650">
      <w:pPr>
        <w:pStyle w:val="Listenabsatz"/>
        <w:numPr>
          <w:ilvl w:val="1"/>
          <w:numId w:val="11"/>
        </w:numPr>
        <w:spacing w:line="360" w:lineRule="auto"/>
        <w:rPr>
          <w:rFonts w:ascii="Times New Roman" w:eastAsia="Malgun Gothic" w:hAnsi="Times New Roman"/>
          <w:sz w:val="24"/>
          <w:szCs w:val="24"/>
          <w:lang w:val="en-GB" w:eastAsia="ko-KR"/>
        </w:rPr>
      </w:pPr>
      <w:r w:rsidRPr="001B02B4">
        <w:rPr>
          <w:rFonts w:ascii="Times New Roman" w:eastAsia="Malgun Gothic" w:hAnsi="Times New Roman"/>
          <w:sz w:val="24"/>
          <w:szCs w:val="24"/>
          <w:lang w:val="en-GB" w:eastAsia="ko-KR"/>
        </w:rPr>
        <w:t>NDVC shall support identification of conformance points of each content component (e.g. elementary stream).</w:t>
      </w:r>
    </w:p>
    <w:p w14:paraId="3B85CE76" w14:textId="0995F81A" w:rsidR="00C80650" w:rsidRPr="001B02B4" w:rsidRDefault="00C80650" w:rsidP="00C80650">
      <w:pPr>
        <w:pStyle w:val="Listenabsatz"/>
        <w:numPr>
          <w:ilvl w:val="1"/>
          <w:numId w:val="11"/>
        </w:numPr>
        <w:spacing w:line="360" w:lineRule="auto"/>
        <w:rPr>
          <w:rFonts w:ascii="Times New Roman" w:eastAsia="Malgun Gothic" w:hAnsi="Times New Roman"/>
          <w:sz w:val="24"/>
          <w:szCs w:val="24"/>
          <w:lang w:val="en-GB" w:eastAsia="ko-KR"/>
        </w:rPr>
      </w:pPr>
      <w:r w:rsidRPr="001B02B4">
        <w:rPr>
          <w:rFonts w:ascii="Times New Roman" w:eastAsia="Malgun Gothic" w:hAnsi="Times New Roman"/>
          <w:sz w:val="24"/>
          <w:szCs w:val="24"/>
          <w:lang w:val="en-GB" w:eastAsia="ko-KR"/>
        </w:rPr>
        <w:t xml:space="preserve">NDVC shall support storage of multiple components </w:t>
      </w:r>
      <w:r w:rsidR="00C63104">
        <w:rPr>
          <w:rFonts w:ascii="Times New Roman" w:eastAsia="Malgun Gothic" w:hAnsi="Times New Roman"/>
          <w:sz w:val="24"/>
          <w:szCs w:val="24"/>
          <w:lang w:val="en-GB" w:eastAsia="ko-KR"/>
        </w:rPr>
        <w:t>for</w:t>
      </w:r>
      <w:r w:rsidR="00C63104" w:rsidRPr="001B02B4">
        <w:rPr>
          <w:rFonts w:ascii="Times New Roman" w:eastAsia="Malgun Gothic" w:hAnsi="Times New Roman"/>
          <w:sz w:val="24"/>
          <w:szCs w:val="24"/>
          <w:lang w:val="en-GB" w:eastAsia="ko-KR"/>
        </w:rPr>
        <w:t xml:space="preserve"> </w:t>
      </w:r>
      <w:r w:rsidRPr="001B02B4">
        <w:rPr>
          <w:rFonts w:ascii="Times New Roman" w:eastAsia="Malgun Gothic" w:hAnsi="Times New Roman"/>
          <w:sz w:val="24"/>
          <w:szCs w:val="24"/>
          <w:lang w:val="en-GB" w:eastAsia="ko-KR"/>
        </w:rPr>
        <w:t>a single application.</w:t>
      </w:r>
    </w:p>
    <w:p w14:paraId="174E55B8" w14:textId="2C20D09C" w:rsidR="00C80650" w:rsidRPr="001B02B4" w:rsidRDefault="00C80650" w:rsidP="00C80650">
      <w:pPr>
        <w:pStyle w:val="Listenabsatz"/>
        <w:numPr>
          <w:ilvl w:val="1"/>
          <w:numId w:val="11"/>
        </w:numPr>
        <w:spacing w:line="360" w:lineRule="auto"/>
        <w:rPr>
          <w:rFonts w:ascii="Times New Roman" w:eastAsia="Malgun Gothic" w:hAnsi="Times New Roman"/>
          <w:sz w:val="24"/>
          <w:szCs w:val="24"/>
          <w:lang w:val="en-GB" w:eastAsia="ko-KR"/>
        </w:rPr>
      </w:pPr>
      <w:r w:rsidRPr="001B02B4">
        <w:rPr>
          <w:rFonts w:ascii="Times New Roman" w:eastAsia="Malgun Gothic" w:hAnsi="Times New Roman"/>
          <w:sz w:val="24"/>
          <w:szCs w:val="24"/>
          <w:lang w:val="en-GB" w:eastAsia="ko-KR"/>
        </w:rPr>
        <w:t xml:space="preserve">NDVC shall support delivery </w:t>
      </w:r>
      <w:r w:rsidR="00C63104">
        <w:rPr>
          <w:rFonts w:ascii="Times New Roman" w:eastAsia="Malgun Gothic" w:hAnsi="Times New Roman"/>
          <w:sz w:val="24"/>
          <w:szCs w:val="24"/>
          <w:lang w:val="en-GB" w:eastAsia="ko-KR"/>
        </w:rPr>
        <w:t>for</w:t>
      </w:r>
      <w:r w:rsidRPr="001B02B4">
        <w:rPr>
          <w:rFonts w:ascii="Times New Roman" w:eastAsia="Malgun Gothic" w:hAnsi="Times New Roman"/>
          <w:sz w:val="24"/>
          <w:szCs w:val="24"/>
          <w:lang w:val="en-GB" w:eastAsia="ko-KR"/>
        </w:rPr>
        <w:t xml:space="preserve"> application</w:t>
      </w:r>
      <w:r w:rsidR="00C63104">
        <w:rPr>
          <w:rFonts w:ascii="Times New Roman" w:eastAsia="Malgun Gothic" w:hAnsi="Times New Roman"/>
          <w:sz w:val="24"/>
          <w:szCs w:val="24"/>
          <w:lang w:val="en-GB" w:eastAsia="ko-KR"/>
        </w:rPr>
        <w:t>s</w:t>
      </w:r>
      <w:r w:rsidRPr="001B02B4">
        <w:rPr>
          <w:rFonts w:ascii="Times New Roman" w:eastAsia="Malgun Gothic" w:hAnsi="Times New Roman"/>
          <w:sz w:val="24"/>
          <w:szCs w:val="24"/>
          <w:lang w:val="en-GB" w:eastAsia="ko-KR"/>
        </w:rPr>
        <w:t xml:space="preserve"> that use common components (e.g. ISOBMFF).</w:t>
      </w:r>
    </w:p>
    <w:p w14:paraId="333B26F2" w14:textId="598107E7" w:rsidR="00C80650" w:rsidRPr="001B02B4" w:rsidRDefault="00C80650" w:rsidP="00C80650">
      <w:pPr>
        <w:pStyle w:val="Listenabsatz"/>
        <w:numPr>
          <w:ilvl w:val="1"/>
          <w:numId w:val="11"/>
        </w:numPr>
        <w:spacing w:line="360" w:lineRule="auto"/>
        <w:rPr>
          <w:rFonts w:ascii="Times New Roman" w:eastAsia="Malgun Gothic" w:hAnsi="Times New Roman"/>
          <w:sz w:val="24"/>
          <w:szCs w:val="24"/>
          <w:lang w:val="en-GB" w:eastAsia="ko-KR"/>
        </w:rPr>
      </w:pPr>
      <w:r w:rsidRPr="001B02B4">
        <w:rPr>
          <w:rFonts w:ascii="Times New Roman" w:eastAsia="Malgun Gothic" w:hAnsi="Times New Roman"/>
          <w:sz w:val="24"/>
          <w:szCs w:val="24"/>
          <w:lang w:val="en-GB" w:eastAsia="ko-KR"/>
        </w:rPr>
        <w:t>NDVC shall support storage of content that use</w:t>
      </w:r>
      <w:r w:rsidR="00C63104">
        <w:rPr>
          <w:rFonts w:ascii="Times New Roman" w:eastAsia="Malgun Gothic" w:hAnsi="Times New Roman"/>
          <w:sz w:val="24"/>
          <w:szCs w:val="24"/>
          <w:lang w:val="en-GB" w:eastAsia="ko-KR"/>
        </w:rPr>
        <w:t>s</w:t>
      </w:r>
      <w:r w:rsidRPr="001B02B4">
        <w:rPr>
          <w:rFonts w:ascii="Times New Roman" w:eastAsia="Malgun Gothic" w:hAnsi="Times New Roman"/>
          <w:sz w:val="24"/>
          <w:szCs w:val="24"/>
          <w:lang w:val="en-GB" w:eastAsia="ko-KR"/>
        </w:rPr>
        <w:t xml:space="preserve"> common components.</w:t>
      </w:r>
    </w:p>
    <w:p w14:paraId="7F51E71B" w14:textId="77777777" w:rsidR="00C80650" w:rsidRPr="001B02B4" w:rsidRDefault="00C80650" w:rsidP="00C80650">
      <w:pPr>
        <w:pStyle w:val="Listenabsatz"/>
        <w:numPr>
          <w:ilvl w:val="1"/>
          <w:numId w:val="11"/>
        </w:numPr>
        <w:spacing w:line="360" w:lineRule="auto"/>
        <w:rPr>
          <w:rFonts w:ascii="Times New Roman" w:eastAsia="Malgun Gothic" w:hAnsi="Times New Roman"/>
          <w:sz w:val="24"/>
          <w:szCs w:val="24"/>
          <w:lang w:val="en-GB" w:eastAsia="ko-KR"/>
        </w:rPr>
      </w:pPr>
      <w:r w:rsidRPr="001B02B4">
        <w:rPr>
          <w:rFonts w:ascii="Times New Roman" w:eastAsia="Malgun Gothic" w:hAnsi="Times New Roman"/>
          <w:sz w:val="24"/>
          <w:szCs w:val="24"/>
          <w:lang w:val="en-GB" w:eastAsia="ko-KR"/>
        </w:rPr>
        <w:t>NDVC shall support content component identification.</w:t>
      </w:r>
    </w:p>
    <w:p w14:paraId="041BE4CF" w14:textId="77777777" w:rsidR="00C80650" w:rsidRPr="001B02B4" w:rsidRDefault="00C80650" w:rsidP="00C80650">
      <w:pPr>
        <w:pStyle w:val="Listenabsatz"/>
        <w:numPr>
          <w:ilvl w:val="1"/>
          <w:numId w:val="11"/>
        </w:numPr>
        <w:spacing w:line="360" w:lineRule="auto"/>
        <w:rPr>
          <w:rFonts w:ascii="Times New Roman" w:eastAsia="Malgun Gothic" w:hAnsi="Times New Roman"/>
          <w:sz w:val="24"/>
          <w:szCs w:val="24"/>
          <w:lang w:val="en-GB" w:eastAsia="ko-KR"/>
        </w:rPr>
      </w:pPr>
      <w:r w:rsidRPr="001B02B4">
        <w:rPr>
          <w:rFonts w:ascii="Times New Roman" w:eastAsia="Malgun Gothic" w:hAnsi="Times New Roman"/>
          <w:sz w:val="24"/>
          <w:szCs w:val="24"/>
          <w:lang w:val="en-GB" w:eastAsia="ko-KR"/>
        </w:rPr>
        <w:t>NDVC shall support clock recovery (e.g. PCR)</w:t>
      </w:r>
    </w:p>
    <w:p w14:paraId="3D257F30" w14:textId="5451D9AE" w:rsidR="00C80650" w:rsidRPr="001B02B4" w:rsidRDefault="00C80650" w:rsidP="00C80650">
      <w:pPr>
        <w:pStyle w:val="Listenabsatz"/>
        <w:numPr>
          <w:ilvl w:val="1"/>
          <w:numId w:val="11"/>
        </w:numPr>
        <w:spacing w:line="360" w:lineRule="auto"/>
        <w:rPr>
          <w:rFonts w:ascii="Times New Roman" w:eastAsia="Malgun Gothic" w:hAnsi="Times New Roman"/>
          <w:sz w:val="24"/>
          <w:szCs w:val="24"/>
          <w:lang w:val="en-GB" w:eastAsia="ko-KR"/>
        </w:rPr>
      </w:pPr>
      <w:r w:rsidRPr="001B02B4">
        <w:rPr>
          <w:rFonts w:ascii="Times New Roman" w:eastAsia="Malgun Gothic" w:hAnsi="Times New Roman"/>
          <w:sz w:val="24"/>
          <w:szCs w:val="24"/>
          <w:lang w:val="en-GB" w:eastAsia="ko-KR"/>
        </w:rPr>
        <w:t>NDVC shall support in-band or out-</w:t>
      </w:r>
      <w:r w:rsidR="00C63104">
        <w:rPr>
          <w:rFonts w:ascii="Times New Roman" w:eastAsia="Malgun Gothic" w:hAnsi="Times New Roman"/>
          <w:sz w:val="24"/>
          <w:szCs w:val="24"/>
          <w:lang w:val="en-GB" w:eastAsia="ko-KR"/>
        </w:rPr>
        <w:t>of-</w:t>
      </w:r>
      <w:r w:rsidRPr="001B02B4">
        <w:rPr>
          <w:rFonts w:ascii="Times New Roman" w:eastAsia="Malgun Gothic" w:hAnsi="Times New Roman"/>
          <w:sz w:val="24"/>
          <w:szCs w:val="24"/>
          <w:lang w:val="en-GB" w:eastAsia="ko-KR"/>
        </w:rPr>
        <w:t>band carriage of format information such as bit-rate, resolution, codec type, frame rate, dynamic range, colo</w:t>
      </w:r>
      <w:r w:rsidR="00C63104">
        <w:rPr>
          <w:rFonts w:ascii="Times New Roman" w:eastAsia="Malgun Gothic" w:hAnsi="Times New Roman"/>
          <w:sz w:val="24"/>
          <w:szCs w:val="24"/>
          <w:lang w:val="en-GB" w:eastAsia="ko-KR"/>
        </w:rPr>
        <w:t>u</w:t>
      </w:r>
      <w:r w:rsidRPr="001B02B4">
        <w:rPr>
          <w:rFonts w:ascii="Times New Roman" w:eastAsia="Malgun Gothic" w:hAnsi="Times New Roman"/>
          <w:sz w:val="24"/>
          <w:szCs w:val="24"/>
          <w:lang w:val="en-GB" w:eastAsia="ko-KR"/>
        </w:rPr>
        <w:t>r space, sub-sampling type, segment duration.</w:t>
      </w:r>
    </w:p>
    <w:p w14:paraId="628D31CC" w14:textId="01EFAEB7" w:rsidR="00C80650" w:rsidRPr="001B02B4" w:rsidRDefault="00C80650" w:rsidP="00C80650">
      <w:pPr>
        <w:pStyle w:val="Listenabsatz"/>
        <w:numPr>
          <w:ilvl w:val="1"/>
          <w:numId w:val="11"/>
        </w:numPr>
        <w:spacing w:line="360" w:lineRule="auto"/>
        <w:rPr>
          <w:rFonts w:ascii="Times New Roman" w:eastAsia="Malgun Gothic" w:hAnsi="Times New Roman"/>
          <w:sz w:val="24"/>
          <w:szCs w:val="24"/>
          <w:lang w:val="en-GB" w:eastAsia="ko-KR"/>
        </w:rPr>
      </w:pPr>
      <w:r w:rsidRPr="001B02B4">
        <w:rPr>
          <w:rFonts w:ascii="Times New Roman" w:eastAsia="Malgun Gothic" w:hAnsi="Times New Roman"/>
          <w:sz w:val="24"/>
          <w:szCs w:val="24"/>
          <w:lang w:val="en-GB" w:eastAsia="ko-KR"/>
        </w:rPr>
        <w:t>NDVC shall support a format for requesting transcoding of time segment</w:t>
      </w:r>
      <w:r w:rsidR="00C63104">
        <w:rPr>
          <w:rFonts w:ascii="Times New Roman" w:eastAsia="Malgun Gothic" w:hAnsi="Times New Roman"/>
          <w:sz w:val="24"/>
          <w:szCs w:val="24"/>
          <w:lang w:val="en-GB" w:eastAsia="ko-KR"/>
        </w:rPr>
        <w:t>s</w:t>
      </w:r>
      <w:r w:rsidRPr="001B02B4">
        <w:rPr>
          <w:rFonts w:ascii="Times New Roman" w:eastAsia="Malgun Gothic" w:hAnsi="Times New Roman"/>
          <w:sz w:val="24"/>
          <w:szCs w:val="24"/>
          <w:lang w:val="en-GB" w:eastAsia="ko-KR"/>
        </w:rPr>
        <w:t xml:space="preserve"> of </w:t>
      </w:r>
      <w:r w:rsidR="00C63104">
        <w:rPr>
          <w:rFonts w:ascii="Times New Roman" w:eastAsia="Malgun Gothic" w:hAnsi="Times New Roman"/>
          <w:sz w:val="24"/>
          <w:szCs w:val="24"/>
          <w:lang w:val="en-GB" w:eastAsia="ko-KR"/>
        </w:rPr>
        <w:t>media</w:t>
      </w:r>
      <w:r w:rsidR="00C63104" w:rsidRPr="001B02B4">
        <w:rPr>
          <w:rFonts w:ascii="Times New Roman" w:eastAsia="Malgun Gothic" w:hAnsi="Times New Roman"/>
          <w:sz w:val="24"/>
          <w:szCs w:val="24"/>
          <w:lang w:val="en-GB" w:eastAsia="ko-KR"/>
        </w:rPr>
        <w:t xml:space="preserve"> </w:t>
      </w:r>
      <w:r w:rsidRPr="001B02B4">
        <w:rPr>
          <w:rFonts w:ascii="Times New Roman" w:eastAsia="Malgun Gothic" w:hAnsi="Times New Roman"/>
          <w:sz w:val="24"/>
          <w:szCs w:val="24"/>
          <w:lang w:val="en-GB" w:eastAsia="ko-KR"/>
        </w:rPr>
        <w:t>data for adaptive bit-rate streaming.</w:t>
      </w:r>
    </w:p>
    <w:p w14:paraId="5DBC4563" w14:textId="630E653D" w:rsidR="00C80650" w:rsidRPr="001B02B4" w:rsidRDefault="00C80650" w:rsidP="00C80650">
      <w:pPr>
        <w:pStyle w:val="Listenabsatz"/>
        <w:numPr>
          <w:ilvl w:val="1"/>
          <w:numId w:val="11"/>
        </w:numPr>
        <w:spacing w:line="360" w:lineRule="auto"/>
        <w:rPr>
          <w:rFonts w:ascii="Times New Roman" w:eastAsia="Malgun Gothic" w:hAnsi="Times New Roman"/>
          <w:sz w:val="24"/>
          <w:szCs w:val="24"/>
          <w:lang w:val="en-GB" w:eastAsia="ko-KR"/>
        </w:rPr>
      </w:pPr>
      <w:r w:rsidRPr="001B02B4">
        <w:rPr>
          <w:rFonts w:ascii="Times New Roman" w:eastAsia="Malgun Gothic" w:hAnsi="Times New Roman"/>
          <w:sz w:val="24"/>
          <w:szCs w:val="24"/>
          <w:lang w:val="en-GB" w:eastAsia="ko-KR"/>
        </w:rPr>
        <w:t>NDVC should support dynamic configuration (e.g. merging) of content components during delivery.</w:t>
      </w:r>
    </w:p>
    <w:p w14:paraId="1ABEBE7C" w14:textId="77777777" w:rsidR="00C80650" w:rsidRPr="001B02B4" w:rsidRDefault="00C80650" w:rsidP="00C80650">
      <w:pPr>
        <w:rPr>
          <w:lang w:val="en-GB" w:eastAsia="ko-KR"/>
        </w:rPr>
      </w:pPr>
    </w:p>
    <w:p w14:paraId="229E5485" w14:textId="77777777" w:rsidR="00C80650" w:rsidRPr="001B02B4" w:rsidRDefault="00C80650" w:rsidP="00C80650">
      <w:pPr>
        <w:rPr>
          <w:rFonts w:eastAsia="Malgun Gothic"/>
          <w:lang w:val="en-GB" w:eastAsia="ko-KR"/>
        </w:rPr>
      </w:pPr>
    </w:p>
    <w:p w14:paraId="2F1D3202" w14:textId="77777777" w:rsidR="00C80650" w:rsidRPr="001B02B4" w:rsidRDefault="00C80650" w:rsidP="00C80650">
      <w:pPr>
        <w:pStyle w:val="Listenabsatz"/>
        <w:numPr>
          <w:ilvl w:val="0"/>
          <w:numId w:val="11"/>
        </w:numPr>
        <w:spacing w:line="360" w:lineRule="auto"/>
        <w:rPr>
          <w:rFonts w:ascii="Times New Roman" w:eastAsia="Malgun Gothic" w:hAnsi="Times New Roman"/>
          <w:sz w:val="28"/>
          <w:szCs w:val="24"/>
          <w:lang w:val="en-GB" w:eastAsia="ko-KR"/>
        </w:rPr>
      </w:pPr>
      <w:r w:rsidRPr="001B02B4">
        <w:rPr>
          <w:rFonts w:ascii="Times New Roman" w:eastAsia="Malgun Gothic" w:hAnsi="Times New Roman"/>
          <w:sz w:val="28"/>
          <w:szCs w:val="24"/>
          <w:lang w:val="en-GB" w:eastAsia="ko-KR"/>
        </w:rPr>
        <w:t>Delivery</w:t>
      </w:r>
    </w:p>
    <w:p w14:paraId="0E143957" w14:textId="77777777" w:rsidR="00C80650" w:rsidRPr="001B02B4" w:rsidRDefault="00C80650" w:rsidP="00C80650">
      <w:pPr>
        <w:pStyle w:val="Listenabsatz"/>
        <w:numPr>
          <w:ilvl w:val="1"/>
          <w:numId w:val="11"/>
        </w:numPr>
        <w:spacing w:line="360" w:lineRule="auto"/>
        <w:rPr>
          <w:rFonts w:ascii="Times New Roman" w:hAnsi="Times New Roman"/>
          <w:lang w:val="en-GB"/>
        </w:rPr>
      </w:pPr>
      <w:r w:rsidRPr="001B02B4">
        <w:rPr>
          <w:rFonts w:ascii="Times New Roman" w:hAnsi="Times New Roman"/>
          <w:sz w:val="24"/>
          <w:szCs w:val="24"/>
          <w:lang w:val="en-GB"/>
        </w:rPr>
        <w:t>NDVC shall support streaming.</w:t>
      </w:r>
    </w:p>
    <w:p w14:paraId="38E88470" w14:textId="77777777" w:rsidR="00C80650" w:rsidRPr="001B02B4" w:rsidRDefault="00C80650" w:rsidP="00C80650">
      <w:pPr>
        <w:pStyle w:val="Listenabsatz"/>
        <w:numPr>
          <w:ilvl w:val="1"/>
          <w:numId w:val="11"/>
        </w:numPr>
        <w:spacing w:line="360" w:lineRule="auto"/>
        <w:rPr>
          <w:rFonts w:ascii="Times New Roman" w:hAnsi="Times New Roman"/>
          <w:lang w:val="en-GB"/>
        </w:rPr>
      </w:pPr>
      <w:r w:rsidRPr="001B02B4">
        <w:rPr>
          <w:rFonts w:ascii="Times New Roman" w:eastAsia="Malgun Gothic" w:hAnsi="Times New Roman"/>
          <w:sz w:val="24"/>
          <w:szCs w:val="24"/>
          <w:lang w:val="en-GB" w:eastAsia="ko-KR"/>
        </w:rPr>
        <w:t>NDVC shall support file delivery.</w:t>
      </w:r>
    </w:p>
    <w:p w14:paraId="4B2DA19E" w14:textId="77777777" w:rsidR="00C80650" w:rsidRPr="001B02B4" w:rsidRDefault="00C80650" w:rsidP="00C80650">
      <w:pPr>
        <w:pStyle w:val="Listenabsatz"/>
        <w:numPr>
          <w:ilvl w:val="1"/>
          <w:numId w:val="11"/>
        </w:numPr>
        <w:spacing w:line="360" w:lineRule="auto"/>
        <w:rPr>
          <w:rFonts w:ascii="Times New Roman" w:hAnsi="Times New Roman"/>
          <w:lang w:val="en-GB"/>
        </w:rPr>
      </w:pPr>
      <w:r w:rsidRPr="001B02B4">
        <w:rPr>
          <w:rFonts w:ascii="Times New Roman" w:hAnsi="Times New Roman"/>
          <w:sz w:val="24"/>
          <w:szCs w:val="24"/>
          <w:lang w:val="en-GB"/>
        </w:rPr>
        <w:lastRenderedPageBreak/>
        <w:t>NDVC shall support progressive download.</w:t>
      </w:r>
    </w:p>
    <w:p w14:paraId="309DF793" w14:textId="77777777" w:rsidR="00C80650" w:rsidRPr="001B02B4" w:rsidRDefault="00C80650" w:rsidP="00C80650">
      <w:pPr>
        <w:pStyle w:val="Listenabsatz"/>
        <w:numPr>
          <w:ilvl w:val="1"/>
          <w:numId w:val="11"/>
        </w:numPr>
        <w:spacing w:line="360" w:lineRule="auto"/>
        <w:rPr>
          <w:rFonts w:ascii="Times New Roman" w:hAnsi="Times New Roman"/>
          <w:lang w:val="en-GB"/>
        </w:rPr>
      </w:pPr>
      <w:r w:rsidRPr="001B02B4">
        <w:rPr>
          <w:rFonts w:ascii="Times New Roman" w:hAnsi="Times New Roman"/>
          <w:sz w:val="24"/>
          <w:szCs w:val="24"/>
          <w:lang w:val="en-GB"/>
        </w:rPr>
        <w:t>NDVC shall support delivery over IP-based connection.</w:t>
      </w:r>
    </w:p>
    <w:p w14:paraId="372F9FB0" w14:textId="77777777" w:rsidR="00C80650" w:rsidRPr="001B02B4" w:rsidRDefault="00C80650" w:rsidP="00C80650">
      <w:pPr>
        <w:pStyle w:val="Listenabsatz"/>
        <w:numPr>
          <w:ilvl w:val="1"/>
          <w:numId w:val="11"/>
        </w:numPr>
        <w:spacing w:line="360" w:lineRule="auto"/>
        <w:rPr>
          <w:rFonts w:ascii="Times New Roman" w:hAnsi="Times New Roman"/>
          <w:lang w:val="en-GB"/>
        </w:rPr>
      </w:pPr>
      <w:r w:rsidRPr="001B02B4">
        <w:rPr>
          <w:rFonts w:ascii="Times New Roman" w:hAnsi="Times New Roman"/>
          <w:sz w:val="24"/>
          <w:szCs w:val="24"/>
          <w:lang w:val="en-GB"/>
        </w:rPr>
        <w:t>NDVC shall support delivery over HTTP and RTP.</w:t>
      </w:r>
    </w:p>
    <w:p w14:paraId="390E023F" w14:textId="77777777" w:rsidR="00C80650" w:rsidRPr="001B02B4" w:rsidRDefault="00C80650" w:rsidP="00C80650">
      <w:pPr>
        <w:pStyle w:val="Listenabsatz"/>
        <w:numPr>
          <w:ilvl w:val="1"/>
          <w:numId w:val="11"/>
        </w:numPr>
        <w:spacing w:line="360" w:lineRule="auto"/>
        <w:rPr>
          <w:rFonts w:ascii="Times New Roman" w:hAnsi="Times New Roman"/>
          <w:lang w:val="en-GB"/>
        </w:rPr>
      </w:pPr>
      <w:r w:rsidRPr="001B02B4">
        <w:rPr>
          <w:rFonts w:ascii="Times New Roman" w:hAnsi="Times New Roman"/>
          <w:sz w:val="24"/>
          <w:szCs w:val="24"/>
          <w:lang w:val="en-GB"/>
        </w:rPr>
        <w:t>NDVC shall support delivery over UDP and TCP.</w:t>
      </w:r>
    </w:p>
    <w:p w14:paraId="69790686" w14:textId="77777777" w:rsidR="00C80650" w:rsidRPr="001B02B4" w:rsidRDefault="00C80650" w:rsidP="00C80650">
      <w:pPr>
        <w:pStyle w:val="Listenabsatz"/>
        <w:numPr>
          <w:ilvl w:val="1"/>
          <w:numId w:val="11"/>
        </w:numPr>
        <w:spacing w:line="360" w:lineRule="auto"/>
        <w:rPr>
          <w:rFonts w:ascii="Times New Roman" w:hAnsi="Times New Roman"/>
          <w:lang w:val="en-GB"/>
        </w:rPr>
      </w:pPr>
      <w:r w:rsidRPr="001B02B4">
        <w:rPr>
          <w:rFonts w:ascii="Times New Roman" w:hAnsi="Times New Roman"/>
          <w:sz w:val="24"/>
          <w:szCs w:val="24"/>
          <w:lang w:val="en-GB"/>
        </w:rPr>
        <w:t>NDVC shall support delivery using existing MPEG protocols</w:t>
      </w:r>
      <w:r w:rsidRPr="001B02B4">
        <w:rPr>
          <w:rFonts w:ascii="Times New Roman" w:eastAsia="Malgun Gothic" w:hAnsi="Times New Roman"/>
          <w:sz w:val="24"/>
          <w:szCs w:val="24"/>
          <w:lang w:val="en-GB" w:eastAsia="ko-KR"/>
        </w:rPr>
        <w:t xml:space="preserve"> (e.g. ISO/IEC 23008-1)</w:t>
      </w:r>
      <w:r w:rsidRPr="001B02B4">
        <w:rPr>
          <w:rFonts w:ascii="Times New Roman" w:hAnsi="Times New Roman"/>
          <w:sz w:val="24"/>
          <w:szCs w:val="24"/>
          <w:lang w:val="en-GB"/>
        </w:rPr>
        <w:t>.</w:t>
      </w:r>
    </w:p>
    <w:p w14:paraId="62FC2223" w14:textId="71CDB30B" w:rsidR="00C80650" w:rsidRPr="001B02B4" w:rsidRDefault="00C80650" w:rsidP="00C80650">
      <w:pPr>
        <w:pStyle w:val="Listenabsatz"/>
        <w:numPr>
          <w:ilvl w:val="1"/>
          <w:numId w:val="11"/>
        </w:numPr>
        <w:spacing w:line="360" w:lineRule="auto"/>
        <w:rPr>
          <w:rFonts w:ascii="Times New Roman" w:eastAsia="Malgun Gothic" w:hAnsi="Times New Roman"/>
          <w:sz w:val="24"/>
          <w:szCs w:val="24"/>
          <w:lang w:val="en-GB" w:eastAsia="ko-KR"/>
        </w:rPr>
      </w:pPr>
      <w:r w:rsidRPr="001B02B4">
        <w:rPr>
          <w:rFonts w:ascii="Times New Roman" w:eastAsia="Malgun Gothic" w:hAnsi="Times New Roman"/>
          <w:sz w:val="24"/>
          <w:szCs w:val="24"/>
          <w:lang w:val="en-GB" w:eastAsia="ko-KR"/>
        </w:rPr>
        <w:t xml:space="preserve">NDVC shall support </w:t>
      </w:r>
      <w:r w:rsidR="00A96A6A">
        <w:rPr>
          <w:rFonts w:ascii="Times New Roman" w:eastAsia="Malgun Gothic" w:hAnsi="Times New Roman"/>
          <w:sz w:val="24"/>
          <w:szCs w:val="24"/>
          <w:lang w:val="en-GB" w:eastAsia="ko-KR"/>
        </w:rPr>
        <w:t>delivery of media</w:t>
      </w:r>
      <w:r w:rsidRPr="001B02B4">
        <w:rPr>
          <w:rFonts w:ascii="Times New Roman" w:eastAsia="Malgun Gothic" w:hAnsi="Times New Roman"/>
          <w:sz w:val="24"/>
          <w:szCs w:val="24"/>
          <w:lang w:val="en-GB" w:eastAsia="ko-KR"/>
        </w:rPr>
        <w:t xml:space="preserve"> us</w:t>
      </w:r>
      <w:r w:rsidR="00A96A6A">
        <w:rPr>
          <w:rFonts w:ascii="Times New Roman" w:eastAsia="Malgun Gothic" w:hAnsi="Times New Roman"/>
          <w:sz w:val="24"/>
          <w:szCs w:val="24"/>
          <w:lang w:val="en-GB" w:eastAsia="ko-KR"/>
        </w:rPr>
        <w:t>ing</w:t>
      </w:r>
      <w:r w:rsidRPr="001B02B4">
        <w:rPr>
          <w:rFonts w:ascii="Times New Roman" w:eastAsia="Malgun Gothic" w:hAnsi="Times New Roman"/>
          <w:sz w:val="24"/>
          <w:szCs w:val="24"/>
          <w:lang w:val="en-GB" w:eastAsia="ko-KR"/>
        </w:rPr>
        <w:t xml:space="preserve"> existing standardized delivery formats.</w:t>
      </w:r>
    </w:p>
    <w:p w14:paraId="7DB68249" w14:textId="77777777" w:rsidR="00C80650" w:rsidRPr="001B02B4" w:rsidRDefault="00C80650" w:rsidP="00C80650">
      <w:pPr>
        <w:pStyle w:val="Listenabsatz"/>
        <w:numPr>
          <w:ilvl w:val="1"/>
          <w:numId w:val="11"/>
        </w:numPr>
        <w:spacing w:line="360" w:lineRule="auto"/>
        <w:rPr>
          <w:rFonts w:ascii="Times New Roman" w:hAnsi="Times New Roman"/>
          <w:lang w:val="en-GB"/>
        </w:rPr>
      </w:pPr>
      <w:r w:rsidRPr="001B02B4">
        <w:rPr>
          <w:rFonts w:ascii="Times New Roman" w:hAnsi="Times New Roman"/>
          <w:sz w:val="24"/>
          <w:szCs w:val="24"/>
          <w:lang w:val="en-GB"/>
        </w:rPr>
        <w:t>NDVC shall support push-based streaming, e.g., over unidirectional or multicast channels.</w:t>
      </w:r>
    </w:p>
    <w:p w14:paraId="5DB12819" w14:textId="77777777" w:rsidR="00C80650" w:rsidRPr="001B02B4" w:rsidRDefault="00C80650" w:rsidP="00C80650">
      <w:pPr>
        <w:pStyle w:val="Listenabsatz"/>
        <w:numPr>
          <w:ilvl w:val="1"/>
          <w:numId w:val="11"/>
        </w:numPr>
        <w:spacing w:line="360" w:lineRule="auto"/>
        <w:rPr>
          <w:rFonts w:ascii="Times New Roman" w:hAnsi="Times New Roman"/>
          <w:lang w:val="en-GB"/>
        </w:rPr>
      </w:pPr>
      <w:r w:rsidRPr="001B02B4">
        <w:rPr>
          <w:rFonts w:ascii="Times New Roman" w:hAnsi="Times New Roman"/>
          <w:sz w:val="24"/>
          <w:szCs w:val="24"/>
          <w:lang w:val="en-GB"/>
        </w:rPr>
        <w:t>NDVC shall support push-based progressive download, e.g., over unidirectional or multicast channels.</w:t>
      </w:r>
    </w:p>
    <w:p w14:paraId="705C3167" w14:textId="77777777" w:rsidR="00C80650" w:rsidRPr="001B02B4" w:rsidRDefault="00C80650" w:rsidP="00C80650">
      <w:pPr>
        <w:pStyle w:val="Listenabsatz"/>
        <w:numPr>
          <w:ilvl w:val="1"/>
          <w:numId w:val="11"/>
        </w:numPr>
        <w:spacing w:line="360" w:lineRule="auto"/>
        <w:rPr>
          <w:rFonts w:ascii="Times New Roman" w:hAnsi="Times New Roman"/>
          <w:lang w:val="en-GB"/>
        </w:rPr>
      </w:pPr>
      <w:r w:rsidRPr="001B02B4">
        <w:rPr>
          <w:rFonts w:ascii="Times New Roman" w:hAnsi="Times New Roman"/>
          <w:sz w:val="24"/>
          <w:szCs w:val="24"/>
          <w:lang w:val="en-GB"/>
        </w:rPr>
        <w:t xml:space="preserve">NDVC shall support low latency delivery (e.g. to support conversational applications, live content, etc.). </w:t>
      </w:r>
    </w:p>
    <w:p w14:paraId="1BE032F5" w14:textId="7B5AAA7F" w:rsidR="00C80650" w:rsidRPr="001B02B4" w:rsidRDefault="00C80650" w:rsidP="00C80650">
      <w:pPr>
        <w:pStyle w:val="Listenabsatz"/>
        <w:numPr>
          <w:ilvl w:val="1"/>
          <w:numId w:val="11"/>
        </w:numPr>
        <w:spacing w:line="360" w:lineRule="auto"/>
        <w:rPr>
          <w:rFonts w:ascii="Times New Roman" w:hAnsi="Times New Roman"/>
          <w:lang w:val="en-GB"/>
        </w:rPr>
      </w:pPr>
      <w:r w:rsidRPr="001B02B4">
        <w:rPr>
          <w:rFonts w:ascii="Times New Roman" w:hAnsi="Times New Roman"/>
          <w:sz w:val="24"/>
          <w:szCs w:val="24"/>
          <w:lang w:val="en-GB"/>
        </w:rPr>
        <w:t>NDVC shall support use of different QoS types and levels.</w:t>
      </w:r>
    </w:p>
    <w:p w14:paraId="030FA245" w14:textId="604BD3EE" w:rsidR="00C80650" w:rsidRPr="001B02B4" w:rsidRDefault="00C80650" w:rsidP="00C80650">
      <w:pPr>
        <w:pStyle w:val="Listenabsatz"/>
        <w:numPr>
          <w:ilvl w:val="1"/>
          <w:numId w:val="11"/>
        </w:numPr>
        <w:spacing w:line="360" w:lineRule="auto"/>
        <w:rPr>
          <w:rFonts w:ascii="Times New Roman" w:hAnsi="Times New Roman"/>
          <w:lang w:val="en-GB"/>
        </w:rPr>
      </w:pPr>
      <w:r w:rsidRPr="001B02B4">
        <w:rPr>
          <w:rFonts w:ascii="Times New Roman" w:hAnsi="Times New Roman"/>
          <w:sz w:val="24"/>
          <w:szCs w:val="24"/>
          <w:lang w:val="en-GB"/>
        </w:rPr>
        <w:t xml:space="preserve">NDVC shall support low-complexity </w:t>
      </w:r>
      <w:r w:rsidRPr="001B02B4">
        <w:rPr>
          <w:rFonts w:ascii="Times New Roman" w:eastAsia="Malgun Gothic" w:hAnsi="Times New Roman"/>
          <w:sz w:val="24"/>
          <w:szCs w:val="24"/>
          <w:lang w:val="en-GB" w:eastAsia="ko-KR"/>
        </w:rPr>
        <w:t xml:space="preserve">format </w:t>
      </w:r>
      <w:r w:rsidRPr="001B02B4">
        <w:rPr>
          <w:rFonts w:ascii="Times New Roman" w:hAnsi="Times New Roman"/>
          <w:sz w:val="24"/>
          <w:szCs w:val="24"/>
          <w:lang w:val="en-GB"/>
        </w:rPr>
        <w:t>conversion</w:t>
      </w:r>
      <w:r w:rsidR="00A96A6A" w:rsidRPr="00A96A6A">
        <w:rPr>
          <w:rFonts w:ascii="Times New Roman" w:eastAsia="Malgun Gothic" w:hAnsi="Times New Roman"/>
          <w:sz w:val="24"/>
          <w:szCs w:val="24"/>
          <w:lang w:val="en-GB" w:eastAsia="ko-KR"/>
        </w:rPr>
        <w:t xml:space="preserve"> </w:t>
      </w:r>
      <w:r w:rsidR="00A96A6A">
        <w:rPr>
          <w:rFonts w:ascii="Times New Roman" w:eastAsia="Malgun Gothic" w:hAnsi="Times New Roman"/>
          <w:sz w:val="24"/>
          <w:szCs w:val="24"/>
          <w:lang w:val="en-GB" w:eastAsia="ko-KR"/>
        </w:rPr>
        <w:t>for delivery and</w:t>
      </w:r>
      <w:r w:rsidR="00A96A6A" w:rsidRPr="009069B5">
        <w:rPr>
          <w:rFonts w:ascii="Times New Roman" w:eastAsia="Malgun Gothic" w:hAnsi="Times New Roman"/>
          <w:sz w:val="24"/>
          <w:szCs w:val="24"/>
          <w:lang w:val="en-GB" w:eastAsia="ko-KR"/>
        </w:rPr>
        <w:t xml:space="preserve"> storage</w:t>
      </w:r>
      <w:r w:rsidRPr="001B02B4">
        <w:rPr>
          <w:rFonts w:ascii="Times New Roman" w:hAnsi="Times New Roman"/>
          <w:sz w:val="24"/>
          <w:szCs w:val="24"/>
          <w:lang w:val="en-GB"/>
        </w:rPr>
        <w:t>.</w:t>
      </w:r>
    </w:p>
    <w:p w14:paraId="09D0EC90" w14:textId="580E2CCC" w:rsidR="00C80650" w:rsidRPr="001B02B4" w:rsidRDefault="00C80650" w:rsidP="00C80650">
      <w:pPr>
        <w:pStyle w:val="Listenabsatz"/>
        <w:numPr>
          <w:ilvl w:val="1"/>
          <w:numId w:val="11"/>
        </w:numPr>
        <w:spacing w:line="360" w:lineRule="auto"/>
        <w:rPr>
          <w:rFonts w:ascii="Times New Roman" w:hAnsi="Times New Roman"/>
          <w:lang w:val="en-GB"/>
        </w:rPr>
      </w:pPr>
      <w:r w:rsidRPr="001B02B4">
        <w:rPr>
          <w:rFonts w:ascii="Times New Roman" w:hAnsi="Times New Roman"/>
          <w:sz w:val="24"/>
          <w:szCs w:val="24"/>
          <w:lang w:val="en-GB"/>
        </w:rPr>
        <w:t>NDVC shall support relaying received content stored on storage devices.</w:t>
      </w:r>
    </w:p>
    <w:p w14:paraId="2F100C55" w14:textId="32D9780F" w:rsidR="00C80650" w:rsidRPr="001B02B4" w:rsidRDefault="00C80650" w:rsidP="00C80650">
      <w:pPr>
        <w:pStyle w:val="Listenabsatz"/>
        <w:numPr>
          <w:ilvl w:val="1"/>
          <w:numId w:val="11"/>
        </w:numPr>
        <w:spacing w:line="360" w:lineRule="auto"/>
        <w:rPr>
          <w:rFonts w:ascii="Times New Roman" w:hAnsi="Times New Roman"/>
          <w:lang w:val="en-GB"/>
        </w:rPr>
      </w:pPr>
      <w:r w:rsidRPr="001B02B4">
        <w:rPr>
          <w:rFonts w:ascii="Times New Roman" w:hAnsi="Times New Roman"/>
          <w:sz w:val="24"/>
          <w:szCs w:val="24"/>
          <w:lang w:val="en-GB"/>
        </w:rPr>
        <w:t>NDVC shall support control of content relay and retransmission</w:t>
      </w:r>
      <w:r w:rsidRPr="001B02B4">
        <w:rPr>
          <w:rFonts w:ascii="Times New Roman" w:eastAsia="Malgun Gothic" w:hAnsi="Times New Roman"/>
          <w:sz w:val="24"/>
          <w:szCs w:val="24"/>
          <w:lang w:val="en-GB" w:eastAsia="ko-KR"/>
        </w:rPr>
        <w:t>.</w:t>
      </w:r>
    </w:p>
    <w:p w14:paraId="15B5F64F" w14:textId="77777777" w:rsidR="00C80650" w:rsidRPr="001B02B4" w:rsidRDefault="00C80650" w:rsidP="00C80650">
      <w:pPr>
        <w:pStyle w:val="Listenabsatz"/>
        <w:numPr>
          <w:ilvl w:val="1"/>
          <w:numId w:val="11"/>
        </w:numPr>
        <w:spacing w:line="360" w:lineRule="auto"/>
        <w:rPr>
          <w:rFonts w:ascii="Times New Roman" w:hAnsi="Times New Roman"/>
          <w:lang w:val="en-GB"/>
        </w:rPr>
      </w:pPr>
      <w:r w:rsidRPr="001B02B4">
        <w:rPr>
          <w:rFonts w:ascii="Times New Roman" w:eastAsia="Malgun Gothic" w:hAnsi="Times New Roman"/>
          <w:sz w:val="24"/>
          <w:szCs w:val="24"/>
          <w:lang w:val="en-GB" w:eastAsia="ko-KR"/>
        </w:rPr>
        <w:t>NDVC</w:t>
      </w:r>
      <w:r w:rsidRPr="001B02B4">
        <w:rPr>
          <w:rFonts w:ascii="Times New Roman" w:hAnsi="Times New Roman"/>
          <w:sz w:val="24"/>
          <w:szCs w:val="24"/>
          <w:lang w:val="en-GB"/>
        </w:rPr>
        <w:t xml:space="preserve"> shall support dynamic </w:t>
      </w:r>
      <w:r w:rsidRPr="001B02B4">
        <w:rPr>
          <w:rFonts w:ascii="Times New Roman" w:eastAsia="Malgun Gothic" w:hAnsi="Times New Roman"/>
          <w:sz w:val="24"/>
          <w:szCs w:val="24"/>
          <w:lang w:val="en-GB" w:eastAsia="ko-KR"/>
        </w:rPr>
        <w:t xml:space="preserve">media processing </w:t>
      </w:r>
      <w:r w:rsidRPr="001B02B4">
        <w:rPr>
          <w:rFonts w:ascii="Times New Roman" w:hAnsi="Times New Roman"/>
          <w:sz w:val="24"/>
          <w:szCs w:val="24"/>
          <w:lang w:val="en-GB"/>
        </w:rPr>
        <w:t>during delivery.</w:t>
      </w:r>
    </w:p>
    <w:p w14:paraId="00B6EC56" w14:textId="5507BF2F" w:rsidR="00C80650" w:rsidRPr="001B02B4" w:rsidRDefault="00C80650" w:rsidP="00C80650">
      <w:pPr>
        <w:pStyle w:val="Listenabsatz"/>
        <w:numPr>
          <w:ilvl w:val="1"/>
          <w:numId w:val="11"/>
        </w:numPr>
        <w:spacing w:line="360" w:lineRule="auto"/>
        <w:rPr>
          <w:rFonts w:ascii="Times New Roman" w:hAnsi="Times New Roman"/>
          <w:sz w:val="24"/>
          <w:szCs w:val="24"/>
          <w:lang w:val="en-GB"/>
        </w:rPr>
      </w:pPr>
      <w:r w:rsidRPr="001B02B4">
        <w:rPr>
          <w:rFonts w:ascii="Times New Roman" w:hAnsi="Times New Roman"/>
          <w:sz w:val="24"/>
          <w:szCs w:val="24"/>
          <w:lang w:val="en-GB"/>
        </w:rPr>
        <w:t xml:space="preserve">NDVC </w:t>
      </w:r>
      <w:r w:rsidRPr="001B02B4">
        <w:rPr>
          <w:rFonts w:ascii="Times New Roman" w:eastAsia="Malgun Gothic" w:hAnsi="Times New Roman"/>
          <w:sz w:val="24"/>
          <w:szCs w:val="24"/>
          <w:lang w:val="en-GB" w:eastAsia="ko-KR"/>
        </w:rPr>
        <w:t>should</w:t>
      </w:r>
      <w:r w:rsidRPr="001B02B4">
        <w:rPr>
          <w:rFonts w:ascii="Times New Roman" w:hAnsi="Times New Roman"/>
          <w:sz w:val="24"/>
          <w:szCs w:val="24"/>
          <w:lang w:val="en-GB"/>
        </w:rPr>
        <w:t xml:space="preserve"> </w:t>
      </w:r>
      <w:r w:rsidRPr="001B02B4">
        <w:rPr>
          <w:rFonts w:ascii="Times New Roman" w:eastAsia="Malgun Gothic" w:hAnsi="Times New Roman"/>
          <w:sz w:val="24"/>
          <w:szCs w:val="24"/>
          <w:lang w:val="en-GB" w:eastAsia="ko-KR"/>
        </w:rPr>
        <w:t>support</w:t>
      </w:r>
      <w:r w:rsidRPr="001B02B4">
        <w:rPr>
          <w:rFonts w:ascii="Times New Roman" w:hAnsi="Times New Roman"/>
          <w:sz w:val="24"/>
          <w:szCs w:val="24"/>
          <w:lang w:val="en-GB"/>
        </w:rPr>
        <w:t xml:space="preserve"> signa</w:t>
      </w:r>
      <w:r w:rsidR="00A96A6A">
        <w:rPr>
          <w:rFonts w:ascii="Times New Roman" w:hAnsi="Times New Roman"/>
          <w:sz w:val="24"/>
          <w:szCs w:val="24"/>
          <w:lang w:val="en-GB"/>
        </w:rPr>
        <w:t>l</w:t>
      </w:r>
      <w:r w:rsidRPr="001B02B4">
        <w:rPr>
          <w:rFonts w:ascii="Times New Roman" w:hAnsi="Times New Roman"/>
          <w:sz w:val="24"/>
          <w:szCs w:val="24"/>
          <w:lang w:val="en-GB"/>
        </w:rPr>
        <w:t xml:space="preserve">ling messages </w:t>
      </w:r>
      <w:r w:rsidRPr="001B02B4">
        <w:rPr>
          <w:rFonts w:ascii="Times New Roman" w:eastAsia="Malgun Gothic" w:hAnsi="Times New Roman"/>
          <w:sz w:val="24"/>
          <w:szCs w:val="24"/>
          <w:lang w:val="en-GB" w:eastAsia="ko-KR"/>
        </w:rPr>
        <w:t xml:space="preserve">of </w:t>
      </w:r>
      <w:r w:rsidRPr="001B02B4">
        <w:rPr>
          <w:rFonts w:ascii="Times New Roman" w:hAnsi="Times New Roman"/>
          <w:sz w:val="24"/>
          <w:szCs w:val="24"/>
          <w:lang w:val="en-GB"/>
        </w:rPr>
        <w:t xml:space="preserve">media service for optimal use of </w:t>
      </w:r>
      <w:r w:rsidRPr="001B02B4">
        <w:rPr>
          <w:rFonts w:ascii="Times New Roman" w:eastAsia="Malgun Gothic" w:hAnsi="Times New Roman"/>
          <w:sz w:val="24"/>
          <w:szCs w:val="24"/>
          <w:lang w:val="en-GB" w:eastAsia="ko-KR"/>
        </w:rPr>
        <w:t xml:space="preserve">network </w:t>
      </w:r>
      <w:r w:rsidRPr="001B02B4">
        <w:rPr>
          <w:rFonts w:ascii="Times New Roman" w:hAnsi="Times New Roman"/>
          <w:sz w:val="24"/>
          <w:szCs w:val="24"/>
          <w:lang w:val="en-GB"/>
        </w:rPr>
        <w:t xml:space="preserve">resources </w:t>
      </w:r>
      <w:r w:rsidRPr="001B02B4">
        <w:rPr>
          <w:rFonts w:ascii="Times New Roman" w:eastAsia="Malgun Gothic" w:hAnsi="Times New Roman"/>
          <w:sz w:val="24"/>
          <w:szCs w:val="24"/>
          <w:lang w:val="en-GB" w:eastAsia="ko-KR"/>
        </w:rPr>
        <w:t>in</w:t>
      </w:r>
      <w:r w:rsidRPr="001B02B4">
        <w:rPr>
          <w:rFonts w:ascii="Times New Roman" w:hAnsi="Times New Roman"/>
          <w:sz w:val="24"/>
          <w:szCs w:val="24"/>
          <w:lang w:val="en-GB"/>
        </w:rPr>
        <w:t xml:space="preserve"> distributed network entities.</w:t>
      </w:r>
    </w:p>
    <w:p w14:paraId="049560D9" w14:textId="77777777" w:rsidR="00C80650" w:rsidRPr="001B02B4" w:rsidRDefault="00C80650" w:rsidP="00C80650">
      <w:pPr>
        <w:rPr>
          <w:lang w:val="en-GB"/>
        </w:rPr>
      </w:pPr>
    </w:p>
    <w:p w14:paraId="71B10623" w14:textId="77777777" w:rsidR="00C80650" w:rsidRPr="001B02B4" w:rsidRDefault="00C80650" w:rsidP="00C80650">
      <w:pPr>
        <w:pStyle w:val="Listenabsatz"/>
        <w:numPr>
          <w:ilvl w:val="0"/>
          <w:numId w:val="11"/>
        </w:numPr>
        <w:spacing w:line="360" w:lineRule="auto"/>
        <w:rPr>
          <w:rFonts w:ascii="Times New Roman" w:eastAsia="Malgun Gothic" w:hAnsi="Times New Roman"/>
          <w:sz w:val="28"/>
          <w:szCs w:val="24"/>
          <w:lang w:val="en-GB" w:eastAsia="ko-KR"/>
        </w:rPr>
      </w:pPr>
      <w:r w:rsidRPr="001B02B4">
        <w:rPr>
          <w:rFonts w:ascii="Times New Roman" w:eastAsia="Malgun Gothic" w:hAnsi="Times New Roman"/>
          <w:sz w:val="28"/>
          <w:szCs w:val="24"/>
          <w:lang w:val="en-GB" w:eastAsia="ko-KR"/>
        </w:rPr>
        <w:t>Transcoding</w:t>
      </w:r>
    </w:p>
    <w:p w14:paraId="2F455B3B" w14:textId="4103D5DB" w:rsidR="00C80650" w:rsidRPr="001B02B4" w:rsidRDefault="00C80650" w:rsidP="00C80650">
      <w:pPr>
        <w:pStyle w:val="Listenabsatz"/>
        <w:numPr>
          <w:ilvl w:val="1"/>
          <w:numId w:val="11"/>
        </w:numPr>
        <w:spacing w:line="360" w:lineRule="auto"/>
        <w:rPr>
          <w:rFonts w:ascii="Times New Roman" w:hAnsi="Times New Roman"/>
          <w:lang w:val="en-GB"/>
        </w:rPr>
      </w:pPr>
      <w:r w:rsidRPr="001B02B4">
        <w:rPr>
          <w:rFonts w:ascii="Times New Roman" w:hAnsi="Times New Roman"/>
          <w:sz w:val="24"/>
          <w:szCs w:val="24"/>
          <w:lang w:val="en-GB"/>
        </w:rPr>
        <w:t xml:space="preserve">NDVC shall support </w:t>
      </w:r>
      <w:r w:rsidRPr="001B02B4">
        <w:rPr>
          <w:rFonts w:ascii="Times New Roman" w:eastAsia="Malgun Gothic" w:hAnsi="Times New Roman"/>
          <w:sz w:val="24"/>
          <w:szCs w:val="24"/>
          <w:lang w:val="en-GB" w:eastAsia="ko-KR"/>
        </w:rPr>
        <w:t>transcoding</w:t>
      </w:r>
      <w:r w:rsidRPr="001B02B4">
        <w:rPr>
          <w:rFonts w:ascii="Times New Roman" w:hAnsi="Times New Roman"/>
          <w:sz w:val="24"/>
          <w:szCs w:val="24"/>
          <w:lang w:val="en-GB"/>
        </w:rPr>
        <w:t xml:space="preserve"> of content in domains such as temporal, spatial, quality/fidelity</w:t>
      </w:r>
      <w:r w:rsidR="003F70E2">
        <w:rPr>
          <w:rFonts w:ascii="Times New Roman" w:hAnsi="Times New Roman"/>
          <w:sz w:val="24"/>
          <w:szCs w:val="24"/>
          <w:lang w:val="en-GB"/>
        </w:rPr>
        <w:t xml:space="preserve"> or</w:t>
      </w:r>
      <w:r w:rsidRPr="001B02B4">
        <w:rPr>
          <w:rFonts w:ascii="Times New Roman" w:hAnsi="Times New Roman"/>
          <w:sz w:val="24"/>
          <w:szCs w:val="24"/>
          <w:lang w:val="en-GB"/>
        </w:rPr>
        <w:t xml:space="preserve"> view perspective.</w:t>
      </w:r>
    </w:p>
    <w:p w14:paraId="12C9B5A3" w14:textId="4D4094AC" w:rsidR="00C80650" w:rsidRPr="001B02B4" w:rsidRDefault="00C80650" w:rsidP="00C80650">
      <w:pPr>
        <w:pStyle w:val="Listenabsatz"/>
        <w:numPr>
          <w:ilvl w:val="1"/>
          <w:numId w:val="11"/>
        </w:numPr>
        <w:spacing w:line="360" w:lineRule="auto"/>
        <w:rPr>
          <w:rFonts w:ascii="Times New Roman" w:hAnsi="Times New Roman"/>
          <w:lang w:val="en-GB"/>
        </w:rPr>
      </w:pPr>
      <w:r w:rsidRPr="001B02B4">
        <w:rPr>
          <w:rFonts w:ascii="Times New Roman" w:eastAsia="Malgun Gothic" w:hAnsi="Times New Roman"/>
          <w:sz w:val="24"/>
          <w:szCs w:val="24"/>
          <w:lang w:val="en-GB" w:eastAsia="ko-KR"/>
        </w:rPr>
        <w:t>NDVC</w:t>
      </w:r>
      <w:r w:rsidRPr="001B02B4">
        <w:rPr>
          <w:rFonts w:ascii="Times New Roman" w:hAnsi="Times New Roman"/>
          <w:sz w:val="24"/>
          <w:szCs w:val="24"/>
          <w:lang w:val="en-GB"/>
        </w:rPr>
        <w:t xml:space="preserve"> shall </w:t>
      </w:r>
      <w:r w:rsidRPr="001B02B4">
        <w:rPr>
          <w:rFonts w:ascii="Times New Roman" w:eastAsia="Malgun Gothic" w:hAnsi="Times New Roman"/>
          <w:sz w:val="24"/>
          <w:szCs w:val="24"/>
          <w:lang w:val="en-GB" w:eastAsia="ko-KR"/>
        </w:rPr>
        <w:t xml:space="preserve">provide means to </w:t>
      </w:r>
      <w:r w:rsidRPr="001B02B4">
        <w:rPr>
          <w:rFonts w:ascii="Times New Roman" w:hAnsi="Times New Roman"/>
          <w:sz w:val="24"/>
          <w:szCs w:val="24"/>
          <w:lang w:val="en-GB"/>
        </w:rPr>
        <w:t xml:space="preserve">signal </w:t>
      </w:r>
      <w:r w:rsidRPr="001B02B4">
        <w:rPr>
          <w:rFonts w:ascii="Times New Roman" w:eastAsia="Malgun Gothic" w:hAnsi="Times New Roman"/>
          <w:sz w:val="24"/>
          <w:szCs w:val="24"/>
          <w:lang w:val="en-GB" w:eastAsia="ko-KR"/>
        </w:rPr>
        <w:t>transcoding</w:t>
      </w:r>
      <w:r w:rsidRPr="001B02B4">
        <w:rPr>
          <w:rFonts w:ascii="Times New Roman" w:hAnsi="Times New Roman"/>
          <w:sz w:val="24"/>
          <w:szCs w:val="24"/>
          <w:lang w:val="en-GB"/>
        </w:rPr>
        <w:t xml:space="preserve"> options</w:t>
      </w:r>
      <w:r w:rsidRPr="001B02B4">
        <w:rPr>
          <w:rFonts w:ascii="Times New Roman" w:eastAsia="Malgun Gothic" w:hAnsi="Times New Roman"/>
          <w:sz w:val="24"/>
          <w:szCs w:val="24"/>
          <w:lang w:val="en-GB" w:eastAsia="ko-KR"/>
        </w:rPr>
        <w:t xml:space="preserve"> and con</w:t>
      </w:r>
      <w:r w:rsidR="00A96A6A">
        <w:rPr>
          <w:rFonts w:ascii="Times New Roman" w:eastAsia="Malgun Gothic" w:hAnsi="Times New Roman"/>
          <w:sz w:val="24"/>
          <w:szCs w:val="24"/>
          <w:lang w:val="en-GB" w:eastAsia="ko-KR"/>
        </w:rPr>
        <w:t>s</w:t>
      </w:r>
      <w:r w:rsidRPr="001B02B4">
        <w:rPr>
          <w:rFonts w:ascii="Times New Roman" w:eastAsia="Malgun Gothic" w:hAnsi="Times New Roman"/>
          <w:sz w:val="24"/>
          <w:szCs w:val="24"/>
          <w:lang w:val="en-GB" w:eastAsia="ko-KR"/>
        </w:rPr>
        <w:t>traints</w:t>
      </w:r>
      <w:r w:rsidRPr="001B02B4">
        <w:rPr>
          <w:rFonts w:ascii="Times New Roman" w:hAnsi="Times New Roman"/>
          <w:sz w:val="24"/>
          <w:szCs w:val="24"/>
          <w:lang w:val="en-GB"/>
        </w:rPr>
        <w:t xml:space="preserve"> (such as spatial and temporal resolution, etc).</w:t>
      </w:r>
      <w:r w:rsidRPr="001B02B4" w:rsidDel="004656C4">
        <w:rPr>
          <w:rFonts w:ascii="Times New Roman" w:hAnsi="Times New Roman"/>
          <w:sz w:val="24"/>
          <w:szCs w:val="24"/>
          <w:lang w:val="en-GB"/>
        </w:rPr>
        <w:t xml:space="preserve"> </w:t>
      </w:r>
    </w:p>
    <w:p w14:paraId="5F49E177" w14:textId="419468BF" w:rsidR="00C80650" w:rsidRPr="001B02B4" w:rsidRDefault="00C80650" w:rsidP="00C80650">
      <w:pPr>
        <w:pStyle w:val="Listenabsatz"/>
        <w:numPr>
          <w:ilvl w:val="1"/>
          <w:numId w:val="11"/>
        </w:numPr>
        <w:spacing w:line="360" w:lineRule="auto"/>
        <w:rPr>
          <w:rFonts w:ascii="Times New Roman" w:hAnsi="Times New Roman"/>
          <w:lang w:val="en-GB"/>
        </w:rPr>
      </w:pPr>
      <w:r w:rsidRPr="001B02B4">
        <w:rPr>
          <w:rFonts w:ascii="Times New Roman" w:eastAsia="Malgun Gothic" w:hAnsi="Times New Roman"/>
          <w:sz w:val="24"/>
          <w:szCs w:val="24"/>
          <w:lang w:val="en-GB" w:eastAsia="ko-KR"/>
        </w:rPr>
        <w:t>NDVC</w:t>
      </w:r>
      <w:r w:rsidRPr="001B02B4">
        <w:rPr>
          <w:rFonts w:ascii="Times New Roman" w:hAnsi="Times New Roman"/>
          <w:sz w:val="24"/>
          <w:szCs w:val="24"/>
          <w:lang w:val="en-GB"/>
        </w:rPr>
        <w:t xml:space="preserve"> shall support </w:t>
      </w:r>
      <w:r w:rsidRPr="001B02B4">
        <w:rPr>
          <w:rFonts w:ascii="Times New Roman" w:eastAsia="Malgun Gothic" w:hAnsi="Times New Roman"/>
          <w:sz w:val="24"/>
          <w:szCs w:val="24"/>
          <w:lang w:val="en-GB" w:eastAsia="ko-KR"/>
        </w:rPr>
        <w:t>transcoding</w:t>
      </w:r>
      <w:r w:rsidRPr="001B02B4">
        <w:rPr>
          <w:rFonts w:ascii="Times New Roman" w:hAnsi="Times New Roman"/>
          <w:sz w:val="24"/>
          <w:szCs w:val="24"/>
          <w:lang w:val="en-GB"/>
        </w:rPr>
        <w:t xml:space="preserve"> to a wide range of device</w:t>
      </w:r>
      <w:r w:rsidR="00C82C3D">
        <w:rPr>
          <w:rFonts w:ascii="Times New Roman" w:hAnsi="Times New Roman"/>
          <w:sz w:val="24"/>
          <w:szCs w:val="24"/>
          <w:lang w:val="en-GB"/>
        </w:rPr>
        <w:t>s having different</w:t>
      </w:r>
      <w:r w:rsidRPr="001B02B4">
        <w:rPr>
          <w:rFonts w:ascii="Times New Roman" w:hAnsi="Times New Roman"/>
          <w:sz w:val="24"/>
          <w:szCs w:val="24"/>
          <w:lang w:val="en-GB"/>
        </w:rPr>
        <w:t xml:space="preserve"> capabilities </w:t>
      </w:r>
      <w:r w:rsidR="00C82C3D">
        <w:rPr>
          <w:rFonts w:ascii="Times New Roman" w:hAnsi="Times New Roman"/>
          <w:sz w:val="24"/>
          <w:szCs w:val="24"/>
          <w:lang w:val="en-GB"/>
        </w:rPr>
        <w:t>and</w:t>
      </w:r>
      <w:r w:rsidRPr="001B02B4">
        <w:rPr>
          <w:rFonts w:ascii="Times New Roman" w:hAnsi="Times New Roman"/>
          <w:sz w:val="24"/>
          <w:szCs w:val="24"/>
          <w:lang w:val="en-GB"/>
        </w:rPr>
        <w:t xml:space="preserve"> resource limitations.</w:t>
      </w:r>
    </w:p>
    <w:p w14:paraId="305B755D" w14:textId="44900097" w:rsidR="00C80650" w:rsidRPr="001B02B4" w:rsidRDefault="00C80650" w:rsidP="00C80650">
      <w:pPr>
        <w:pStyle w:val="Listenabsatz"/>
        <w:numPr>
          <w:ilvl w:val="1"/>
          <w:numId w:val="11"/>
        </w:numPr>
        <w:spacing w:line="360" w:lineRule="auto"/>
        <w:rPr>
          <w:rFonts w:ascii="Times New Roman" w:eastAsia="Malgun Gothic" w:hAnsi="Times New Roman"/>
          <w:lang w:val="en-GB"/>
        </w:rPr>
      </w:pPr>
      <w:r w:rsidRPr="001B02B4">
        <w:rPr>
          <w:rFonts w:ascii="Times New Roman" w:eastAsia="Malgun Gothic" w:hAnsi="Times New Roman"/>
          <w:sz w:val="24"/>
          <w:szCs w:val="24"/>
          <w:lang w:val="en-GB" w:eastAsia="ko-KR"/>
        </w:rPr>
        <w:t xml:space="preserve">NDVC shall support </w:t>
      </w:r>
      <w:r w:rsidR="00C82C3D">
        <w:rPr>
          <w:rFonts w:ascii="Times New Roman" w:eastAsia="Malgun Gothic" w:hAnsi="Times New Roman"/>
          <w:sz w:val="24"/>
          <w:szCs w:val="24"/>
          <w:lang w:val="en-GB" w:eastAsia="ko-KR"/>
        </w:rPr>
        <w:t>conveying</w:t>
      </w:r>
      <w:r w:rsidR="00C82C3D" w:rsidRPr="001B02B4">
        <w:rPr>
          <w:rFonts w:ascii="Times New Roman" w:eastAsia="Malgun Gothic" w:hAnsi="Times New Roman"/>
          <w:sz w:val="24"/>
          <w:szCs w:val="24"/>
          <w:lang w:val="en-GB" w:eastAsia="ko-KR"/>
        </w:rPr>
        <w:t xml:space="preserve"> </w:t>
      </w:r>
      <w:r w:rsidRPr="001B02B4">
        <w:rPr>
          <w:rFonts w:ascii="Times New Roman" w:eastAsia="Malgun Gothic" w:hAnsi="Times New Roman"/>
          <w:sz w:val="24"/>
          <w:szCs w:val="24"/>
          <w:lang w:val="en-GB" w:eastAsia="ko-KR"/>
        </w:rPr>
        <w:t xml:space="preserve">information applicable to multiple different operating points and be significantly more effective compression-wise compared to conveying multiple independent compressed bitstreams for these operating points (e.g., simulcast). </w:t>
      </w:r>
    </w:p>
    <w:p w14:paraId="3FB2302D" w14:textId="61C93E3B" w:rsidR="00C80650" w:rsidRPr="001B02B4" w:rsidRDefault="00C80650" w:rsidP="00C80650">
      <w:pPr>
        <w:pStyle w:val="Listenabsatz"/>
        <w:numPr>
          <w:ilvl w:val="1"/>
          <w:numId w:val="11"/>
        </w:numPr>
        <w:spacing w:line="360" w:lineRule="auto"/>
        <w:rPr>
          <w:rFonts w:ascii="Times New Roman" w:eastAsia="Malgun Gothic" w:hAnsi="Times New Roman"/>
          <w:lang w:val="en-GB"/>
        </w:rPr>
      </w:pPr>
      <w:r w:rsidRPr="001B02B4">
        <w:rPr>
          <w:rFonts w:ascii="Times New Roman" w:eastAsia="Malgun Gothic" w:hAnsi="Times New Roman"/>
          <w:sz w:val="24"/>
          <w:szCs w:val="24"/>
          <w:lang w:val="en-GB" w:eastAsia="ko-KR"/>
        </w:rPr>
        <w:lastRenderedPageBreak/>
        <w:t xml:space="preserve">NDVC shall support </w:t>
      </w:r>
      <w:r w:rsidR="00C82C3D">
        <w:rPr>
          <w:rFonts w:ascii="Times New Roman" w:eastAsia="Malgun Gothic" w:hAnsi="Times New Roman"/>
          <w:sz w:val="24"/>
          <w:szCs w:val="24"/>
          <w:lang w:val="en-GB" w:eastAsia="ko-KR"/>
        </w:rPr>
        <w:t>conveying the</w:t>
      </w:r>
      <w:r w:rsidR="00C82C3D" w:rsidRPr="001B02B4">
        <w:rPr>
          <w:rFonts w:ascii="Times New Roman" w:eastAsia="Malgun Gothic" w:hAnsi="Times New Roman"/>
          <w:sz w:val="24"/>
          <w:szCs w:val="24"/>
          <w:lang w:val="en-GB" w:eastAsia="ko-KR"/>
        </w:rPr>
        <w:t xml:space="preserve"> </w:t>
      </w:r>
      <w:r w:rsidRPr="001B02B4">
        <w:rPr>
          <w:rFonts w:ascii="Times New Roman" w:eastAsia="Malgun Gothic" w:hAnsi="Times New Roman"/>
          <w:sz w:val="24"/>
          <w:szCs w:val="24"/>
          <w:lang w:val="en-GB" w:eastAsia="ko-KR"/>
        </w:rPr>
        <w:t>nominal operating point as an independent compressed bitstream, while other operating points shall be conveyed as a dependent information from the nominal operating point.</w:t>
      </w:r>
    </w:p>
    <w:p w14:paraId="31EEFB73" w14:textId="00653554" w:rsidR="00C80650" w:rsidRPr="001B02B4" w:rsidRDefault="00C80650" w:rsidP="00C80650">
      <w:pPr>
        <w:pStyle w:val="Listenabsatz"/>
        <w:numPr>
          <w:ilvl w:val="1"/>
          <w:numId w:val="11"/>
        </w:numPr>
        <w:spacing w:line="360" w:lineRule="auto"/>
        <w:rPr>
          <w:rFonts w:ascii="Times New Roman" w:eastAsia="Malgun Gothic" w:hAnsi="Times New Roman"/>
          <w:lang w:val="en-GB" w:eastAsia="ko-KR"/>
        </w:rPr>
      </w:pPr>
      <w:r w:rsidRPr="001B02B4">
        <w:rPr>
          <w:rFonts w:ascii="Times New Roman" w:eastAsia="Malgun Gothic" w:hAnsi="Times New Roman"/>
          <w:sz w:val="24"/>
          <w:szCs w:val="24"/>
          <w:lang w:val="en-GB" w:eastAsia="ko-KR"/>
        </w:rPr>
        <w:t>NDVC shall use a transcoding process of significantly lower computational complexity than conventional transcoding (i.e. decoding followed by conventional re-encoding) without introducing degradation compared to conventional transcoding.</w:t>
      </w:r>
    </w:p>
    <w:p w14:paraId="38314118" w14:textId="6C47E914" w:rsidR="00C80650" w:rsidRPr="001B02B4" w:rsidRDefault="00E57C46" w:rsidP="00C80650">
      <w:pPr>
        <w:pStyle w:val="Listenabsatz"/>
        <w:numPr>
          <w:ilvl w:val="1"/>
          <w:numId w:val="11"/>
        </w:numPr>
        <w:spacing w:line="360" w:lineRule="auto"/>
        <w:rPr>
          <w:rFonts w:ascii="Times New Roman" w:eastAsia="Malgun Gothic" w:hAnsi="Times New Roman"/>
          <w:sz w:val="24"/>
          <w:szCs w:val="24"/>
          <w:lang w:val="en-GB" w:eastAsia="ko-KR"/>
        </w:rPr>
      </w:pPr>
      <w:r>
        <w:rPr>
          <w:rFonts w:ascii="Times New Roman" w:eastAsia="Malgun Gothic" w:hAnsi="Times New Roman"/>
          <w:sz w:val="24"/>
          <w:szCs w:val="24"/>
          <w:lang w:val="en-GB" w:eastAsia="ko-KR"/>
        </w:rPr>
        <w:t xml:space="preserve">Additional delay introduced in </w:t>
      </w:r>
      <w:r w:rsidR="00C80650" w:rsidRPr="001B02B4">
        <w:rPr>
          <w:rFonts w:ascii="Times New Roman" w:eastAsia="Malgun Gothic" w:hAnsi="Times New Roman"/>
          <w:sz w:val="24"/>
          <w:szCs w:val="24"/>
          <w:lang w:val="en-GB" w:eastAsia="ko-KR"/>
        </w:rPr>
        <w:t xml:space="preserve">NDVC by the transcoding function </w:t>
      </w:r>
      <w:r>
        <w:rPr>
          <w:rFonts w:ascii="Times New Roman" w:eastAsia="Malgun Gothic" w:hAnsi="Times New Roman"/>
          <w:sz w:val="24"/>
          <w:szCs w:val="24"/>
          <w:lang w:val="en-GB" w:eastAsia="ko-KR"/>
        </w:rPr>
        <w:t>shall be minimal and have</w:t>
      </w:r>
      <w:r w:rsidR="00C80650" w:rsidRPr="001B02B4">
        <w:rPr>
          <w:rFonts w:ascii="Times New Roman" w:eastAsia="Malgun Gothic" w:hAnsi="Times New Roman"/>
          <w:sz w:val="24"/>
          <w:szCs w:val="24"/>
          <w:lang w:val="en-GB" w:eastAsia="ko-KR"/>
        </w:rPr>
        <w:t xml:space="preserve"> negligible impact on overall performance.</w:t>
      </w:r>
    </w:p>
    <w:p w14:paraId="5112B2BB" w14:textId="5FB77E29" w:rsidR="0014544B" w:rsidRPr="001B02B4" w:rsidRDefault="0014544B" w:rsidP="00C80650">
      <w:pPr>
        <w:pStyle w:val="Listenabsatz"/>
        <w:numPr>
          <w:ilvl w:val="1"/>
          <w:numId w:val="11"/>
        </w:numPr>
        <w:spacing w:line="360" w:lineRule="auto"/>
        <w:rPr>
          <w:rFonts w:ascii="Times New Roman" w:eastAsia="Malgun Gothic" w:hAnsi="Times New Roman"/>
          <w:sz w:val="24"/>
          <w:szCs w:val="24"/>
          <w:lang w:val="en-GB" w:eastAsia="ko-KR"/>
        </w:rPr>
      </w:pPr>
      <w:r w:rsidRPr="001B02B4">
        <w:rPr>
          <w:rFonts w:ascii="Times New Roman" w:eastAsia="Malgun Gothic" w:hAnsi="Times New Roman"/>
          <w:sz w:val="24"/>
          <w:szCs w:val="24"/>
          <w:lang w:val="en-GB" w:eastAsia="ko-KR"/>
        </w:rPr>
        <w:t>NDVC shall support delivery of any of the multiple different operating points to the end device with minimal or no bitrate overhead compared to single layer coding for that operating point.</w:t>
      </w:r>
    </w:p>
    <w:p w14:paraId="5D20A211" w14:textId="1DC5A06D" w:rsidR="00C80650" w:rsidRPr="001B02B4" w:rsidRDefault="00C80650" w:rsidP="00C80650">
      <w:pPr>
        <w:pStyle w:val="Listenabsatz"/>
        <w:numPr>
          <w:ilvl w:val="1"/>
          <w:numId w:val="11"/>
        </w:numPr>
        <w:spacing w:line="360" w:lineRule="auto"/>
        <w:rPr>
          <w:rFonts w:ascii="Times New Roman" w:eastAsia="Malgun Gothic" w:hAnsi="Times New Roman"/>
          <w:lang w:val="en-GB" w:eastAsia="ko-KR"/>
        </w:rPr>
      </w:pPr>
      <w:r w:rsidRPr="001B02B4">
        <w:rPr>
          <w:rFonts w:ascii="Times New Roman" w:eastAsia="Malgun Gothic" w:hAnsi="Times New Roman"/>
          <w:sz w:val="24"/>
          <w:szCs w:val="24"/>
          <w:lang w:val="en-GB" w:eastAsia="ko-KR"/>
        </w:rPr>
        <w:t>NDVC shall support just-in-time transcoding requests.</w:t>
      </w:r>
    </w:p>
    <w:p w14:paraId="47F64928" w14:textId="6B1FD0DD" w:rsidR="00C80650" w:rsidRPr="001B02B4" w:rsidRDefault="00C80650" w:rsidP="00C80650">
      <w:pPr>
        <w:pStyle w:val="Listenabsatz"/>
        <w:numPr>
          <w:ilvl w:val="1"/>
          <w:numId w:val="11"/>
        </w:numPr>
        <w:spacing w:line="360" w:lineRule="auto"/>
        <w:rPr>
          <w:rFonts w:ascii="Times New Roman" w:eastAsia="Malgun Gothic" w:hAnsi="Times New Roman"/>
          <w:lang w:val="en-GB" w:eastAsia="ko-KR"/>
        </w:rPr>
      </w:pPr>
      <w:r w:rsidRPr="001B02B4">
        <w:rPr>
          <w:rFonts w:ascii="Times New Roman" w:eastAsia="Malgun Gothic" w:hAnsi="Times New Roman"/>
          <w:sz w:val="24"/>
          <w:szCs w:val="24"/>
          <w:lang w:val="en-GB" w:eastAsia="ko-KR"/>
        </w:rPr>
        <w:t>NDVC should support operating points to differ in terms of image resolution, bitrate, frame rate, codec, profile/tier/level, dynamic range, colo</w:t>
      </w:r>
      <w:r w:rsidR="00E57C46">
        <w:rPr>
          <w:rFonts w:ascii="Times New Roman" w:eastAsia="Malgun Gothic" w:hAnsi="Times New Roman"/>
          <w:sz w:val="24"/>
          <w:szCs w:val="24"/>
          <w:lang w:val="en-GB" w:eastAsia="ko-KR"/>
        </w:rPr>
        <w:t>u</w:t>
      </w:r>
      <w:r w:rsidRPr="001B02B4">
        <w:rPr>
          <w:rFonts w:ascii="Times New Roman" w:eastAsia="Malgun Gothic" w:hAnsi="Times New Roman"/>
          <w:sz w:val="24"/>
          <w:szCs w:val="24"/>
          <w:lang w:val="en-GB" w:eastAsia="ko-KR"/>
        </w:rPr>
        <w:t>r space</w:t>
      </w:r>
      <w:r w:rsidR="00E57C46">
        <w:rPr>
          <w:rFonts w:ascii="Times New Roman" w:eastAsia="Malgun Gothic" w:hAnsi="Times New Roman"/>
          <w:sz w:val="24"/>
          <w:szCs w:val="24"/>
          <w:lang w:val="en-GB" w:eastAsia="ko-KR"/>
        </w:rPr>
        <w:t xml:space="preserve"> and</w:t>
      </w:r>
      <w:r w:rsidRPr="001B02B4">
        <w:rPr>
          <w:rFonts w:ascii="Times New Roman" w:eastAsia="Malgun Gothic" w:hAnsi="Times New Roman"/>
          <w:sz w:val="24"/>
          <w:szCs w:val="24"/>
          <w:lang w:val="en-GB" w:eastAsia="ko-KR"/>
        </w:rPr>
        <w:t xml:space="preserve"> chroma subsampling format. </w:t>
      </w:r>
    </w:p>
    <w:p w14:paraId="4E615B59" w14:textId="77777777" w:rsidR="00C80650" w:rsidRPr="001B02B4" w:rsidRDefault="00C80650" w:rsidP="00C80650">
      <w:pPr>
        <w:rPr>
          <w:lang w:val="en-GB" w:eastAsia="ko-KR"/>
        </w:rPr>
      </w:pPr>
    </w:p>
    <w:p w14:paraId="07FA3AAE" w14:textId="77777777" w:rsidR="00C80650" w:rsidRPr="001B02B4" w:rsidRDefault="00C80650" w:rsidP="00C80650">
      <w:pPr>
        <w:pStyle w:val="Listenabsatz"/>
        <w:numPr>
          <w:ilvl w:val="0"/>
          <w:numId w:val="11"/>
        </w:numPr>
        <w:spacing w:line="360" w:lineRule="auto"/>
        <w:rPr>
          <w:rFonts w:ascii="Times New Roman" w:eastAsia="Malgun Gothic" w:hAnsi="Times New Roman"/>
          <w:sz w:val="28"/>
          <w:lang w:val="en-GB"/>
        </w:rPr>
      </w:pPr>
      <w:r w:rsidRPr="001B02B4">
        <w:rPr>
          <w:rFonts w:ascii="Times New Roman" w:eastAsia="Malgun Gothic" w:hAnsi="Times New Roman"/>
          <w:sz w:val="28"/>
          <w:szCs w:val="24"/>
          <w:lang w:val="en-GB" w:eastAsia="ko-KR"/>
        </w:rPr>
        <w:t>Content Protection</w:t>
      </w:r>
    </w:p>
    <w:p w14:paraId="25A9D46B" w14:textId="3E9CB0E3" w:rsidR="00C80650" w:rsidRPr="001B02B4" w:rsidRDefault="00C80650" w:rsidP="00C80650">
      <w:pPr>
        <w:pStyle w:val="Listenabsatz"/>
        <w:numPr>
          <w:ilvl w:val="1"/>
          <w:numId w:val="11"/>
        </w:numPr>
        <w:spacing w:line="360" w:lineRule="auto"/>
        <w:rPr>
          <w:rFonts w:ascii="Times New Roman" w:eastAsia="Malgun Gothic" w:hAnsi="Times New Roman"/>
          <w:lang w:val="en-GB"/>
        </w:rPr>
      </w:pPr>
      <w:r w:rsidRPr="001B02B4">
        <w:rPr>
          <w:rFonts w:ascii="Times New Roman" w:eastAsia="Malgun Gothic" w:hAnsi="Times New Roman"/>
          <w:sz w:val="24"/>
          <w:szCs w:val="24"/>
          <w:lang w:val="en-GB" w:eastAsia="ko-KR"/>
        </w:rPr>
        <w:t>NDVC should support signal</w:t>
      </w:r>
      <w:r w:rsidR="00E57C46">
        <w:rPr>
          <w:rFonts w:ascii="Times New Roman" w:eastAsia="Malgun Gothic" w:hAnsi="Times New Roman"/>
          <w:sz w:val="24"/>
          <w:szCs w:val="24"/>
          <w:lang w:val="en-GB" w:eastAsia="ko-KR"/>
        </w:rPr>
        <w:t>l</w:t>
      </w:r>
      <w:r w:rsidRPr="001B02B4">
        <w:rPr>
          <w:rFonts w:ascii="Times New Roman" w:eastAsia="Malgun Gothic" w:hAnsi="Times New Roman"/>
          <w:sz w:val="24"/>
          <w:szCs w:val="24"/>
          <w:lang w:val="en-GB" w:eastAsia="ko-KR"/>
        </w:rPr>
        <w:t xml:space="preserve">ing, delivery and utilization of content </w:t>
      </w:r>
      <w:r w:rsidR="00E57C46">
        <w:rPr>
          <w:rFonts w:ascii="Times New Roman" w:eastAsia="Malgun Gothic" w:hAnsi="Times New Roman"/>
          <w:sz w:val="24"/>
          <w:szCs w:val="24"/>
          <w:lang w:val="en-GB" w:eastAsia="ko-KR"/>
        </w:rPr>
        <w:t xml:space="preserve">using </w:t>
      </w:r>
      <w:r w:rsidR="00E57C46" w:rsidRPr="001B02B4">
        <w:rPr>
          <w:rFonts w:ascii="Times New Roman" w:eastAsia="Malgun Gothic" w:hAnsi="Times New Roman"/>
          <w:sz w:val="24"/>
          <w:szCs w:val="24"/>
          <w:lang w:val="en-GB" w:eastAsia="ko-KR"/>
        </w:rPr>
        <w:t xml:space="preserve">multiple </w:t>
      </w:r>
      <w:r w:rsidRPr="001B02B4">
        <w:rPr>
          <w:rFonts w:ascii="Times New Roman" w:eastAsia="Malgun Gothic" w:hAnsi="Times New Roman"/>
          <w:sz w:val="24"/>
          <w:szCs w:val="24"/>
          <w:lang w:val="en-GB" w:eastAsia="ko-KR"/>
        </w:rPr>
        <w:t>protection and rights management tools.</w:t>
      </w:r>
    </w:p>
    <w:p w14:paraId="7F46D0FA" w14:textId="63387EBF" w:rsidR="00C80650" w:rsidRPr="001B02B4" w:rsidRDefault="00C80650" w:rsidP="00C80650">
      <w:pPr>
        <w:pStyle w:val="Listenabsatz"/>
        <w:numPr>
          <w:ilvl w:val="1"/>
          <w:numId w:val="11"/>
        </w:numPr>
        <w:spacing w:line="360" w:lineRule="auto"/>
        <w:rPr>
          <w:rFonts w:ascii="Times New Roman" w:eastAsia="Malgun Gothic" w:hAnsi="Times New Roman"/>
          <w:sz w:val="24"/>
          <w:szCs w:val="24"/>
          <w:lang w:val="en-GB" w:eastAsia="ko-KR"/>
        </w:rPr>
      </w:pPr>
      <w:r w:rsidRPr="001B02B4">
        <w:rPr>
          <w:rFonts w:ascii="Times New Roman" w:eastAsia="Malgun Gothic" w:hAnsi="Times New Roman"/>
          <w:sz w:val="24"/>
          <w:szCs w:val="24"/>
          <w:lang w:val="en-GB" w:eastAsia="ko-KR"/>
        </w:rPr>
        <w:t>NDVC s</w:t>
      </w:r>
      <w:r w:rsidRPr="001B02B4">
        <w:rPr>
          <w:rFonts w:ascii="Times New Roman" w:eastAsia="Malgun Gothic" w:hAnsi="Times New Roman"/>
          <w:lang w:val="en-GB" w:eastAsia="ko-KR"/>
        </w:rPr>
        <w:t>hould</w:t>
      </w:r>
      <w:r w:rsidRPr="001B02B4">
        <w:rPr>
          <w:rFonts w:ascii="Times New Roman" w:eastAsia="Malgun Gothic" w:hAnsi="Times New Roman"/>
          <w:sz w:val="24"/>
          <w:szCs w:val="24"/>
          <w:lang w:val="en-GB" w:eastAsia="ko-KR"/>
        </w:rPr>
        <w:t xml:space="preserve"> support seamless change between content rights management schemes.</w:t>
      </w:r>
    </w:p>
    <w:p w14:paraId="5ACC0B4B" w14:textId="77777777" w:rsidR="00C80650" w:rsidRPr="001B02B4" w:rsidRDefault="00C80650" w:rsidP="00C80650">
      <w:pPr>
        <w:rPr>
          <w:lang w:val="en-GB"/>
        </w:rPr>
      </w:pPr>
    </w:p>
    <w:p w14:paraId="60DA1B7A" w14:textId="77777777" w:rsidR="00C80650" w:rsidRPr="001B02B4" w:rsidRDefault="00C80650" w:rsidP="00C80650">
      <w:pPr>
        <w:pStyle w:val="Listenabsatz"/>
        <w:numPr>
          <w:ilvl w:val="0"/>
          <w:numId w:val="11"/>
        </w:numPr>
        <w:spacing w:line="360" w:lineRule="auto"/>
        <w:rPr>
          <w:rFonts w:ascii="Times New Roman" w:hAnsi="Times New Roman"/>
          <w:sz w:val="28"/>
          <w:lang w:val="en-GB"/>
        </w:rPr>
      </w:pPr>
      <w:r w:rsidRPr="001B02B4">
        <w:rPr>
          <w:rFonts w:ascii="Times New Roman" w:hAnsi="Times New Roman"/>
          <w:sz w:val="28"/>
          <w:szCs w:val="24"/>
          <w:lang w:val="en-GB"/>
        </w:rPr>
        <w:t xml:space="preserve">Delivery </w:t>
      </w:r>
      <w:r w:rsidRPr="001B02B4">
        <w:rPr>
          <w:rFonts w:ascii="Times New Roman" w:eastAsia="Malgun Gothic" w:hAnsi="Times New Roman"/>
          <w:sz w:val="28"/>
          <w:szCs w:val="24"/>
          <w:lang w:val="en-GB" w:eastAsia="ko-KR"/>
        </w:rPr>
        <w:t>E</w:t>
      </w:r>
      <w:r w:rsidRPr="001B02B4">
        <w:rPr>
          <w:rFonts w:ascii="Times New Roman" w:hAnsi="Times New Roman"/>
          <w:sz w:val="28"/>
          <w:szCs w:val="24"/>
          <w:lang w:val="en-GB"/>
        </w:rPr>
        <w:t>nvironments</w:t>
      </w:r>
    </w:p>
    <w:p w14:paraId="2A5D125B" w14:textId="3ED4AC77" w:rsidR="00C80650" w:rsidRPr="001B02B4" w:rsidRDefault="00C80650" w:rsidP="00C80650">
      <w:pPr>
        <w:pStyle w:val="Listenabsatz"/>
        <w:numPr>
          <w:ilvl w:val="1"/>
          <w:numId w:val="11"/>
        </w:numPr>
        <w:spacing w:line="360" w:lineRule="auto"/>
        <w:rPr>
          <w:rFonts w:ascii="Times New Roman" w:eastAsia="Malgun Gothic" w:hAnsi="Times New Roman"/>
          <w:lang w:val="en-GB"/>
        </w:rPr>
      </w:pPr>
      <w:r w:rsidRPr="001B02B4">
        <w:rPr>
          <w:rFonts w:ascii="Times New Roman" w:eastAsia="Malgun Gothic" w:hAnsi="Times New Roman"/>
          <w:sz w:val="24"/>
          <w:szCs w:val="24"/>
          <w:lang w:val="en-GB" w:eastAsia="ko-KR"/>
        </w:rPr>
        <w:t>NDVC shall support hybrid delivery environments, such as multiple transmission channels</w:t>
      </w:r>
      <w:r w:rsidR="00E57C46">
        <w:rPr>
          <w:rFonts w:ascii="Times New Roman" w:eastAsia="Malgun Gothic" w:hAnsi="Times New Roman"/>
          <w:sz w:val="24"/>
          <w:szCs w:val="24"/>
          <w:lang w:val="en-GB" w:eastAsia="ko-KR"/>
        </w:rPr>
        <w:t>,</w:t>
      </w:r>
      <w:r w:rsidRPr="001B02B4">
        <w:rPr>
          <w:rFonts w:ascii="Times New Roman" w:eastAsia="Malgun Gothic" w:hAnsi="Times New Roman"/>
          <w:sz w:val="24"/>
          <w:szCs w:val="24"/>
          <w:lang w:val="en-GB" w:eastAsia="ko-KR"/>
        </w:rPr>
        <w:t xml:space="preserve"> possibly of different types.</w:t>
      </w:r>
    </w:p>
    <w:p w14:paraId="4F95EA46" w14:textId="77777777" w:rsidR="00C80650" w:rsidRPr="001B02B4" w:rsidRDefault="00C80650" w:rsidP="00C80650">
      <w:pPr>
        <w:pStyle w:val="Listenabsatz"/>
        <w:numPr>
          <w:ilvl w:val="1"/>
          <w:numId w:val="11"/>
        </w:numPr>
        <w:spacing w:line="360" w:lineRule="auto"/>
        <w:rPr>
          <w:rFonts w:ascii="Times New Roman" w:eastAsia="Malgun Gothic" w:hAnsi="Times New Roman"/>
          <w:lang w:val="en-GB"/>
        </w:rPr>
      </w:pPr>
      <w:r w:rsidRPr="001B02B4">
        <w:rPr>
          <w:rFonts w:ascii="Times New Roman" w:eastAsia="Malgun Gothic" w:hAnsi="Times New Roman"/>
          <w:sz w:val="24"/>
          <w:szCs w:val="24"/>
          <w:lang w:val="en-GB" w:eastAsia="ko-KR"/>
        </w:rPr>
        <w:t>NDVC shall support multipath delivery.</w:t>
      </w:r>
    </w:p>
    <w:p w14:paraId="454968A1" w14:textId="77777777" w:rsidR="00C80650" w:rsidRPr="001B02B4" w:rsidRDefault="00C80650" w:rsidP="00C80650">
      <w:pPr>
        <w:pStyle w:val="Listenabsatz"/>
        <w:numPr>
          <w:ilvl w:val="1"/>
          <w:numId w:val="11"/>
        </w:numPr>
        <w:spacing w:line="360" w:lineRule="auto"/>
        <w:rPr>
          <w:rFonts w:ascii="Times New Roman" w:eastAsia="Malgun Gothic" w:hAnsi="Times New Roman"/>
          <w:lang w:val="en-GB"/>
        </w:rPr>
      </w:pPr>
      <w:r w:rsidRPr="001B02B4">
        <w:rPr>
          <w:rFonts w:ascii="Times New Roman" w:eastAsia="Malgun Gothic" w:hAnsi="Times New Roman"/>
          <w:sz w:val="24"/>
          <w:szCs w:val="24"/>
          <w:lang w:val="en-GB" w:eastAsia="ko-KR"/>
        </w:rPr>
        <w:t>NDVC shall support both unidirectional and bidirectional communication environments.</w:t>
      </w:r>
    </w:p>
    <w:p w14:paraId="2C3FC33A" w14:textId="77777777" w:rsidR="00C80650" w:rsidRPr="001B02B4" w:rsidRDefault="00C80650" w:rsidP="00C80650">
      <w:pPr>
        <w:pStyle w:val="Listenabsatz"/>
        <w:numPr>
          <w:ilvl w:val="1"/>
          <w:numId w:val="11"/>
        </w:numPr>
        <w:spacing w:line="360" w:lineRule="auto"/>
        <w:rPr>
          <w:rFonts w:ascii="Times New Roman" w:eastAsia="Malgun Gothic" w:hAnsi="Times New Roman"/>
          <w:lang w:val="en-GB"/>
        </w:rPr>
      </w:pPr>
      <w:r w:rsidRPr="001B02B4">
        <w:rPr>
          <w:rFonts w:ascii="Times New Roman" w:eastAsia="Malgun Gothic" w:hAnsi="Times New Roman"/>
          <w:sz w:val="24"/>
          <w:szCs w:val="24"/>
          <w:lang w:val="en-GB" w:eastAsia="ko-KR"/>
        </w:rPr>
        <w:t>NDVC shall support seamless use of heterogeneous network environments including broadcast, unicast, multicast, storage, peer-to-peer, and mobile.</w:t>
      </w:r>
    </w:p>
    <w:p w14:paraId="69A3955C" w14:textId="77777777" w:rsidR="00C87E29" w:rsidRPr="00C63104" w:rsidRDefault="00C87E29" w:rsidP="00C87E29">
      <w:pPr>
        <w:rPr>
          <w:lang w:val="en-GB"/>
        </w:rPr>
      </w:pPr>
    </w:p>
    <w:p w14:paraId="213C47A1" w14:textId="1DECD7F7" w:rsidR="00011269" w:rsidRPr="00C63104" w:rsidRDefault="00C80650" w:rsidP="00011269">
      <w:pPr>
        <w:pStyle w:val="berschrift1"/>
        <w:rPr>
          <w:lang w:val="en-GB"/>
        </w:rPr>
      </w:pPr>
      <w:bookmarkStart w:id="3" w:name="_Ref472426661"/>
      <w:r w:rsidRPr="00C63104">
        <w:rPr>
          <w:lang w:val="en-GB"/>
        </w:rPr>
        <w:lastRenderedPageBreak/>
        <w:t>Use cases</w:t>
      </w:r>
      <w:bookmarkEnd w:id="3"/>
    </w:p>
    <w:p w14:paraId="633671C6" w14:textId="58944153" w:rsidR="004B7409" w:rsidRPr="00C63104" w:rsidRDefault="00C87E29" w:rsidP="00A53142">
      <w:pPr>
        <w:rPr>
          <w:lang w:val="en-GB"/>
        </w:rPr>
      </w:pPr>
      <w:r w:rsidRPr="00C63104">
        <w:rPr>
          <w:lang w:val="en-GB"/>
        </w:rPr>
        <w:t>T</w:t>
      </w:r>
      <w:r w:rsidR="004B7409" w:rsidRPr="00C63104">
        <w:rPr>
          <w:lang w:val="en-GB"/>
        </w:rPr>
        <w:t>he following section</w:t>
      </w:r>
      <w:r w:rsidRPr="00C63104">
        <w:rPr>
          <w:lang w:val="en-GB"/>
        </w:rPr>
        <w:t xml:space="preserve"> contains</w:t>
      </w:r>
      <w:r w:rsidR="004B7409" w:rsidRPr="00C63104">
        <w:rPr>
          <w:lang w:val="en-GB"/>
        </w:rPr>
        <w:t xml:space="preserve"> three example </w:t>
      </w:r>
      <w:r w:rsidR="00B57B01" w:rsidRPr="00C63104">
        <w:rPr>
          <w:lang w:val="en-GB"/>
        </w:rPr>
        <w:t xml:space="preserve">transcoding </w:t>
      </w:r>
      <w:r w:rsidR="004B7409" w:rsidRPr="00C63104">
        <w:rPr>
          <w:lang w:val="en-GB"/>
        </w:rPr>
        <w:t xml:space="preserve">applications that </w:t>
      </w:r>
      <w:r w:rsidR="006D1722" w:rsidRPr="00C63104">
        <w:rPr>
          <w:lang w:val="en-GB"/>
        </w:rPr>
        <w:t xml:space="preserve">may benefit from network-distributed </w:t>
      </w:r>
      <w:r w:rsidR="00A25EAF">
        <w:rPr>
          <w:lang w:val="en-GB"/>
        </w:rPr>
        <w:t xml:space="preserve">video </w:t>
      </w:r>
      <w:r w:rsidR="006D1722" w:rsidRPr="00C63104">
        <w:rPr>
          <w:lang w:val="en-GB"/>
        </w:rPr>
        <w:t xml:space="preserve">encoding. They </w:t>
      </w:r>
      <w:r w:rsidR="004B7409" w:rsidRPr="00C63104">
        <w:rPr>
          <w:lang w:val="en-GB"/>
        </w:rPr>
        <w:t>all involv</w:t>
      </w:r>
      <w:r w:rsidR="003A073E" w:rsidRPr="00C63104">
        <w:rPr>
          <w:lang w:val="en-GB"/>
        </w:rPr>
        <w:t>e delivery of ABR (adaptive bit</w:t>
      </w:r>
      <w:r w:rsidR="004B7409" w:rsidRPr="00C63104">
        <w:rPr>
          <w:lang w:val="en-GB"/>
        </w:rPr>
        <w:t xml:space="preserve">rate) video, </w:t>
      </w:r>
      <w:r w:rsidR="006D1722" w:rsidRPr="00C63104">
        <w:rPr>
          <w:lang w:val="en-GB"/>
        </w:rPr>
        <w:t xml:space="preserve">where video content is provided in several different representations. Here, the representations may differ in terms of image resolution, frame rate, </w:t>
      </w:r>
      <w:r w:rsidR="003A073E" w:rsidRPr="00C63104">
        <w:rPr>
          <w:lang w:val="en-GB"/>
        </w:rPr>
        <w:t>bit</w:t>
      </w:r>
      <w:r w:rsidR="006D1722" w:rsidRPr="00C63104">
        <w:rPr>
          <w:lang w:val="en-GB"/>
        </w:rPr>
        <w:t xml:space="preserve">rate, as well as codec profile/level. They may also differ in terms of </w:t>
      </w:r>
      <w:r w:rsidR="000551A6" w:rsidRPr="00C63104">
        <w:rPr>
          <w:lang w:val="en-GB"/>
        </w:rPr>
        <w:t>colour</w:t>
      </w:r>
      <w:r w:rsidR="006D1722" w:rsidRPr="00C63104">
        <w:rPr>
          <w:lang w:val="en-GB"/>
        </w:rPr>
        <w:t xml:space="preserve"> space, </w:t>
      </w:r>
      <w:r w:rsidR="00BA6426" w:rsidRPr="00C63104">
        <w:rPr>
          <w:lang w:val="en-GB"/>
        </w:rPr>
        <w:t>chroma</w:t>
      </w:r>
      <w:r w:rsidR="006D1722" w:rsidRPr="00C63104">
        <w:rPr>
          <w:lang w:val="en-GB"/>
        </w:rPr>
        <w:t xml:space="preserve"> subsampling</w:t>
      </w:r>
      <w:r w:rsidR="000551A6" w:rsidRPr="00C63104">
        <w:rPr>
          <w:lang w:val="en-GB"/>
        </w:rPr>
        <w:t xml:space="preserve"> format</w:t>
      </w:r>
      <w:r w:rsidR="006D1722" w:rsidRPr="00C63104">
        <w:rPr>
          <w:lang w:val="en-GB"/>
        </w:rPr>
        <w:t>, dynamic range, codec</w:t>
      </w:r>
      <w:r w:rsidR="004525E4" w:rsidRPr="00C63104">
        <w:rPr>
          <w:lang w:val="en-GB"/>
        </w:rPr>
        <w:t xml:space="preserve"> and streaming formats</w:t>
      </w:r>
      <w:r w:rsidR="006D1722" w:rsidRPr="00C63104">
        <w:rPr>
          <w:lang w:val="en-GB"/>
        </w:rPr>
        <w:t xml:space="preserve">. </w:t>
      </w:r>
    </w:p>
    <w:p w14:paraId="0F872E68" w14:textId="0FCDCE07" w:rsidR="00011269" w:rsidRPr="00C63104" w:rsidRDefault="00000511" w:rsidP="00A53142">
      <w:pPr>
        <w:pStyle w:val="berschrift2"/>
        <w:rPr>
          <w:lang w:val="en-GB"/>
        </w:rPr>
      </w:pPr>
      <w:bookmarkStart w:id="4" w:name="_Ref452623828"/>
      <w:r w:rsidRPr="00C63104">
        <w:rPr>
          <w:lang w:val="en-GB"/>
        </w:rPr>
        <w:t>Storage of ABR video for on-demand delivery</w:t>
      </w:r>
      <w:bookmarkEnd w:id="4"/>
    </w:p>
    <w:p w14:paraId="7FEB027F" w14:textId="7E1C258C" w:rsidR="00E96B98" w:rsidRPr="00C63104" w:rsidRDefault="00E96B98" w:rsidP="00A53142">
      <w:pPr>
        <w:keepNext/>
        <w:rPr>
          <w:lang w:val="en-GB"/>
        </w:rPr>
      </w:pPr>
      <w:r w:rsidRPr="001B02B4">
        <w:rPr>
          <w:noProof/>
          <w:lang w:val="de-DE" w:eastAsia="de-DE"/>
        </w:rPr>
        <w:drawing>
          <wp:inline distT="0" distB="0" distL="0" distR="0" wp14:anchorId="31E4ABE4" wp14:editId="27BCB6BC">
            <wp:extent cx="5981366" cy="18765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5377" cy="1884041"/>
                    </a:xfrm>
                    <a:prstGeom prst="rect">
                      <a:avLst/>
                    </a:prstGeom>
                    <a:noFill/>
                  </pic:spPr>
                </pic:pic>
              </a:graphicData>
            </a:graphic>
          </wp:inline>
        </w:drawing>
      </w:r>
    </w:p>
    <w:p w14:paraId="0DC4F4E9" w14:textId="1C3ABF05" w:rsidR="00E96B98" w:rsidRPr="001B02B4" w:rsidRDefault="00CD470D" w:rsidP="00D74973">
      <w:pPr>
        <w:jc w:val="center"/>
        <w:rPr>
          <w:lang w:val="en-GB"/>
        </w:rPr>
      </w:pPr>
      <w:bookmarkStart w:id="5" w:name="_Ref472598101"/>
      <w:r w:rsidRPr="001B02B4">
        <w:rPr>
          <w:lang w:val="en-GB"/>
        </w:rPr>
        <w:t xml:space="preserve">Figure </w:t>
      </w:r>
      <w:r w:rsidR="00335184" w:rsidRPr="001B02B4">
        <w:rPr>
          <w:lang w:val="en-GB"/>
        </w:rPr>
        <w:fldChar w:fldCharType="begin"/>
      </w:r>
      <w:r w:rsidR="00335184" w:rsidRPr="001B02B4">
        <w:rPr>
          <w:lang w:val="en-GB"/>
        </w:rPr>
        <w:instrText xml:space="preserve"> SEQ Figure \* ARABIC </w:instrText>
      </w:r>
      <w:r w:rsidR="00335184" w:rsidRPr="001B02B4">
        <w:rPr>
          <w:lang w:val="en-GB"/>
        </w:rPr>
        <w:fldChar w:fldCharType="separate"/>
      </w:r>
      <w:r w:rsidRPr="001B02B4">
        <w:rPr>
          <w:lang w:val="en-GB"/>
        </w:rPr>
        <w:t>3</w:t>
      </w:r>
      <w:r w:rsidR="00335184" w:rsidRPr="001B02B4">
        <w:rPr>
          <w:lang w:val="en-GB"/>
        </w:rPr>
        <w:fldChar w:fldCharType="end"/>
      </w:r>
      <w:bookmarkEnd w:id="5"/>
      <w:r w:rsidRPr="001B02B4">
        <w:rPr>
          <w:lang w:val="en-GB"/>
        </w:rPr>
        <w:t xml:space="preserve"> -</w:t>
      </w:r>
      <w:r w:rsidR="00E96B98" w:rsidRPr="00C54281">
        <w:rPr>
          <w:i/>
          <w:lang w:val="en-GB"/>
        </w:rPr>
        <w:t>Application example: Storage of ABR video for on-demand delivery</w:t>
      </w:r>
    </w:p>
    <w:p w14:paraId="0DBB1FCB" w14:textId="77777777" w:rsidR="00E96B98" w:rsidRPr="00C63104" w:rsidRDefault="00E96B98" w:rsidP="00A53142">
      <w:pPr>
        <w:rPr>
          <w:lang w:val="en-GB"/>
        </w:rPr>
      </w:pPr>
    </w:p>
    <w:p w14:paraId="15A26A84" w14:textId="14BEF265" w:rsidR="00000511" w:rsidRPr="00C63104" w:rsidRDefault="00CD470D" w:rsidP="00A53142">
      <w:pPr>
        <w:rPr>
          <w:lang w:val="en-GB"/>
        </w:rPr>
      </w:pPr>
      <w:r w:rsidRPr="00C63104">
        <w:rPr>
          <w:lang w:val="en-GB"/>
        </w:rPr>
        <w:fldChar w:fldCharType="begin"/>
      </w:r>
      <w:r w:rsidRPr="00C63104">
        <w:rPr>
          <w:lang w:val="en-GB"/>
        </w:rPr>
        <w:instrText xml:space="preserve"> REF _Ref472598101 \h </w:instrText>
      </w:r>
      <w:r w:rsidRPr="00C63104">
        <w:rPr>
          <w:lang w:val="en-GB"/>
        </w:rPr>
      </w:r>
      <w:r w:rsidRPr="00C63104">
        <w:rPr>
          <w:lang w:val="en-GB"/>
        </w:rPr>
        <w:fldChar w:fldCharType="separate"/>
      </w:r>
      <w:r w:rsidRPr="001B02B4">
        <w:rPr>
          <w:lang w:val="en-GB"/>
        </w:rPr>
        <w:t>Figure 3</w:t>
      </w:r>
      <w:r w:rsidRPr="00C63104">
        <w:rPr>
          <w:lang w:val="en-GB"/>
        </w:rPr>
        <w:fldChar w:fldCharType="end"/>
      </w:r>
      <w:r w:rsidR="00000511" w:rsidRPr="00C63104">
        <w:rPr>
          <w:lang w:val="en-GB"/>
        </w:rPr>
        <w:t xml:space="preserve"> shows an example of a system for preparation and delivery of ABR video. Original video </w:t>
      </w:r>
      <w:r w:rsidR="0085386B" w:rsidRPr="00C63104">
        <w:rPr>
          <w:lang w:val="en-GB"/>
        </w:rPr>
        <w:t>(</w:t>
      </w:r>
      <w:r w:rsidR="00000511" w:rsidRPr="00C63104">
        <w:rPr>
          <w:lang w:val="en-GB"/>
        </w:rPr>
        <w:t>S</w:t>
      </w:r>
      <w:r w:rsidR="0085386B" w:rsidRPr="00C63104">
        <w:rPr>
          <w:lang w:val="en-GB"/>
        </w:rPr>
        <w:t>)</w:t>
      </w:r>
      <w:r w:rsidR="00000511" w:rsidRPr="00C63104">
        <w:rPr>
          <w:lang w:val="en-GB"/>
        </w:rPr>
        <w:t xml:space="preserve"> is ingested into the </w:t>
      </w:r>
      <w:r w:rsidR="0085386B" w:rsidRPr="00C63104">
        <w:rPr>
          <w:lang w:val="en-GB"/>
        </w:rPr>
        <w:t xml:space="preserve">VoD </w:t>
      </w:r>
      <w:r w:rsidR="00D020C8" w:rsidRPr="00C63104">
        <w:rPr>
          <w:lang w:val="en-GB"/>
        </w:rPr>
        <w:t xml:space="preserve">or n-PVR </w:t>
      </w:r>
      <w:r w:rsidR="0085386B" w:rsidRPr="00C63104">
        <w:rPr>
          <w:lang w:val="en-GB"/>
        </w:rPr>
        <w:t xml:space="preserve">preparation </w:t>
      </w:r>
      <w:r w:rsidR="00000511" w:rsidRPr="00C63104">
        <w:rPr>
          <w:lang w:val="en-GB"/>
        </w:rPr>
        <w:t xml:space="preserve">system. </w:t>
      </w:r>
      <w:r w:rsidR="00A957F8">
        <w:rPr>
          <w:lang w:val="en-GB"/>
        </w:rPr>
        <w:t>The p</w:t>
      </w:r>
      <w:r w:rsidR="0085386B" w:rsidRPr="00C63104">
        <w:rPr>
          <w:lang w:val="en-GB"/>
        </w:rPr>
        <w:t xml:space="preserve">urpose of the VoD </w:t>
      </w:r>
      <w:r w:rsidR="00D020C8" w:rsidRPr="00C63104">
        <w:rPr>
          <w:lang w:val="en-GB"/>
        </w:rPr>
        <w:t xml:space="preserve">or n-PVR </w:t>
      </w:r>
      <w:r w:rsidR="0085386B" w:rsidRPr="00C63104">
        <w:rPr>
          <w:lang w:val="en-GB"/>
        </w:rPr>
        <w:t xml:space="preserve">preparation system is to prepare the video in a way </w:t>
      </w:r>
      <w:r w:rsidR="00A957F8">
        <w:rPr>
          <w:lang w:val="en-GB"/>
        </w:rPr>
        <w:t xml:space="preserve">such </w:t>
      </w:r>
      <w:r w:rsidR="0085386B" w:rsidRPr="00C63104">
        <w:rPr>
          <w:lang w:val="en-GB"/>
        </w:rPr>
        <w:t xml:space="preserve">that </w:t>
      </w:r>
      <w:r w:rsidR="00000511" w:rsidRPr="00C63104">
        <w:rPr>
          <w:lang w:val="en-GB"/>
        </w:rPr>
        <w:t>a</w:t>
      </w:r>
      <w:r w:rsidR="0085386B" w:rsidRPr="00C63104">
        <w:rPr>
          <w:lang w:val="en-GB"/>
        </w:rPr>
        <w:t>ny</w:t>
      </w:r>
      <w:r w:rsidR="00000511" w:rsidRPr="00C63104">
        <w:rPr>
          <w:lang w:val="en-GB"/>
        </w:rPr>
        <w:t xml:space="preserve"> specific ABR video representation </w:t>
      </w:r>
      <w:r w:rsidR="0085386B" w:rsidRPr="00C63104">
        <w:rPr>
          <w:lang w:val="en-GB"/>
        </w:rPr>
        <w:t xml:space="preserve">can be delivered </w:t>
      </w:r>
      <w:r w:rsidR="00000511" w:rsidRPr="00C63104">
        <w:rPr>
          <w:lang w:val="en-GB"/>
        </w:rPr>
        <w:t>to the end user upon the user’s request</w:t>
      </w:r>
      <w:r w:rsidR="0085386B" w:rsidRPr="00C63104">
        <w:rPr>
          <w:lang w:val="en-GB"/>
        </w:rPr>
        <w:t>, so that the end user’s equipment can decode (C) and render the video. In order to do so, the VoD</w:t>
      </w:r>
      <w:r w:rsidR="00D020C8" w:rsidRPr="00C63104">
        <w:rPr>
          <w:lang w:val="en-GB"/>
        </w:rPr>
        <w:t xml:space="preserve"> or n-PVR </w:t>
      </w:r>
      <w:r w:rsidR="0085386B" w:rsidRPr="00C63104">
        <w:rPr>
          <w:lang w:val="en-GB"/>
        </w:rPr>
        <w:t>preparation system applies an initial encoding</w:t>
      </w:r>
      <w:r w:rsidR="00BA6426" w:rsidRPr="00C63104">
        <w:rPr>
          <w:lang w:val="en-GB"/>
        </w:rPr>
        <w:t>,</w:t>
      </w:r>
      <w:r w:rsidR="0085386B" w:rsidRPr="00C63104">
        <w:rPr>
          <w:lang w:val="en-GB"/>
        </w:rPr>
        <w:t xml:space="preserve"> transforming the video into an initial stream (T)</w:t>
      </w:r>
      <w:r w:rsidR="00FA025A" w:rsidRPr="00C63104">
        <w:rPr>
          <w:lang w:val="en-GB"/>
        </w:rPr>
        <w:t>,</w:t>
      </w:r>
      <w:r w:rsidR="0085386B" w:rsidRPr="00C63104">
        <w:rPr>
          <w:lang w:val="en-GB"/>
        </w:rPr>
        <w:t xml:space="preserve"> which is stored. At the time when a user requests a specific ABR representation, relevant parts of the stored stream (T) are retrieved and processed (B), generating the requested ABR video representation (U), which is then delivered</w:t>
      </w:r>
      <w:r w:rsidR="00484774" w:rsidRPr="00C63104">
        <w:rPr>
          <w:lang w:val="en-GB"/>
        </w:rPr>
        <w:t xml:space="preserve"> to the end user’s equipment</w:t>
      </w:r>
      <w:r w:rsidR="0085386B" w:rsidRPr="00C63104">
        <w:rPr>
          <w:lang w:val="en-GB"/>
        </w:rPr>
        <w:t>.</w:t>
      </w:r>
    </w:p>
    <w:p w14:paraId="14466CF2" w14:textId="77777777" w:rsidR="0085386B" w:rsidRPr="00C63104" w:rsidRDefault="0085386B" w:rsidP="00A53142">
      <w:pPr>
        <w:rPr>
          <w:lang w:val="en-GB"/>
        </w:rPr>
      </w:pPr>
    </w:p>
    <w:p w14:paraId="403416DE" w14:textId="4A11C1E7" w:rsidR="0085386B" w:rsidRPr="00C63104" w:rsidRDefault="00F763D6" w:rsidP="00A53142">
      <w:pPr>
        <w:rPr>
          <w:lang w:val="en-GB"/>
        </w:rPr>
      </w:pPr>
      <w:r w:rsidRPr="00C63104">
        <w:rPr>
          <w:lang w:val="en-GB"/>
        </w:rPr>
        <w:t xml:space="preserve">In order to maximize the end user </w:t>
      </w:r>
      <w:r w:rsidR="00A957F8">
        <w:rPr>
          <w:lang w:val="en-GB"/>
        </w:rPr>
        <w:t xml:space="preserve">quality </w:t>
      </w:r>
      <w:r w:rsidRPr="00C63104">
        <w:rPr>
          <w:lang w:val="en-GB"/>
        </w:rPr>
        <w:t xml:space="preserve">experience, the final delivered ABR video representation </w:t>
      </w:r>
      <w:r w:rsidR="00484774" w:rsidRPr="00C63104">
        <w:rPr>
          <w:lang w:val="en-GB"/>
        </w:rPr>
        <w:t xml:space="preserve">(U) </w:t>
      </w:r>
      <w:r w:rsidRPr="00C63104">
        <w:rPr>
          <w:lang w:val="en-GB"/>
        </w:rPr>
        <w:t xml:space="preserve">needs to be compressed very efficiently, i.e. with minimal or no </w:t>
      </w:r>
      <w:r w:rsidR="000B7B78" w:rsidRPr="00C63104">
        <w:rPr>
          <w:lang w:val="en-GB"/>
        </w:rPr>
        <w:t>compression performance loss</w:t>
      </w:r>
      <w:r w:rsidRPr="00C63104">
        <w:rPr>
          <w:lang w:val="en-GB"/>
        </w:rPr>
        <w:t xml:space="preserve"> compared to </w:t>
      </w:r>
      <w:r w:rsidR="00FD09AA" w:rsidRPr="00C63104">
        <w:rPr>
          <w:lang w:val="en-GB"/>
        </w:rPr>
        <w:t>direct en</w:t>
      </w:r>
      <w:r w:rsidRPr="00C63104">
        <w:rPr>
          <w:lang w:val="en-GB"/>
        </w:rPr>
        <w:t>coding. At the same time, from an economical perspective, the cost for storage and processing needs to be minimized. One commonly employed solution today</w:t>
      </w:r>
      <w:r w:rsidR="0019458D" w:rsidRPr="00C63104">
        <w:rPr>
          <w:lang w:val="en-GB"/>
        </w:rPr>
        <w:t xml:space="preserve"> (1)</w:t>
      </w:r>
      <w:r w:rsidRPr="00C63104">
        <w:rPr>
          <w:lang w:val="en-GB"/>
        </w:rPr>
        <w:t xml:space="preserve"> performs initial encoding and storage of independent ABR video representations. While that solution has very low processing requirements</w:t>
      </w:r>
      <w:r w:rsidR="00A957F8">
        <w:rPr>
          <w:lang w:val="en-GB"/>
        </w:rPr>
        <w:t xml:space="preserve"> at B</w:t>
      </w:r>
      <w:r w:rsidRPr="00C63104">
        <w:rPr>
          <w:lang w:val="en-GB"/>
        </w:rPr>
        <w:t>, it can be very cost</w:t>
      </w:r>
      <w:r w:rsidR="00BA6426" w:rsidRPr="00C63104">
        <w:rPr>
          <w:lang w:val="en-GB"/>
        </w:rPr>
        <w:t>-</w:t>
      </w:r>
      <w:r w:rsidRPr="00C63104">
        <w:rPr>
          <w:lang w:val="en-GB"/>
        </w:rPr>
        <w:t xml:space="preserve">intensive in </w:t>
      </w:r>
      <w:r w:rsidR="00484774" w:rsidRPr="00C63104">
        <w:rPr>
          <w:lang w:val="en-GB"/>
        </w:rPr>
        <w:t>terms of storage</w:t>
      </w:r>
      <w:r w:rsidR="00BA6426" w:rsidRPr="00C63104">
        <w:rPr>
          <w:lang w:val="en-GB"/>
        </w:rPr>
        <w:t xml:space="preserve">. Due to that, an alternative </w:t>
      </w:r>
      <w:r w:rsidR="00C54281" w:rsidRPr="00C63104">
        <w:rPr>
          <w:lang w:val="en-GB"/>
        </w:rPr>
        <w:t xml:space="preserve">just-in-time transcoding </w:t>
      </w:r>
      <w:r w:rsidRPr="00C63104">
        <w:rPr>
          <w:lang w:val="en-GB"/>
        </w:rPr>
        <w:t xml:space="preserve">approach </w:t>
      </w:r>
      <w:r w:rsidR="0019458D" w:rsidRPr="00C63104">
        <w:rPr>
          <w:lang w:val="en-GB"/>
        </w:rPr>
        <w:t>(2)</w:t>
      </w:r>
      <w:r w:rsidRPr="00C63104">
        <w:rPr>
          <w:lang w:val="en-GB"/>
        </w:rPr>
        <w:t xml:space="preserve"> has emerged, in which the initial encoding </w:t>
      </w:r>
      <w:r w:rsidR="00C54281">
        <w:rPr>
          <w:lang w:val="en-GB"/>
        </w:rPr>
        <w:t xml:space="preserve">at </w:t>
      </w:r>
      <w:r w:rsidRPr="00C63104">
        <w:rPr>
          <w:lang w:val="en-GB"/>
        </w:rPr>
        <w:t xml:space="preserve">A provides only a single high quality ABR representation, and lower quality ABR representations are generated by the processing step </w:t>
      </w:r>
      <w:r w:rsidR="00C54281">
        <w:rPr>
          <w:lang w:val="en-GB"/>
        </w:rPr>
        <w:t xml:space="preserve">at </w:t>
      </w:r>
      <w:r w:rsidRPr="00C63104">
        <w:rPr>
          <w:lang w:val="en-GB"/>
        </w:rPr>
        <w:t>B on-the-fly as the content is requested. While that solution is efficient in terms of storage, it poses very high processing requirements</w:t>
      </w:r>
      <w:r w:rsidR="00C54281">
        <w:rPr>
          <w:lang w:val="en-GB"/>
        </w:rPr>
        <w:t xml:space="preserve"> in B</w:t>
      </w:r>
      <w:r w:rsidRPr="00C63104">
        <w:rPr>
          <w:lang w:val="en-GB"/>
        </w:rPr>
        <w:t>.</w:t>
      </w:r>
      <w:r w:rsidR="000B7B78" w:rsidRPr="00C63104">
        <w:rPr>
          <w:lang w:val="en-GB"/>
        </w:rPr>
        <w:t xml:space="preserve"> Also</w:t>
      </w:r>
      <w:r w:rsidR="00C54281">
        <w:rPr>
          <w:lang w:val="en-GB"/>
        </w:rPr>
        <w:t>,</w:t>
      </w:r>
      <w:r w:rsidR="000B7B78" w:rsidRPr="00C63104">
        <w:rPr>
          <w:lang w:val="en-GB"/>
        </w:rPr>
        <w:t xml:space="preserve"> the transcoding operation introduces compression performance loss and thus degraded user experience.</w:t>
      </w:r>
    </w:p>
    <w:p w14:paraId="6467883C" w14:textId="77777777" w:rsidR="00262E19" w:rsidRPr="00C63104" w:rsidRDefault="00262E19" w:rsidP="00A53142">
      <w:pPr>
        <w:rPr>
          <w:sz w:val="28"/>
          <w:lang w:val="en-GB"/>
        </w:rPr>
      </w:pPr>
    </w:p>
    <w:p w14:paraId="1AB4B689" w14:textId="1E2DA131" w:rsidR="0019458D" w:rsidRPr="00C63104" w:rsidRDefault="00C54281" w:rsidP="00A53142">
      <w:pPr>
        <w:rPr>
          <w:szCs w:val="22"/>
          <w:lang w:val="en-GB"/>
        </w:rPr>
      </w:pPr>
      <w:r>
        <w:rPr>
          <w:szCs w:val="22"/>
          <w:lang w:val="en-GB"/>
        </w:rPr>
        <w:t>The g</w:t>
      </w:r>
      <w:r w:rsidR="00C8438A" w:rsidRPr="00C63104">
        <w:rPr>
          <w:szCs w:val="22"/>
          <w:lang w:val="en-GB"/>
        </w:rPr>
        <w:t xml:space="preserve">oals of </w:t>
      </w:r>
      <w:r w:rsidR="00262E19" w:rsidRPr="00C63104">
        <w:rPr>
          <w:szCs w:val="22"/>
          <w:lang w:val="en-GB"/>
        </w:rPr>
        <w:t xml:space="preserve">network-distributed </w:t>
      </w:r>
      <w:r>
        <w:rPr>
          <w:szCs w:val="22"/>
          <w:lang w:val="en-GB"/>
        </w:rPr>
        <w:t xml:space="preserve">video </w:t>
      </w:r>
      <w:r w:rsidR="00262E19" w:rsidRPr="00C63104">
        <w:rPr>
          <w:szCs w:val="22"/>
          <w:lang w:val="en-GB"/>
        </w:rPr>
        <w:t>encoding</w:t>
      </w:r>
      <w:r w:rsidR="00C8438A" w:rsidRPr="00C63104">
        <w:rPr>
          <w:szCs w:val="22"/>
          <w:lang w:val="en-GB"/>
        </w:rPr>
        <w:t xml:space="preserve"> </w:t>
      </w:r>
      <w:r w:rsidR="002B45ED" w:rsidRPr="00C63104">
        <w:rPr>
          <w:szCs w:val="22"/>
          <w:lang w:val="en-GB"/>
        </w:rPr>
        <w:t xml:space="preserve">in this application </w:t>
      </w:r>
      <w:r>
        <w:rPr>
          <w:szCs w:val="22"/>
          <w:lang w:val="en-GB"/>
        </w:rPr>
        <w:t>may</w:t>
      </w:r>
      <w:r w:rsidRPr="00C63104">
        <w:rPr>
          <w:szCs w:val="22"/>
          <w:lang w:val="en-GB"/>
        </w:rPr>
        <w:t xml:space="preserve"> </w:t>
      </w:r>
      <w:r>
        <w:rPr>
          <w:szCs w:val="22"/>
          <w:lang w:val="en-GB"/>
        </w:rPr>
        <w:t>include</w:t>
      </w:r>
      <w:r w:rsidR="0019458D" w:rsidRPr="00C63104">
        <w:rPr>
          <w:szCs w:val="22"/>
          <w:lang w:val="en-GB"/>
        </w:rPr>
        <w:t>:</w:t>
      </w:r>
    </w:p>
    <w:p w14:paraId="7C964083" w14:textId="6A61A25B" w:rsidR="0019458D" w:rsidRPr="00C63104" w:rsidRDefault="00C8438A" w:rsidP="003058DB">
      <w:pPr>
        <w:pStyle w:val="Listenabsatz"/>
        <w:numPr>
          <w:ilvl w:val="0"/>
          <w:numId w:val="7"/>
        </w:numPr>
        <w:rPr>
          <w:rFonts w:ascii="Times New Roman" w:hAnsi="Times New Roman"/>
          <w:sz w:val="24"/>
          <w:lang w:val="en-GB"/>
        </w:rPr>
      </w:pPr>
      <w:r w:rsidRPr="00C63104">
        <w:rPr>
          <w:rFonts w:ascii="Times New Roman" w:hAnsi="Times New Roman"/>
          <w:sz w:val="24"/>
          <w:lang w:val="en-GB"/>
        </w:rPr>
        <w:t xml:space="preserve">preserve </w:t>
      </w:r>
      <w:r w:rsidR="00C54281">
        <w:rPr>
          <w:rFonts w:ascii="Times New Roman" w:hAnsi="Times New Roman"/>
          <w:sz w:val="24"/>
          <w:lang w:val="en-GB"/>
        </w:rPr>
        <w:t xml:space="preserve">the </w:t>
      </w:r>
      <w:r w:rsidRPr="00C63104">
        <w:rPr>
          <w:rFonts w:ascii="Times New Roman" w:hAnsi="Times New Roman"/>
          <w:sz w:val="24"/>
          <w:lang w:val="en-GB"/>
        </w:rPr>
        <w:t xml:space="preserve">ABR video representation quality </w:t>
      </w:r>
      <w:r w:rsidR="00C54281">
        <w:rPr>
          <w:rFonts w:ascii="Times New Roman" w:hAnsi="Times New Roman"/>
          <w:sz w:val="24"/>
          <w:lang w:val="en-GB"/>
        </w:rPr>
        <w:t>of</w:t>
      </w:r>
      <w:r w:rsidRPr="00C63104">
        <w:rPr>
          <w:rFonts w:ascii="Times New Roman" w:hAnsi="Times New Roman"/>
          <w:sz w:val="24"/>
          <w:lang w:val="en-GB"/>
        </w:rPr>
        <w:t xml:space="preserve"> </w:t>
      </w:r>
      <w:r w:rsidR="00D020C8" w:rsidRPr="00C63104">
        <w:rPr>
          <w:rFonts w:ascii="Times New Roman" w:hAnsi="Times New Roman"/>
          <w:sz w:val="24"/>
          <w:lang w:val="en-GB"/>
        </w:rPr>
        <w:t>independent ABR video representations storage</w:t>
      </w:r>
      <w:r w:rsidRPr="00C63104">
        <w:rPr>
          <w:rFonts w:ascii="Times New Roman" w:hAnsi="Times New Roman"/>
          <w:sz w:val="24"/>
          <w:lang w:val="en-GB"/>
        </w:rPr>
        <w:t xml:space="preserve"> </w:t>
      </w:r>
      <w:r w:rsidR="00B7143B" w:rsidRPr="00C63104">
        <w:rPr>
          <w:rFonts w:ascii="Times New Roman" w:hAnsi="Times New Roman"/>
          <w:sz w:val="24"/>
          <w:lang w:val="en-GB"/>
        </w:rPr>
        <w:t xml:space="preserve">solution </w:t>
      </w:r>
      <w:r w:rsidR="0019458D" w:rsidRPr="00C63104">
        <w:rPr>
          <w:rFonts w:ascii="Times New Roman" w:hAnsi="Times New Roman"/>
          <w:sz w:val="24"/>
          <w:lang w:val="en-GB"/>
        </w:rPr>
        <w:t xml:space="preserve">(1) </w:t>
      </w:r>
      <w:r w:rsidR="00B7143B" w:rsidRPr="00C63104">
        <w:rPr>
          <w:rFonts w:ascii="Times New Roman" w:hAnsi="Times New Roman"/>
          <w:sz w:val="24"/>
          <w:lang w:val="en-GB"/>
        </w:rPr>
        <w:t>with</w:t>
      </w:r>
      <w:r w:rsidRPr="00C63104">
        <w:rPr>
          <w:rFonts w:ascii="Times New Roman" w:hAnsi="Times New Roman"/>
          <w:sz w:val="24"/>
          <w:lang w:val="en-GB"/>
        </w:rPr>
        <w:t xml:space="preserve"> </w:t>
      </w:r>
      <w:r w:rsidR="00C54281" w:rsidRPr="00C63104">
        <w:rPr>
          <w:rFonts w:ascii="Times New Roman" w:hAnsi="Times New Roman"/>
          <w:sz w:val="24"/>
          <w:lang w:val="en-GB"/>
        </w:rPr>
        <w:t>an</w:t>
      </w:r>
      <w:r w:rsidR="00C54281">
        <w:rPr>
          <w:rFonts w:ascii="Times New Roman" w:hAnsi="Times New Roman"/>
          <w:sz w:val="24"/>
          <w:lang w:val="en-GB"/>
        </w:rPr>
        <w:t xml:space="preserve"> increase of processing at B to reduce the</w:t>
      </w:r>
      <w:r w:rsidR="00B7143B" w:rsidRPr="00C63104">
        <w:rPr>
          <w:rFonts w:ascii="Times New Roman" w:hAnsi="Times New Roman"/>
          <w:sz w:val="24"/>
          <w:lang w:val="en-GB"/>
        </w:rPr>
        <w:t xml:space="preserve"> storage</w:t>
      </w:r>
      <w:r w:rsidRPr="00C63104">
        <w:rPr>
          <w:rFonts w:ascii="Times New Roman" w:hAnsi="Times New Roman"/>
          <w:sz w:val="24"/>
          <w:lang w:val="en-GB"/>
        </w:rPr>
        <w:t xml:space="preserve"> </w:t>
      </w:r>
      <w:r w:rsidR="00C54281">
        <w:rPr>
          <w:rFonts w:ascii="Times New Roman" w:hAnsi="Times New Roman"/>
          <w:sz w:val="24"/>
          <w:lang w:val="en-GB"/>
        </w:rPr>
        <w:t>space,</w:t>
      </w:r>
    </w:p>
    <w:p w14:paraId="44919710" w14:textId="70418D35" w:rsidR="00C8438A" w:rsidRPr="00C63104" w:rsidRDefault="00C8438A" w:rsidP="003058DB">
      <w:pPr>
        <w:pStyle w:val="Listenabsatz"/>
        <w:numPr>
          <w:ilvl w:val="0"/>
          <w:numId w:val="7"/>
        </w:numPr>
        <w:rPr>
          <w:rFonts w:ascii="Times New Roman" w:hAnsi="Times New Roman"/>
          <w:sz w:val="24"/>
          <w:lang w:val="en-GB"/>
        </w:rPr>
      </w:pPr>
      <w:r w:rsidRPr="00C63104">
        <w:rPr>
          <w:rFonts w:ascii="Times New Roman" w:hAnsi="Times New Roman"/>
          <w:sz w:val="24"/>
          <w:lang w:val="en-GB"/>
        </w:rPr>
        <w:lastRenderedPageBreak/>
        <w:t xml:space="preserve">or to </w:t>
      </w:r>
      <w:r w:rsidR="0019458D" w:rsidRPr="00C63104">
        <w:rPr>
          <w:rFonts w:ascii="Times New Roman" w:hAnsi="Times New Roman"/>
          <w:sz w:val="24"/>
          <w:lang w:val="en-GB"/>
        </w:rPr>
        <w:t>keep</w:t>
      </w:r>
      <w:r w:rsidR="00B7143B" w:rsidRPr="00C63104">
        <w:rPr>
          <w:rFonts w:ascii="Times New Roman" w:hAnsi="Times New Roman"/>
          <w:sz w:val="24"/>
          <w:lang w:val="en-GB"/>
        </w:rPr>
        <w:t xml:space="preserve"> </w:t>
      </w:r>
      <w:r w:rsidR="0019458D" w:rsidRPr="00C63104">
        <w:rPr>
          <w:rFonts w:ascii="Times New Roman" w:hAnsi="Times New Roman"/>
          <w:sz w:val="24"/>
          <w:lang w:val="en-GB"/>
        </w:rPr>
        <w:t xml:space="preserve">the advantage of storage efficiency (slight increase of storage) of the just-in-time transcoding solution (2) with a much lower processing </w:t>
      </w:r>
      <w:r w:rsidR="00C54281">
        <w:rPr>
          <w:rFonts w:ascii="Times New Roman" w:hAnsi="Times New Roman"/>
          <w:sz w:val="24"/>
          <w:lang w:val="en-GB"/>
        </w:rPr>
        <w:t xml:space="preserve">demands at </w:t>
      </w:r>
      <w:r w:rsidR="002B45ED" w:rsidRPr="00C63104">
        <w:rPr>
          <w:rFonts w:ascii="Times New Roman" w:hAnsi="Times New Roman"/>
          <w:sz w:val="24"/>
          <w:lang w:val="en-GB"/>
        </w:rPr>
        <w:t xml:space="preserve">B </w:t>
      </w:r>
      <w:r w:rsidR="0019458D" w:rsidRPr="00C63104">
        <w:rPr>
          <w:rFonts w:ascii="Times New Roman" w:hAnsi="Times New Roman"/>
          <w:sz w:val="24"/>
          <w:lang w:val="en-GB"/>
        </w:rPr>
        <w:t xml:space="preserve">and </w:t>
      </w:r>
      <w:r w:rsidR="00CB1344" w:rsidRPr="00C63104">
        <w:rPr>
          <w:rFonts w:ascii="Times New Roman" w:hAnsi="Times New Roman"/>
          <w:sz w:val="24"/>
          <w:lang w:val="en-GB"/>
        </w:rPr>
        <w:t>no impact on the perceived quality</w:t>
      </w:r>
      <w:r w:rsidR="00B7143B" w:rsidRPr="00C63104">
        <w:rPr>
          <w:rFonts w:ascii="Times New Roman" w:hAnsi="Times New Roman"/>
          <w:sz w:val="24"/>
          <w:lang w:val="en-GB"/>
        </w:rPr>
        <w:t>.</w:t>
      </w:r>
    </w:p>
    <w:p w14:paraId="4832A65C" w14:textId="77777777" w:rsidR="004525E4" w:rsidRPr="00C63104" w:rsidRDefault="004525E4" w:rsidP="00A53142">
      <w:pPr>
        <w:rPr>
          <w:lang w:val="en-GB"/>
        </w:rPr>
      </w:pPr>
    </w:p>
    <w:p w14:paraId="37F2857D" w14:textId="6F0438B2" w:rsidR="00000511" w:rsidRPr="00C63104" w:rsidRDefault="00000511" w:rsidP="00000511">
      <w:pPr>
        <w:pStyle w:val="berschrift2"/>
        <w:rPr>
          <w:lang w:val="en-GB"/>
        </w:rPr>
      </w:pPr>
      <w:bookmarkStart w:id="6" w:name="_Ref452623802"/>
      <w:r w:rsidRPr="00C63104">
        <w:rPr>
          <w:lang w:val="en-GB"/>
        </w:rPr>
        <w:t>Delivery of live ABR video to multiple receivers in the home</w:t>
      </w:r>
      <w:bookmarkEnd w:id="6"/>
    </w:p>
    <w:p w14:paraId="6393DB3A" w14:textId="5EE552F6" w:rsidR="00347F46" w:rsidRPr="00C63104" w:rsidRDefault="00347F46" w:rsidP="00A53142">
      <w:pPr>
        <w:keepNext/>
        <w:rPr>
          <w:lang w:val="en-GB"/>
        </w:rPr>
      </w:pPr>
      <w:r w:rsidRPr="001B02B4">
        <w:rPr>
          <w:noProof/>
          <w:lang w:val="de-DE" w:eastAsia="de-DE"/>
        </w:rPr>
        <w:drawing>
          <wp:inline distT="0" distB="0" distL="0" distR="0" wp14:anchorId="63D433D4" wp14:editId="1713BC79">
            <wp:extent cx="5936671" cy="291017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49" cy="2913598"/>
                    </a:xfrm>
                    <a:prstGeom prst="rect">
                      <a:avLst/>
                    </a:prstGeom>
                    <a:noFill/>
                  </pic:spPr>
                </pic:pic>
              </a:graphicData>
            </a:graphic>
          </wp:inline>
        </w:drawing>
      </w:r>
    </w:p>
    <w:p w14:paraId="2BB5AA05" w14:textId="1DD323DD" w:rsidR="00347F46" w:rsidRPr="00D74973" w:rsidRDefault="00CD470D" w:rsidP="00D74973">
      <w:pPr>
        <w:jc w:val="center"/>
        <w:rPr>
          <w:lang w:val="en-GB"/>
        </w:rPr>
      </w:pPr>
      <w:bookmarkStart w:id="7" w:name="_Ref472598244"/>
      <w:r w:rsidRPr="001B02B4">
        <w:rPr>
          <w:lang w:val="en-GB"/>
        </w:rPr>
        <w:t xml:space="preserve">Figure </w:t>
      </w:r>
      <w:r w:rsidR="00335184" w:rsidRPr="001B02B4">
        <w:rPr>
          <w:lang w:val="en-GB"/>
        </w:rPr>
        <w:fldChar w:fldCharType="begin"/>
      </w:r>
      <w:r w:rsidR="00335184" w:rsidRPr="001B02B4">
        <w:rPr>
          <w:lang w:val="en-GB"/>
        </w:rPr>
        <w:instrText xml:space="preserve"> SEQ Figure \* ARABIC </w:instrText>
      </w:r>
      <w:r w:rsidR="00335184" w:rsidRPr="001B02B4">
        <w:rPr>
          <w:lang w:val="en-GB"/>
        </w:rPr>
        <w:fldChar w:fldCharType="separate"/>
      </w:r>
      <w:r w:rsidRPr="001B02B4">
        <w:rPr>
          <w:lang w:val="en-GB"/>
        </w:rPr>
        <w:t>4</w:t>
      </w:r>
      <w:r w:rsidR="00335184" w:rsidRPr="001B02B4">
        <w:rPr>
          <w:lang w:val="en-GB"/>
        </w:rPr>
        <w:fldChar w:fldCharType="end"/>
      </w:r>
      <w:bookmarkEnd w:id="7"/>
      <w:r w:rsidRPr="001B02B4">
        <w:rPr>
          <w:lang w:val="en-GB"/>
        </w:rPr>
        <w:t xml:space="preserve">- </w:t>
      </w:r>
      <w:r w:rsidR="00347F46" w:rsidRPr="00C54281">
        <w:rPr>
          <w:i/>
          <w:lang w:val="en-GB"/>
        </w:rPr>
        <w:t>Application example: Delivery of live ABR video to multiple receivers in the home</w:t>
      </w:r>
    </w:p>
    <w:p w14:paraId="7C001F17" w14:textId="77777777" w:rsidR="00347F46" w:rsidRPr="00C63104" w:rsidRDefault="00347F46" w:rsidP="00A53142">
      <w:pPr>
        <w:rPr>
          <w:lang w:val="en-GB"/>
        </w:rPr>
      </w:pPr>
    </w:p>
    <w:p w14:paraId="45183DEE" w14:textId="0DAB1FCD" w:rsidR="00000511" w:rsidRPr="00C63104" w:rsidRDefault="00CD470D" w:rsidP="00A53142">
      <w:pPr>
        <w:rPr>
          <w:lang w:val="en-GB"/>
        </w:rPr>
      </w:pPr>
      <w:r w:rsidRPr="00C63104">
        <w:rPr>
          <w:lang w:val="en-GB"/>
        </w:rPr>
        <w:fldChar w:fldCharType="begin"/>
      </w:r>
      <w:r w:rsidRPr="00C63104">
        <w:rPr>
          <w:lang w:val="en-GB"/>
        </w:rPr>
        <w:instrText xml:space="preserve"> REF _Ref472598244 \h </w:instrText>
      </w:r>
      <w:r w:rsidRPr="00C63104">
        <w:rPr>
          <w:lang w:val="en-GB"/>
        </w:rPr>
      </w:r>
      <w:r w:rsidRPr="00C63104">
        <w:rPr>
          <w:lang w:val="en-GB"/>
        </w:rPr>
        <w:fldChar w:fldCharType="separate"/>
      </w:r>
      <w:r w:rsidRPr="001B02B4">
        <w:rPr>
          <w:lang w:val="en-GB"/>
        </w:rPr>
        <w:t>Figure 4</w:t>
      </w:r>
      <w:r w:rsidRPr="00C63104">
        <w:rPr>
          <w:lang w:val="en-GB"/>
        </w:rPr>
        <w:fldChar w:fldCharType="end"/>
      </w:r>
      <w:r w:rsidR="00EC206D" w:rsidRPr="00C63104">
        <w:rPr>
          <w:lang w:val="en-GB"/>
        </w:rPr>
        <w:t xml:space="preserve"> shows an example of a system </w:t>
      </w:r>
      <w:r w:rsidR="00FA025A" w:rsidRPr="00C63104">
        <w:rPr>
          <w:lang w:val="en-GB"/>
        </w:rPr>
        <w:t>that</w:t>
      </w:r>
      <w:r w:rsidR="00EC206D" w:rsidRPr="00C63104">
        <w:rPr>
          <w:lang w:val="en-GB"/>
        </w:rPr>
        <w:t xml:space="preserve"> delivers live ABR video to a user’s home. Within the home, several different ABR video representations are consumed by different devices</w:t>
      </w:r>
      <w:r w:rsidR="00FA025A" w:rsidRPr="00C63104">
        <w:rPr>
          <w:lang w:val="en-GB"/>
        </w:rPr>
        <w:t>.</w:t>
      </w:r>
      <w:r w:rsidR="00664006" w:rsidRPr="00C63104">
        <w:rPr>
          <w:lang w:val="en-GB"/>
        </w:rPr>
        <w:t xml:space="preserve"> </w:t>
      </w:r>
      <w:r w:rsidR="00EC206D" w:rsidRPr="00C63104">
        <w:rPr>
          <w:lang w:val="en-GB"/>
        </w:rPr>
        <w:t xml:space="preserve">Original video </w:t>
      </w:r>
      <w:r w:rsidR="00664006" w:rsidRPr="00C63104">
        <w:rPr>
          <w:lang w:val="en-GB"/>
        </w:rPr>
        <w:t>(S) is ingested into the system and initially</w:t>
      </w:r>
      <w:r w:rsidR="00EC206D" w:rsidRPr="00C63104">
        <w:rPr>
          <w:lang w:val="en-GB"/>
        </w:rPr>
        <w:t xml:space="preserve"> encoded (A) into a compressed stream (T)</w:t>
      </w:r>
      <w:r w:rsidR="00FA025A" w:rsidRPr="00C63104">
        <w:rPr>
          <w:lang w:val="en-GB"/>
        </w:rPr>
        <w:t>,</w:t>
      </w:r>
      <w:r w:rsidR="00EC206D" w:rsidRPr="00C63104">
        <w:rPr>
          <w:lang w:val="en-GB"/>
        </w:rPr>
        <w:t xml:space="preserve"> which is then delivered to the user’s home. Within the home, e.g. in the home gateway, processing (B) is applied to produce spe</w:t>
      </w:r>
      <w:r w:rsidR="00664006" w:rsidRPr="00C63104">
        <w:rPr>
          <w:lang w:val="en-GB"/>
        </w:rPr>
        <w:t>cific ABR video representations (U</w:t>
      </w:r>
      <w:r w:rsidR="00664006" w:rsidRPr="00C63104">
        <w:rPr>
          <w:vertAlign w:val="subscript"/>
          <w:lang w:val="en-GB"/>
        </w:rPr>
        <w:t>1</w:t>
      </w:r>
      <w:r w:rsidR="00664006" w:rsidRPr="00C63104">
        <w:rPr>
          <w:lang w:val="en-GB"/>
        </w:rPr>
        <w:t>, U</w:t>
      </w:r>
      <w:r w:rsidR="00664006" w:rsidRPr="00C63104">
        <w:rPr>
          <w:vertAlign w:val="subscript"/>
          <w:lang w:val="en-GB"/>
        </w:rPr>
        <w:t>2</w:t>
      </w:r>
      <w:r w:rsidR="00664006" w:rsidRPr="00C63104">
        <w:rPr>
          <w:lang w:val="en-GB"/>
        </w:rPr>
        <w:t>, U</w:t>
      </w:r>
      <w:r w:rsidR="00664006" w:rsidRPr="00C63104">
        <w:rPr>
          <w:vertAlign w:val="subscript"/>
          <w:lang w:val="en-GB"/>
        </w:rPr>
        <w:t>3</w:t>
      </w:r>
      <w:r w:rsidR="00664006" w:rsidRPr="00C63104">
        <w:rPr>
          <w:lang w:val="en-GB"/>
        </w:rPr>
        <w:t xml:space="preserve">) </w:t>
      </w:r>
      <w:r w:rsidR="00EC206D" w:rsidRPr="00C63104">
        <w:rPr>
          <w:lang w:val="en-GB"/>
        </w:rPr>
        <w:t>as requested by the different user devices.</w:t>
      </w:r>
      <w:r w:rsidR="00664006" w:rsidRPr="00C63104">
        <w:rPr>
          <w:lang w:val="en-GB"/>
        </w:rPr>
        <w:t xml:space="preserve"> Note that the different ABR video representations </w:t>
      </w:r>
      <w:r w:rsidR="003A073E" w:rsidRPr="00C63104">
        <w:rPr>
          <w:lang w:val="en-GB"/>
        </w:rPr>
        <w:t>(U</w:t>
      </w:r>
      <w:r w:rsidR="003A073E" w:rsidRPr="00C63104">
        <w:rPr>
          <w:vertAlign w:val="subscript"/>
          <w:lang w:val="en-GB"/>
        </w:rPr>
        <w:t>1</w:t>
      </w:r>
      <w:r w:rsidR="003A073E" w:rsidRPr="00C63104">
        <w:rPr>
          <w:lang w:val="en-GB"/>
        </w:rPr>
        <w:t>, U</w:t>
      </w:r>
      <w:r w:rsidR="003A073E" w:rsidRPr="00C63104">
        <w:rPr>
          <w:vertAlign w:val="subscript"/>
          <w:lang w:val="en-GB"/>
        </w:rPr>
        <w:t>2</w:t>
      </w:r>
      <w:r w:rsidR="003A073E" w:rsidRPr="00C63104">
        <w:rPr>
          <w:lang w:val="en-GB"/>
        </w:rPr>
        <w:t>, U</w:t>
      </w:r>
      <w:r w:rsidR="003A073E" w:rsidRPr="00C63104">
        <w:rPr>
          <w:vertAlign w:val="subscript"/>
          <w:lang w:val="en-GB"/>
        </w:rPr>
        <w:t>3</w:t>
      </w:r>
      <w:r w:rsidR="003A073E" w:rsidRPr="00C63104">
        <w:rPr>
          <w:lang w:val="en-GB"/>
        </w:rPr>
        <w:t xml:space="preserve">) </w:t>
      </w:r>
      <w:r w:rsidR="00664006" w:rsidRPr="00C63104">
        <w:rPr>
          <w:lang w:val="en-GB"/>
        </w:rPr>
        <w:t>may need to m</w:t>
      </w:r>
      <w:r w:rsidR="003A073E" w:rsidRPr="00C63104">
        <w:rPr>
          <w:lang w:val="en-GB"/>
        </w:rPr>
        <w:t>eet</w:t>
      </w:r>
      <w:r w:rsidR="00664006" w:rsidRPr="00C63104">
        <w:rPr>
          <w:lang w:val="en-GB"/>
        </w:rPr>
        <w:t xml:space="preserve"> different device capabilities in terms of </w:t>
      </w:r>
      <w:r w:rsidR="00FA025A" w:rsidRPr="00C63104">
        <w:rPr>
          <w:lang w:val="en-GB"/>
        </w:rPr>
        <w:t>for example</w:t>
      </w:r>
      <w:r w:rsidR="00664006" w:rsidRPr="00C63104">
        <w:rPr>
          <w:lang w:val="en-GB"/>
        </w:rPr>
        <w:t xml:space="preserve"> </w:t>
      </w:r>
      <w:r w:rsidR="006F750F" w:rsidRPr="00C63104">
        <w:rPr>
          <w:lang w:val="en-GB"/>
        </w:rPr>
        <w:t xml:space="preserve">video resolution, </w:t>
      </w:r>
      <w:r w:rsidR="00664006" w:rsidRPr="00C63104">
        <w:rPr>
          <w:lang w:val="en-GB"/>
        </w:rPr>
        <w:t xml:space="preserve">codec support, profile/level support, </w:t>
      </w:r>
      <w:r w:rsidR="003A073E" w:rsidRPr="00C63104">
        <w:rPr>
          <w:lang w:val="en-GB"/>
        </w:rPr>
        <w:t>and/</w:t>
      </w:r>
      <w:r w:rsidR="00664006" w:rsidRPr="00C63104">
        <w:rPr>
          <w:lang w:val="en-GB"/>
        </w:rPr>
        <w:t>or dynamic range support</w:t>
      </w:r>
      <w:r w:rsidR="003A073E" w:rsidRPr="00C63104">
        <w:rPr>
          <w:lang w:val="en-GB"/>
        </w:rPr>
        <w:t>.</w:t>
      </w:r>
    </w:p>
    <w:p w14:paraId="114D498B" w14:textId="77777777" w:rsidR="00EC206D" w:rsidRPr="00C63104" w:rsidRDefault="00EC206D" w:rsidP="00A53142">
      <w:pPr>
        <w:rPr>
          <w:lang w:val="en-GB"/>
        </w:rPr>
      </w:pPr>
    </w:p>
    <w:p w14:paraId="0E0B8677" w14:textId="2AF24FEF" w:rsidR="00EC206D" w:rsidRPr="00C63104" w:rsidRDefault="00EC206D" w:rsidP="00A53142">
      <w:pPr>
        <w:rPr>
          <w:lang w:val="en-GB"/>
        </w:rPr>
      </w:pPr>
      <w:r w:rsidRPr="00C63104">
        <w:rPr>
          <w:lang w:val="en-GB"/>
        </w:rPr>
        <w:t xml:space="preserve">There are several </w:t>
      </w:r>
      <w:r w:rsidR="002B0703" w:rsidRPr="00C63104">
        <w:rPr>
          <w:lang w:val="en-GB"/>
        </w:rPr>
        <w:t xml:space="preserve">potential </w:t>
      </w:r>
      <w:r w:rsidRPr="00C63104">
        <w:rPr>
          <w:lang w:val="en-GB"/>
        </w:rPr>
        <w:t xml:space="preserve">bottlenecks within such </w:t>
      </w:r>
      <w:r w:rsidR="00C54281">
        <w:rPr>
          <w:lang w:val="en-GB"/>
        </w:rPr>
        <w:t xml:space="preserve">a </w:t>
      </w:r>
      <w:r w:rsidRPr="00C63104">
        <w:rPr>
          <w:lang w:val="en-GB"/>
        </w:rPr>
        <w:t>system. First</w:t>
      </w:r>
      <w:r w:rsidR="000B7B78" w:rsidRPr="00C63104">
        <w:rPr>
          <w:lang w:val="en-GB"/>
        </w:rPr>
        <w:t>ly</w:t>
      </w:r>
      <w:r w:rsidRPr="00C63104">
        <w:rPr>
          <w:lang w:val="en-GB"/>
        </w:rPr>
        <w:t>, the delivery to the home is bandwidth limited</w:t>
      </w:r>
      <w:r w:rsidR="003F3CC4" w:rsidRPr="00C63104">
        <w:rPr>
          <w:lang w:val="en-GB"/>
        </w:rPr>
        <w:t xml:space="preserve"> (</w:t>
      </w:r>
      <w:r w:rsidR="00C54281">
        <w:rPr>
          <w:lang w:val="en-GB"/>
        </w:rPr>
        <w:t xml:space="preserve">it </w:t>
      </w:r>
      <w:r w:rsidR="003F3CC4" w:rsidRPr="00C63104">
        <w:rPr>
          <w:lang w:val="en-GB"/>
        </w:rPr>
        <w:t>may be broadcast or multicast delivery)</w:t>
      </w:r>
      <w:r w:rsidRPr="00C63104">
        <w:rPr>
          <w:lang w:val="en-GB"/>
        </w:rPr>
        <w:t>. Therefore, in order to maximize the user experience, the stream that is delivered into the home (T) needs to be efficiently compressed. Secondly, the delivery within the home is bandwidth limited</w:t>
      </w:r>
      <w:r w:rsidR="000B7B78" w:rsidRPr="00C63104">
        <w:rPr>
          <w:lang w:val="en-GB"/>
        </w:rPr>
        <w:t xml:space="preserve"> as well</w:t>
      </w:r>
      <w:r w:rsidRPr="00C63104">
        <w:rPr>
          <w:lang w:val="en-GB"/>
        </w:rPr>
        <w:t>. Therefore, the streams (U) delivered within the home need to be efficiently compressed.</w:t>
      </w:r>
      <w:r w:rsidR="000B7B78" w:rsidRPr="00C63104">
        <w:rPr>
          <w:lang w:val="en-GB"/>
        </w:rPr>
        <w:t xml:space="preserve"> Similar </w:t>
      </w:r>
      <w:r w:rsidR="00C54281">
        <w:rPr>
          <w:lang w:val="en-GB"/>
        </w:rPr>
        <w:t>to</w:t>
      </w:r>
      <w:r w:rsidR="000B7B78" w:rsidRPr="00C63104">
        <w:rPr>
          <w:lang w:val="en-GB"/>
        </w:rPr>
        <w:t xml:space="preserve"> the example in Section </w:t>
      </w:r>
      <w:r w:rsidR="005F599F" w:rsidRPr="00C63104">
        <w:rPr>
          <w:lang w:val="en-GB"/>
        </w:rPr>
        <w:fldChar w:fldCharType="begin"/>
      </w:r>
      <w:r w:rsidR="005F599F" w:rsidRPr="00C63104">
        <w:rPr>
          <w:lang w:val="en-GB"/>
        </w:rPr>
        <w:instrText xml:space="preserve"> REF _Ref452623828 \r \h </w:instrText>
      </w:r>
      <w:r w:rsidR="005F599F" w:rsidRPr="00C63104">
        <w:rPr>
          <w:lang w:val="en-GB"/>
        </w:rPr>
      </w:r>
      <w:r w:rsidR="005F599F" w:rsidRPr="00C63104">
        <w:rPr>
          <w:lang w:val="en-GB"/>
        </w:rPr>
        <w:fldChar w:fldCharType="separate"/>
      </w:r>
      <w:r w:rsidR="00C54281">
        <w:rPr>
          <w:lang w:val="en-GB"/>
        </w:rPr>
        <w:t>5.1</w:t>
      </w:r>
      <w:r w:rsidR="005F599F" w:rsidRPr="00C63104">
        <w:rPr>
          <w:lang w:val="en-GB"/>
        </w:rPr>
        <w:fldChar w:fldCharType="end"/>
      </w:r>
      <w:r w:rsidR="000B7B78" w:rsidRPr="00C63104">
        <w:rPr>
          <w:lang w:val="en-GB"/>
        </w:rPr>
        <w:t xml:space="preserve">, (1) simulcast delivery to the home and (2) single </w:t>
      </w:r>
      <w:r w:rsidR="006F750F" w:rsidRPr="00C63104">
        <w:rPr>
          <w:lang w:val="en-GB"/>
        </w:rPr>
        <w:t>stream</w:t>
      </w:r>
      <w:r w:rsidR="000B7B78" w:rsidRPr="00C63104">
        <w:rPr>
          <w:lang w:val="en-GB"/>
        </w:rPr>
        <w:t xml:space="preserve"> delivery to the home with transcoding in the home gateway are two potential solutions</w:t>
      </w:r>
      <w:r w:rsidR="00DC0F2A" w:rsidRPr="00C63104">
        <w:rPr>
          <w:lang w:val="en-GB"/>
        </w:rPr>
        <w:t>, having drawbacks in terms of compression efficiency for the delivery into the home (1)</w:t>
      </w:r>
      <w:r w:rsidR="002B0703" w:rsidRPr="00C63104">
        <w:rPr>
          <w:lang w:val="en-GB"/>
        </w:rPr>
        <w:t>,</w:t>
      </w:r>
      <w:r w:rsidR="00DC0F2A" w:rsidRPr="00C63104">
        <w:rPr>
          <w:lang w:val="en-GB"/>
        </w:rPr>
        <w:t xml:space="preserve"> </w:t>
      </w:r>
      <w:r w:rsidR="002B0703" w:rsidRPr="00C63104">
        <w:rPr>
          <w:lang w:val="en-GB"/>
        </w:rPr>
        <w:t>and</w:t>
      </w:r>
      <w:r w:rsidR="00DC0F2A" w:rsidRPr="00C63104">
        <w:rPr>
          <w:lang w:val="en-GB"/>
        </w:rPr>
        <w:t xml:space="preserve"> in terms of processing cost and </w:t>
      </w:r>
      <w:r w:rsidR="002B0703" w:rsidRPr="00C63104">
        <w:rPr>
          <w:lang w:val="en-GB"/>
        </w:rPr>
        <w:t xml:space="preserve">compression efficiency for </w:t>
      </w:r>
      <w:r w:rsidR="00DC0F2A" w:rsidRPr="00C63104">
        <w:rPr>
          <w:lang w:val="en-GB"/>
        </w:rPr>
        <w:t>delivery within the home (2), respectively.</w:t>
      </w:r>
    </w:p>
    <w:p w14:paraId="36654426" w14:textId="77777777" w:rsidR="00262E19" w:rsidRPr="00C63104" w:rsidRDefault="00262E19" w:rsidP="00A53142">
      <w:pPr>
        <w:rPr>
          <w:lang w:val="en-GB"/>
        </w:rPr>
      </w:pPr>
    </w:p>
    <w:p w14:paraId="65F43274" w14:textId="2CF152F3" w:rsidR="00262E19" w:rsidRPr="00C63104" w:rsidRDefault="00262E19" w:rsidP="00A53142">
      <w:pPr>
        <w:rPr>
          <w:lang w:val="en-GB"/>
        </w:rPr>
      </w:pPr>
      <w:r w:rsidRPr="00C63104">
        <w:rPr>
          <w:lang w:val="en-GB"/>
        </w:rPr>
        <w:t>In this application, net</w:t>
      </w:r>
      <w:r w:rsidR="001002D8" w:rsidRPr="00C63104">
        <w:rPr>
          <w:lang w:val="en-GB"/>
        </w:rPr>
        <w:t xml:space="preserve">work-distributed </w:t>
      </w:r>
      <w:r w:rsidR="00C54281">
        <w:rPr>
          <w:lang w:val="en-GB"/>
        </w:rPr>
        <w:t xml:space="preserve">video </w:t>
      </w:r>
      <w:r w:rsidR="001002D8" w:rsidRPr="00C63104">
        <w:rPr>
          <w:lang w:val="en-GB"/>
        </w:rPr>
        <w:t>encoding</w:t>
      </w:r>
      <w:r w:rsidRPr="00C63104">
        <w:rPr>
          <w:lang w:val="en-GB"/>
        </w:rPr>
        <w:t xml:space="preserve"> </w:t>
      </w:r>
      <w:r w:rsidR="001002D8" w:rsidRPr="00C63104">
        <w:rPr>
          <w:lang w:val="en-GB"/>
        </w:rPr>
        <w:t>tries</w:t>
      </w:r>
      <w:r w:rsidRPr="00C63104">
        <w:rPr>
          <w:lang w:val="en-GB"/>
        </w:rPr>
        <w:t xml:space="preserve"> to </w:t>
      </w:r>
      <w:r w:rsidR="001002D8" w:rsidRPr="00C63104">
        <w:rPr>
          <w:lang w:val="en-GB"/>
        </w:rPr>
        <w:t>limit the bitrate overhead of the stream (T) delivered to the home compared to</w:t>
      </w:r>
      <w:r w:rsidRPr="00C63104">
        <w:rPr>
          <w:lang w:val="en-GB"/>
        </w:rPr>
        <w:t xml:space="preserve"> conventional transcoding (2) </w:t>
      </w:r>
      <w:r w:rsidR="001002D8" w:rsidRPr="00C63104">
        <w:rPr>
          <w:lang w:val="en-GB"/>
        </w:rPr>
        <w:t>while operating with significantly</w:t>
      </w:r>
      <w:r w:rsidRPr="00C63104">
        <w:rPr>
          <w:lang w:val="en-GB"/>
        </w:rPr>
        <w:t xml:space="preserve"> lower processing </w:t>
      </w:r>
      <w:r w:rsidR="001002D8" w:rsidRPr="00C63104">
        <w:rPr>
          <w:lang w:val="en-GB"/>
        </w:rPr>
        <w:t>in the home gateway</w:t>
      </w:r>
      <w:r w:rsidRPr="00C63104">
        <w:rPr>
          <w:lang w:val="en-GB"/>
        </w:rPr>
        <w:t xml:space="preserve"> (B) and </w:t>
      </w:r>
      <w:r w:rsidR="001002D8" w:rsidRPr="00C63104">
        <w:rPr>
          <w:lang w:val="en-GB"/>
        </w:rPr>
        <w:t>provid</w:t>
      </w:r>
      <w:r w:rsidR="00C54281">
        <w:rPr>
          <w:lang w:val="en-GB"/>
        </w:rPr>
        <w:t>e</w:t>
      </w:r>
      <w:r w:rsidRPr="00C63104">
        <w:rPr>
          <w:lang w:val="en-GB"/>
        </w:rPr>
        <w:t xml:space="preserve"> equivalent </w:t>
      </w:r>
      <w:r w:rsidR="001002D8" w:rsidRPr="00C63104">
        <w:rPr>
          <w:lang w:val="en-GB"/>
        </w:rPr>
        <w:t xml:space="preserve">or improved </w:t>
      </w:r>
      <w:r w:rsidRPr="00C63104">
        <w:rPr>
          <w:lang w:val="en-GB"/>
        </w:rPr>
        <w:t>compression efficiency for delivery within the home.</w:t>
      </w:r>
    </w:p>
    <w:p w14:paraId="0E95CED5" w14:textId="48C4A1B0" w:rsidR="00CC2EFD" w:rsidRPr="00C63104" w:rsidRDefault="002C5818" w:rsidP="002C5818">
      <w:pPr>
        <w:pStyle w:val="berschrift2"/>
        <w:rPr>
          <w:lang w:val="en-GB"/>
        </w:rPr>
      </w:pPr>
      <w:r w:rsidRPr="00C63104">
        <w:rPr>
          <w:lang w:val="en-GB"/>
        </w:rPr>
        <w:lastRenderedPageBreak/>
        <w:t xml:space="preserve">Network delivery of ABR video </w:t>
      </w:r>
    </w:p>
    <w:p w14:paraId="242F29D9" w14:textId="2112D94F" w:rsidR="00000511" w:rsidRPr="00C63104" w:rsidRDefault="00000511" w:rsidP="00316F95">
      <w:pPr>
        <w:pStyle w:val="berschrift3"/>
        <w:rPr>
          <w:lang w:val="en-GB"/>
        </w:rPr>
      </w:pPr>
      <w:r w:rsidRPr="00C63104">
        <w:rPr>
          <w:lang w:val="en-GB"/>
        </w:rPr>
        <w:t xml:space="preserve">Delivery of live or on-demand ABR video inside a </w:t>
      </w:r>
      <w:r w:rsidR="00C15B74" w:rsidRPr="00C63104">
        <w:rPr>
          <w:lang w:val="en-GB"/>
        </w:rPr>
        <w:t>media delivery network</w:t>
      </w:r>
    </w:p>
    <w:p w14:paraId="46595AAE" w14:textId="3EEEC9A2" w:rsidR="00347F46" w:rsidRPr="00C63104" w:rsidRDefault="00347F46" w:rsidP="00A53142">
      <w:pPr>
        <w:keepNext/>
        <w:rPr>
          <w:lang w:val="en-GB"/>
        </w:rPr>
      </w:pPr>
      <w:r w:rsidRPr="001B02B4">
        <w:rPr>
          <w:noProof/>
          <w:lang w:val="de-DE" w:eastAsia="de-DE"/>
        </w:rPr>
        <w:drawing>
          <wp:inline distT="0" distB="0" distL="0" distR="0" wp14:anchorId="0323040D" wp14:editId="0B6113ED">
            <wp:extent cx="5957752" cy="2520563"/>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5477" cy="2523831"/>
                    </a:xfrm>
                    <a:prstGeom prst="rect">
                      <a:avLst/>
                    </a:prstGeom>
                    <a:noFill/>
                  </pic:spPr>
                </pic:pic>
              </a:graphicData>
            </a:graphic>
          </wp:inline>
        </w:drawing>
      </w:r>
    </w:p>
    <w:p w14:paraId="7EA31FB5" w14:textId="410806EC" w:rsidR="00347F46" w:rsidRPr="00D74973" w:rsidRDefault="00CD470D" w:rsidP="00D74973">
      <w:pPr>
        <w:jc w:val="center"/>
        <w:rPr>
          <w:i/>
          <w:lang w:val="en-GB"/>
        </w:rPr>
      </w:pPr>
      <w:bookmarkStart w:id="8" w:name="_Ref472598284"/>
      <w:r w:rsidRPr="001B02B4">
        <w:rPr>
          <w:lang w:val="en-GB"/>
        </w:rPr>
        <w:t xml:space="preserve">Figure </w:t>
      </w:r>
      <w:r w:rsidR="00335184" w:rsidRPr="001B02B4">
        <w:rPr>
          <w:lang w:val="en-GB"/>
        </w:rPr>
        <w:fldChar w:fldCharType="begin"/>
      </w:r>
      <w:r w:rsidR="00335184" w:rsidRPr="001B02B4">
        <w:rPr>
          <w:lang w:val="en-GB"/>
        </w:rPr>
        <w:instrText xml:space="preserve"> SEQ Figure \* ARABIC </w:instrText>
      </w:r>
      <w:r w:rsidR="00335184" w:rsidRPr="001B02B4">
        <w:rPr>
          <w:lang w:val="en-GB"/>
        </w:rPr>
        <w:fldChar w:fldCharType="separate"/>
      </w:r>
      <w:r w:rsidRPr="001B02B4">
        <w:rPr>
          <w:lang w:val="en-GB"/>
        </w:rPr>
        <w:t>5</w:t>
      </w:r>
      <w:r w:rsidR="00335184" w:rsidRPr="001B02B4">
        <w:rPr>
          <w:lang w:val="en-GB"/>
        </w:rPr>
        <w:fldChar w:fldCharType="end"/>
      </w:r>
      <w:bookmarkEnd w:id="8"/>
      <w:r w:rsidRPr="001B02B4">
        <w:rPr>
          <w:lang w:val="en-GB"/>
        </w:rPr>
        <w:t xml:space="preserve">- </w:t>
      </w:r>
      <w:r w:rsidR="00347F46" w:rsidRPr="00C54281">
        <w:rPr>
          <w:i/>
          <w:lang w:val="en-GB"/>
        </w:rPr>
        <w:t>Application example: Delivery of live or on-demand ABR video inside a media delivery network</w:t>
      </w:r>
    </w:p>
    <w:p w14:paraId="26461F06" w14:textId="77777777" w:rsidR="00347F46" w:rsidRPr="00C63104" w:rsidRDefault="00347F46" w:rsidP="00A53142">
      <w:pPr>
        <w:rPr>
          <w:lang w:val="en-GB"/>
        </w:rPr>
      </w:pPr>
    </w:p>
    <w:p w14:paraId="6DF7EDBD" w14:textId="332EB6A5" w:rsidR="00000511" w:rsidRPr="00C63104" w:rsidRDefault="00CD470D" w:rsidP="00A53142">
      <w:pPr>
        <w:rPr>
          <w:lang w:val="en-GB"/>
        </w:rPr>
      </w:pPr>
      <w:r w:rsidRPr="00C63104">
        <w:rPr>
          <w:lang w:val="en-GB"/>
        </w:rPr>
        <w:fldChar w:fldCharType="begin"/>
      </w:r>
      <w:r w:rsidRPr="00C63104">
        <w:rPr>
          <w:lang w:val="en-GB"/>
        </w:rPr>
        <w:instrText xml:space="preserve"> REF _Ref472598284 \h </w:instrText>
      </w:r>
      <w:r w:rsidRPr="00C63104">
        <w:rPr>
          <w:lang w:val="en-GB"/>
        </w:rPr>
      </w:r>
      <w:r w:rsidRPr="00C63104">
        <w:rPr>
          <w:lang w:val="en-GB"/>
        </w:rPr>
        <w:fldChar w:fldCharType="separate"/>
      </w:r>
      <w:r w:rsidRPr="001B02B4">
        <w:rPr>
          <w:lang w:val="en-GB"/>
        </w:rPr>
        <w:t>Figure 5</w:t>
      </w:r>
      <w:r w:rsidRPr="00C63104">
        <w:rPr>
          <w:lang w:val="en-GB"/>
        </w:rPr>
        <w:fldChar w:fldCharType="end"/>
      </w:r>
      <w:r w:rsidR="00C15B74" w:rsidRPr="00C63104">
        <w:rPr>
          <w:lang w:val="en-GB"/>
        </w:rPr>
        <w:t xml:space="preserve"> shows an example of a media delivery network in which video content is prepared for live or on-demand ABR video delivery. Original video (S) is ingested and </w:t>
      </w:r>
      <w:r w:rsidR="003A073E" w:rsidRPr="00C63104">
        <w:rPr>
          <w:lang w:val="en-GB"/>
        </w:rPr>
        <w:t xml:space="preserve">initially </w:t>
      </w:r>
      <w:r w:rsidR="00C15B74" w:rsidRPr="00C63104">
        <w:rPr>
          <w:lang w:val="en-GB"/>
        </w:rPr>
        <w:t>encoded into a</w:t>
      </w:r>
      <w:r w:rsidR="003A073E" w:rsidRPr="00C63104">
        <w:rPr>
          <w:lang w:val="en-GB"/>
        </w:rPr>
        <w:t xml:space="preserve">n initial </w:t>
      </w:r>
      <w:r w:rsidR="00C15B74" w:rsidRPr="00C63104">
        <w:rPr>
          <w:lang w:val="en-GB"/>
        </w:rPr>
        <w:t>stream (T) at an origin (</w:t>
      </w:r>
      <w:r w:rsidR="00664006" w:rsidRPr="00C63104">
        <w:rPr>
          <w:lang w:val="en-GB"/>
        </w:rPr>
        <w:t>A</w:t>
      </w:r>
      <w:r w:rsidR="00C15B74" w:rsidRPr="00C63104">
        <w:rPr>
          <w:lang w:val="en-GB"/>
        </w:rPr>
        <w:t xml:space="preserve">). The </w:t>
      </w:r>
      <w:r w:rsidR="003A073E" w:rsidRPr="00C63104">
        <w:rPr>
          <w:lang w:val="en-GB"/>
        </w:rPr>
        <w:t xml:space="preserve">initial </w:t>
      </w:r>
      <w:r w:rsidR="00C15B74" w:rsidRPr="00C63104">
        <w:rPr>
          <w:lang w:val="en-GB"/>
        </w:rPr>
        <w:t xml:space="preserve">stream (T) is delivered to a node </w:t>
      </w:r>
      <w:r w:rsidR="00664006" w:rsidRPr="00C63104">
        <w:rPr>
          <w:lang w:val="en-GB"/>
        </w:rPr>
        <w:t xml:space="preserve">(B) </w:t>
      </w:r>
      <w:r w:rsidR="00C15B74" w:rsidRPr="00C63104">
        <w:rPr>
          <w:lang w:val="en-GB"/>
        </w:rPr>
        <w:t xml:space="preserve">within the </w:t>
      </w:r>
      <w:r w:rsidR="002B0703" w:rsidRPr="00C63104">
        <w:rPr>
          <w:lang w:val="en-GB"/>
        </w:rPr>
        <w:t>media delivery network</w:t>
      </w:r>
      <w:r w:rsidR="00C15B74" w:rsidRPr="00C63104">
        <w:rPr>
          <w:lang w:val="en-GB"/>
        </w:rPr>
        <w:t xml:space="preserve">, </w:t>
      </w:r>
      <w:r w:rsidR="006F750F" w:rsidRPr="00C63104">
        <w:rPr>
          <w:lang w:val="en-GB"/>
        </w:rPr>
        <w:t xml:space="preserve">up to the edge server, </w:t>
      </w:r>
      <w:r w:rsidR="00C15B74" w:rsidRPr="00C63104">
        <w:rPr>
          <w:lang w:val="en-GB"/>
        </w:rPr>
        <w:t xml:space="preserve">at which processing is applied in order to transform the initial stream </w:t>
      </w:r>
      <w:r w:rsidR="003A073E" w:rsidRPr="00C63104">
        <w:rPr>
          <w:lang w:val="en-GB"/>
        </w:rPr>
        <w:t xml:space="preserve">(T) </w:t>
      </w:r>
      <w:r w:rsidR="00C15B74" w:rsidRPr="00C63104">
        <w:rPr>
          <w:lang w:val="en-GB"/>
        </w:rPr>
        <w:t>into ABR video representations (</w:t>
      </w:r>
      <w:r w:rsidR="00664006" w:rsidRPr="00C63104">
        <w:rPr>
          <w:lang w:val="en-GB"/>
        </w:rPr>
        <w:t>U</w:t>
      </w:r>
      <w:r w:rsidR="00664006" w:rsidRPr="00C63104">
        <w:rPr>
          <w:vertAlign w:val="subscript"/>
          <w:lang w:val="en-GB"/>
        </w:rPr>
        <w:t>1</w:t>
      </w:r>
      <w:r w:rsidR="00664006" w:rsidRPr="00C63104">
        <w:rPr>
          <w:lang w:val="en-GB"/>
        </w:rPr>
        <w:t>, U</w:t>
      </w:r>
      <w:r w:rsidR="00664006" w:rsidRPr="00C63104">
        <w:rPr>
          <w:vertAlign w:val="subscript"/>
          <w:lang w:val="en-GB"/>
        </w:rPr>
        <w:t>2</w:t>
      </w:r>
      <w:r w:rsidR="00664006" w:rsidRPr="00C63104">
        <w:rPr>
          <w:lang w:val="en-GB"/>
        </w:rPr>
        <w:t>, U</w:t>
      </w:r>
      <w:r w:rsidR="00664006" w:rsidRPr="00C63104">
        <w:rPr>
          <w:vertAlign w:val="subscript"/>
          <w:lang w:val="en-GB"/>
        </w:rPr>
        <w:t>3</w:t>
      </w:r>
      <w:r w:rsidR="00C15B74" w:rsidRPr="00C63104">
        <w:rPr>
          <w:lang w:val="en-GB"/>
        </w:rPr>
        <w:t xml:space="preserve">) that can be delivered to </w:t>
      </w:r>
      <w:r w:rsidR="003A073E" w:rsidRPr="00C63104">
        <w:rPr>
          <w:lang w:val="en-GB"/>
        </w:rPr>
        <w:t xml:space="preserve">the </w:t>
      </w:r>
      <w:r w:rsidR="00C15B74" w:rsidRPr="00C63104">
        <w:rPr>
          <w:lang w:val="en-GB"/>
        </w:rPr>
        <w:t>end user</w:t>
      </w:r>
      <w:r w:rsidR="003A073E" w:rsidRPr="00C63104">
        <w:rPr>
          <w:lang w:val="en-GB"/>
        </w:rPr>
        <w:t xml:space="preserve"> devices</w:t>
      </w:r>
      <w:r w:rsidR="00C15B74" w:rsidRPr="00C63104">
        <w:rPr>
          <w:lang w:val="en-GB"/>
        </w:rPr>
        <w:t xml:space="preserve"> (C).</w:t>
      </w:r>
      <w:r w:rsidR="003A073E" w:rsidRPr="00C63104">
        <w:rPr>
          <w:lang w:val="en-GB"/>
        </w:rPr>
        <w:t xml:space="preserve"> Note that the different ABR video representations (U</w:t>
      </w:r>
      <w:r w:rsidR="003A073E" w:rsidRPr="00C63104">
        <w:rPr>
          <w:vertAlign w:val="subscript"/>
          <w:lang w:val="en-GB"/>
        </w:rPr>
        <w:t>1</w:t>
      </w:r>
      <w:r w:rsidR="003A073E" w:rsidRPr="00C63104">
        <w:rPr>
          <w:lang w:val="en-GB"/>
        </w:rPr>
        <w:t>, U</w:t>
      </w:r>
      <w:r w:rsidR="003A073E" w:rsidRPr="00C63104">
        <w:rPr>
          <w:vertAlign w:val="subscript"/>
          <w:lang w:val="en-GB"/>
        </w:rPr>
        <w:t>2</w:t>
      </w:r>
      <w:r w:rsidR="003A073E" w:rsidRPr="00C63104">
        <w:rPr>
          <w:lang w:val="en-GB"/>
        </w:rPr>
        <w:t>, U</w:t>
      </w:r>
      <w:r w:rsidR="003A073E" w:rsidRPr="00C63104">
        <w:rPr>
          <w:vertAlign w:val="subscript"/>
          <w:lang w:val="en-GB"/>
        </w:rPr>
        <w:t>3</w:t>
      </w:r>
      <w:r w:rsidR="003A073E" w:rsidRPr="00C63104">
        <w:rPr>
          <w:lang w:val="en-GB"/>
        </w:rPr>
        <w:t>) may need to meet different device capabilities in terms of e.g.</w:t>
      </w:r>
      <w:r w:rsidR="002100CC">
        <w:rPr>
          <w:lang w:val="en-GB"/>
        </w:rPr>
        <w:t xml:space="preserve"> </w:t>
      </w:r>
      <w:r w:rsidR="00705C84" w:rsidRPr="00C63104">
        <w:rPr>
          <w:lang w:val="en-GB"/>
        </w:rPr>
        <w:t>resolution,</w:t>
      </w:r>
      <w:r w:rsidR="003A073E" w:rsidRPr="00C63104">
        <w:rPr>
          <w:lang w:val="en-GB"/>
        </w:rPr>
        <w:t xml:space="preserve"> codec support, profile/level support, and/or dynamic range support.</w:t>
      </w:r>
    </w:p>
    <w:p w14:paraId="29A293E4" w14:textId="77777777" w:rsidR="00C15B74" w:rsidRPr="00C63104" w:rsidRDefault="00C15B74" w:rsidP="00A53142">
      <w:pPr>
        <w:rPr>
          <w:lang w:val="en-GB"/>
        </w:rPr>
      </w:pPr>
    </w:p>
    <w:p w14:paraId="5D106945" w14:textId="0ECB78F7" w:rsidR="00C15B74" w:rsidRPr="00C63104" w:rsidRDefault="00EC19E6" w:rsidP="00A53142">
      <w:pPr>
        <w:rPr>
          <w:lang w:val="en-GB"/>
        </w:rPr>
      </w:pPr>
      <w:r w:rsidRPr="00C63104">
        <w:rPr>
          <w:lang w:val="en-GB"/>
        </w:rPr>
        <w:t xml:space="preserve">While simulcast of ABR representations is an obvious and commonly used solution </w:t>
      </w:r>
      <w:r w:rsidR="002B0703" w:rsidRPr="00C63104">
        <w:rPr>
          <w:lang w:val="en-GB"/>
        </w:rPr>
        <w:t>when preparing</w:t>
      </w:r>
      <w:r w:rsidRPr="00C63104">
        <w:rPr>
          <w:lang w:val="en-GB"/>
        </w:rPr>
        <w:t xml:space="preserve"> the initial stream (T) in this application example, t</w:t>
      </w:r>
      <w:r w:rsidR="00C15B74" w:rsidRPr="00C63104">
        <w:rPr>
          <w:lang w:val="en-GB"/>
        </w:rPr>
        <w:t xml:space="preserve">here </w:t>
      </w:r>
      <w:r w:rsidRPr="00C63104">
        <w:rPr>
          <w:lang w:val="en-GB"/>
        </w:rPr>
        <w:t>may</w:t>
      </w:r>
      <w:r w:rsidR="00C15B74" w:rsidRPr="00C63104">
        <w:rPr>
          <w:lang w:val="en-GB"/>
        </w:rPr>
        <w:t xml:space="preserve"> be cases in which the bandwidth</w:t>
      </w:r>
      <w:r w:rsidRPr="00C63104">
        <w:rPr>
          <w:lang w:val="en-GB"/>
        </w:rPr>
        <w:t xml:space="preserve"> within the media delivery network is constrained </w:t>
      </w:r>
      <w:r w:rsidR="002B0703" w:rsidRPr="00C63104">
        <w:rPr>
          <w:lang w:val="en-GB"/>
        </w:rPr>
        <w:t>and therefore</w:t>
      </w:r>
      <w:r w:rsidRPr="00C63104">
        <w:rPr>
          <w:lang w:val="en-GB"/>
        </w:rPr>
        <w:t xml:space="preserve"> more efficient compression of the initial stream (T) </w:t>
      </w:r>
      <w:r w:rsidR="002B0703" w:rsidRPr="00C63104">
        <w:rPr>
          <w:lang w:val="en-GB"/>
        </w:rPr>
        <w:t>is</w:t>
      </w:r>
      <w:r w:rsidRPr="00C63104">
        <w:rPr>
          <w:lang w:val="en-GB"/>
        </w:rPr>
        <w:t xml:space="preserve"> desirable. A possible solution is to deliver only a high quality video representation within the media delivery network and generate the lower quality representations closer to the media network edge through transcoding</w:t>
      </w:r>
      <w:r w:rsidR="003A073E" w:rsidRPr="00C63104">
        <w:rPr>
          <w:lang w:val="en-GB"/>
        </w:rPr>
        <w:t xml:space="preserve"> (B)</w:t>
      </w:r>
      <w:r w:rsidR="002B0703" w:rsidRPr="00C63104">
        <w:rPr>
          <w:lang w:val="en-GB"/>
        </w:rPr>
        <w:t>. However</w:t>
      </w:r>
      <w:r w:rsidRPr="00C63104">
        <w:rPr>
          <w:lang w:val="en-GB"/>
        </w:rPr>
        <w:t xml:space="preserve">, that solution may be economically inefficient due to the high processing cost </w:t>
      </w:r>
      <w:r w:rsidR="002B0703" w:rsidRPr="00C63104">
        <w:rPr>
          <w:lang w:val="en-GB"/>
        </w:rPr>
        <w:t>associated with</w:t>
      </w:r>
      <w:r w:rsidRPr="00C63104">
        <w:rPr>
          <w:lang w:val="en-GB"/>
        </w:rPr>
        <w:t xml:space="preserve"> the transcoding. Moreover, the transcoding introduces compression performance loss</w:t>
      </w:r>
      <w:r w:rsidR="003023D0" w:rsidRPr="00C63104">
        <w:rPr>
          <w:lang w:val="en-GB"/>
        </w:rPr>
        <w:t>,</w:t>
      </w:r>
      <w:r w:rsidRPr="00C63104">
        <w:rPr>
          <w:lang w:val="en-GB"/>
        </w:rPr>
        <w:t xml:space="preserve"> which affects the last-mile delivery to the end user and thus leads to degraded user experience.</w:t>
      </w:r>
    </w:p>
    <w:p w14:paraId="06E194A8" w14:textId="77777777" w:rsidR="001002D8" w:rsidRPr="00C63104" w:rsidRDefault="001002D8" w:rsidP="00A53142">
      <w:pPr>
        <w:rPr>
          <w:lang w:val="en-GB"/>
        </w:rPr>
      </w:pPr>
    </w:p>
    <w:p w14:paraId="60E4CFB8" w14:textId="6BFE72FC" w:rsidR="00671ED1" w:rsidRPr="00C63104" w:rsidRDefault="00671ED1" w:rsidP="00A53142">
      <w:pPr>
        <w:rPr>
          <w:lang w:val="en-GB"/>
        </w:rPr>
      </w:pPr>
      <w:r w:rsidRPr="00C63104">
        <w:rPr>
          <w:lang w:val="en-GB"/>
        </w:rPr>
        <w:t xml:space="preserve">In this application, </w:t>
      </w:r>
      <w:r w:rsidR="001002D8" w:rsidRPr="00C63104">
        <w:rPr>
          <w:lang w:val="en-GB"/>
        </w:rPr>
        <w:t xml:space="preserve">network-distributed </w:t>
      </w:r>
      <w:r w:rsidR="002100CC">
        <w:rPr>
          <w:lang w:val="en-GB"/>
        </w:rPr>
        <w:t xml:space="preserve">video </w:t>
      </w:r>
      <w:r w:rsidR="001002D8" w:rsidRPr="00C63104">
        <w:rPr>
          <w:lang w:val="en-GB"/>
        </w:rPr>
        <w:t>coding</w:t>
      </w:r>
      <w:r w:rsidRPr="00C63104">
        <w:rPr>
          <w:lang w:val="en-GB"/>
        </w:rPr>
        <w:t xml:space="preserve"> </w:t>
      </w:r>
      <w:r w:rsidR="001002D8" w:rsidRPr="00C63104">
        <w:rPr>
          <w:lang w:val="en-GB"/>
        </w:rPr>
        <w:t>can</w:t>
      </w:r>
      <w:r w:rsidRPr="00C63104">
        <w:rPr>
          <w:lang w:val="en-GB"/>
        </w:rPr>
        <w:t xml:space="preserve"> offer a much lower processing cost than conventional transcoding for a comparable compression performance for the last-mile delivery. </w:t>
      </w:r>
    </w:p>
    <w:p w14:paraId="5CE419D8" w14:textId="77777777" w:rsidR="00BD1A29" w:rsidRPr="00C63104" w:rsidRDefault="00BD1A29" w:rsidP="00477A7B">
      <w:pPr>
        <w:rPr>
          <w:lang w:val="en-GB"/>
        </w:rPr>
      </w:pPr>
    </w:p>
    <w:p w14:paraId="2DD5A4B5" w14:textId="77777777" w:rsidR="002C5818" w:rsidRPr="00C63104" w:rsidRDefault="002C5818" w:rsidP="00316F95">
      <w:pPr>
        <w:pStyle w:val="berschrift3"/>
        <w:rPr>
          <w:lang w:val="en-GB"/>
        </w:rPr>
      </w:pPr>
      <w:r w:rsidRPr="00C63104">
        <w:rPr>
          <w:lang w:val="en-GB"/>
        </w:rPr>
        <w:lastRenderedPageBreak/>
        <w:t>Delivery of live or on-demand ABR video from a production facility to a distribution facility</w:t>
      </w:r>
    </w:p>
    <w:p w14:paraId="781C759D" w14:textId="77777777" w:rsidR="002C5818" w:rsidRPr="00C63104" w:rsidRDefault="002C5818" w:rsidP="002C5818">
      <w:pPr>
        <w:keepNext/>
        <w:rPr>
          <w:lang w:val="en-GB"/>
        </w:rPr>
      </w:pPr>
      <w:r w:rsidRPr="001B02B4">
        <w:rPr>
          <w:noProof/>
          <w:lang w:val="de-DE" w:eastAsia="de-DE"/>
        </w:rPr>
        <w:drawing>
          <wp:inline distT="0" distB="0" distL="0" distR="0" wp14:anchorId="6E8493A4" wp14:editId="6F20F89B">
            <wp:extent cx="5958000" cy="25056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8000" cy="2505600"/>
                    </a:xfrm>
                    <a:prstGeom prst="rect">
                      <a:avLst/>
                    </a:prstGeom>
                    <a:noFill/>
                  </pic:spPr>
                </pic:pic>
              </a:graphicData>
            </a:graphic>
          </wp:inline>
        </w:drawing>
      </w:r>
    </w:p>
    <w:p w14:paraId="76D8FB46" w14:textId="1B8E12ED" w:rsidR="002C5818" w:rsidRPr="00D74973" w:rsidRDefault="00CD470D" w:rsidP="00D74973">
      <w:pPr>
        <w:jc w:val="center"/>
        <w:rPr>
          <w:lang w:val="en-GB"/>
        </w:rPr>
      </w:pPr>
      <w:bookmarkStart w:id="9" w:name="_Ref472598320"/>
      <w:r w:rsidRPr="001B02B4">
        <w:rPr>
          <w:lang w:val="en-GB"/>
        </w:rPr>
        <w:t xml:space="preserve">Figure </w:t>
      </w:r>
      <w:r w:rsidR="00335184" w:rsidRPr="001B02B4">
        <w:rPr>
          <w:lang w:val="en-GB"/>
        </w:rPr>
        <w:fldChar w:fldCharType="begin"/>
      </w:r>
      <w:r w:rsidR="00335184" w:rsidRPr="001B02B4">
        <w:rPr>
          <w:lang w:val="en-GB"/>
        </w:rPr>
        <w:instrText xml:space="preserve"> SEQ Figure \* ARABIC </w:instrText>
      </w:r>
      <w:r w:rsidR="00335184" w:rsidRPr="001B02B4">
        <w:rPr>
          <w:lang w:val="en-GB"/>
        </w:rPr>
        <w:fldChar w:fldCharType="separate"/>
      </w:r>
      <w:r w:rsidRPr="001B02B4">
        <w:rPr>
          <w:lang w:val="en-GB"/>
        </w:rPr>
        <w:t>6</w:t>
      </w:r>
      <w:r w:rsidR="00335184" w:rsidRPr="001B02B4">
        <w:rPr>
          <w:lang w:val="en-GB"/>
        </w:rPr>
        <w:fldChar w:fldCharType="end"/>
      </w:r>
      <w:bookmarkEnd w:id="9"/>
      <w:r w:rsidRPr="001B02B4">
        <w:rPr>
          <w:lang w:val="en-GB"/>
        </w:rPr>
        <w:t xml:space="preserve">- </w:t>
      </w:r>
      <w:r w:rsidR="002C5818" w:rsidRPr="00C54281">
        <w:rPr>
          <w:i/>
          <w:lang w:val="en-GB"/>
        </w:rPr>
        <w:t>Application example: Delivery of live or on-demand ABR video from a production facility to a distribution facility</w:t>
      </w:r>
    </w:p>
    <w:p w14:paraId="7D2C945A" w14:textId="77777777" w:rsidR="002C5818" w:rsidRPr="00C63104" w:rsidRDefault="002C5818" w:rsidP="002C5818">
      <w:pPr>
        <w:rPr>
          <w:lang w:val="en-GB"/>
        </w:rPr>
      </w:pPr>
    </w:p>
    <w:p w14:paraId="32443E80" w14:textId="3478DECC" w:rsidR="002C5818" w:rsidRPr="00C63104" w:rsidRDefault="00CD470D" w:rsidP="002C5818">
      <w:pPr>
        <w:rPr>
          <w:lang w:val="en-GB"/>
        </w:rPr>
      </w:pPr>
      <w:r w:rsidRPr="00C63104">
        <w:rPr>
          <w:lang w:val="en-GB"/>
        </w:rPr>
        <w:fldChar w:fldCharType="begin"/>
      </w:r>
      <w:r w:rsidRPr="00C63104">
        <w:rPr>
          <w:lang w:val="en-GB"/>
        </w:rPr>
        <w:instrText xml:space="preserve"> REF _Ref472598320 \h </w:instrText>
      </w:r>
      <w:r w:rsidRPr="00C63104">
        <w:rPr>
          <w:lang w:val="en-GB"/>
        </w:rPr>
      </w:r>
      <w:r w:rsidRPr="00C63104">
        <w:rPr>
          <w:lang w:val="en-GB"/>
        </w:rPr>
        <w:fldChar w:fldCharType="separate"/>
      </w:r>
      <w:r w:rsidRPr="001B02B4">
        <w:rPr>
          <w:lang w:val="en-GB"/>
        </w:rPr>
        <w:t>Figure 6</w:t>
      </w:r>
      <w:r w:rsidRPr="00C63104">
        <w:rPr>
          <w:lang w:val="en-GB"/>
        </w:rPr>
        <w:fldChar w:fldCharType="end"/>
      </w:r>
      <w:r w:rsidR="002C5818" w:rsidRPr="00C63104">
        <w:rPr>
          <w:lang w:val="en-GB"/>
        </w:rPr>
        <w:t xml:space="preserve"> shows an example of a media production and distribution system in which video content is prepared for live or on-demand ABR video delivery. Original video (S) is ingested at a production facility and initially encoded (A) into an initial stream (T). The initial stream (T) is uploaded over a contribution link to a cloud-based distribution facility, at which processing is applied in order to transform the initial stream (T) into ABR video representations (U</w:t>
      </w:r>
      <w:r w:rsidR="002C5818" w:rsidRPr="00C63104">
        <w:rPr>
          <w:vertAlign w:val="subscript"/>
          <w:lang w:val="en-GB"/>
        </w:rPr>
        <w:t>1</w:t>
      </w:r>
      <w:r w:rsidR="002C5818" w:rsidRPr="00C63104">
        <w:rPr>
          <w:lang w:val="en-GB"/>
        </w:rPr>
        <w:t>, U</w:t>
      </w:r>
      <w:r w:rsidR="002C5818" w:rsidRPr="00C63104">
        <w:rPr>
          <w:vertAlign w:val="subscript"/>
          <w:lang w:val="en-GB"/>
        </w:rPr>
        <w:t>2</w:t>
      </w:r>
      <w:r w:rsidR="002C5818" w:rsidRPr="00C63104">
        <w:rPr>
          <w:lang w:val="en-GB"/>
        </w:rPr>
        <w:t>, U</w:t>
      </w:r>
      <w:r w:rsidR="002C5818" w:rsidRPr="00C63104">
        <w:rPr>
          <w:vertAlign w:val="subscript"/>
          <w:lang w:val="en-GB"/>
        </w:rPr>
        <w:t>3</w:t>
      </w:r>
      <w:r w:rsidR="002C5818" w:rsidRPr="00C63104">
        <w:rPr>
          <w:lang w:val="en-GB"/>
        </w:rPr>
        <w:t>) that can be delivered over a delivery network to the end user devices (C). Note that the different ABR video representations (U</w:t>
      </w:r>
      <w:r w:rsidR="002C5818" w:rsidRPr="00C63104">
        <w:rPr>
          <w:vertAlign w:val="subscript"/>
          <w:lang w:val="en-GB"/>
        </w:rPr>
        <w:t>1</w:t>
      </w:r>
      <w:r w:rsidR="002C5818" w:rsidRPr="00C63104">
        <w:rPr>
          <w:lang w:val="en-GB"/>
        </w:rPr>
        <w:t>, U</w:t>
      </w:r>
      <w:r w:rsidR="002C5818" w:rsidRPr="00C63104">
        <w:rPr>
          <w:vertAlign w:val="subscript"/>
          <w:lang w:val="en-GB"/>
        </w:rPr>
        <w:t>2</w:t>
      </w:r>
      <w:r w:rsidR="002C5818" w:rsidRPr="00C63104">
        <w:rPr>
          <w:lang w:val="en-GB"/>
        </w:rPr>
        <w:t>, U</w:t>
      </w:r>
      <w:r w:rsidR="002C5818" w:rsidRPr="00C63104">
        <w:rPr>
          <w:vertAlign w:val="subscript"/>
          <w:lang w:val="en-GB"/>
        </w:rPr>
        <w:t>3</w:t>
      </w:r>
      <w:r w:rsidR="002C5818" w:rsidRPr="00C63104">
        <w:rPr>
          <w:lang w:val="en-GB"/>
        </w:rPr>
        <w:t>) may need to meet different device capabilities in terms of e.g. codec support, profile/level support, and/or dynamic range support.</w:t>
      </w:r>
    </w:p>
    <w:p w14:paraId="7F1E8D70" w14:textId="77777777" w:rsidR="002C5818" w:rsidRPr="00C63104" w:rsidRDefault="002C5818" w:rsidP="002C5818">
      <w:pPr>
        <w:rPr>
          <w:lang w:val="en-GB"/>
        </w:rPr>
      </w:pPr>
    </w:p>
    <w:p w14:paraId="6FA876B1" w14:textId="5224F2D4" w:rsidR="003B163E" w:rsidRPr="00C63104" w:rsidRDefault="002C5818" w:rsidP="002C5818">
      <w:pPr>
        <w:rPr>
          <w:lang w:val="en-GB"/>
        </w:rPr>
      </w:pPr>
      <w:r w:rsidRPr="00C63104">
        <w:rPr>
          <w:lang w:val="en-GB"/>
        </w:rPr>
        <w:t>A first existing technical solution for this application example is to deliver a high quality video over the contribution link, and to generate the lower quality representations at the distribution facility through transcoding (B). In order to minimize transcoding-induced compression efficiency losses, the bit rate for coding the high quality video that is sent over the contribution link may need to be very high, which may be conflicting with technical or economical bandwidth constraints on the contribution link. A second existing technical solution for the application example is that the different ABR video representations (U</w:t>
      </w:r>
      <w:r w:rsidRPr="00C63104">
        <w:rPr>
          <w:vertAlign w:val="subscript"/>
          <w:lang w:val="en-GB"/>
        </w:rPr>
        <w:t>1</w:t>
      </w:r>
      <w:r w:rsidRPr="00C63104">
        <w:rPr>
          <w:lang w:val="en-GB"/>
        </w:rPr>
        <w:t>, U</w:t>
      </w:r>
      <w:r w:rsidRPr="00C63104">
        <w:rPr>
          <w:vertAlign w:val="subscript"/>
          <w:lang w:val="en-GB"/>
        </w:rPr>
        <w:t>2</w:t>
      </w:r>
      <w:r w:rsidRPr="00C63104">
        <w:rPr>
          <w:lang w:val="en-GB"/>
        </w:rPr>
        <w:t>, U</w:t>
      </w:r>
      <w:r w:rsidRPr="00C63104">
        <w:rPr>
          <w:vertAlign w:val="subscript"/>
          <w:lang w:val="en-GB"/>
        </w:rPr>
        <w:t>3</w:t>
      </w:r>
      <w:r w:rsidRPr="00C63104">
        <w:rPr>
          <w:lang w:val="en-GB"/>
        </w:rPr>
        <w:t>) are generated already in the initial encoding step, and uploaded as simulcast over the contribution link. However, similar as in the first technical solution, since the bandwidth of the contribution link may be constrained, more efficient compression of the initial stream (T) is desirable.</w:t>
      </w:r>
    </w:p>
    <w:p w14:paraId="4AF4EE4F" w14:textId="77777777" w:rsidR="00C80650" w:rsidRPr="00C63104" w:rsidRDefault="00C80650" w:rsidP="002C5818">
      <w:pPr>
        <w:rPr>
          <w:lang w:val="en-GB"/>
        </w:rPr>
      </w:pPr>
    </w:p>
    <w:p w14:paraId="5BCB7E7C" w14:textId="77777777" w:rsidR="00C80650" w:rsidRPr="00C63104" w:rsidRDefault="00C80650" w:rsidP="00C80650">
      <w:pPr>
        <w:pStyle w:val="berschrift1"/>
        <w:rPr>
          <w:rFonts w:ascii="Times New Roman" w:hAnsi="Times New Roman"/>
          <w:lang w:val="en-GB"/>
        </w:rPr>
      </w:pPr>
      <w:r w:rsidRPr="001B02B4">
        <w:rPr>
          <w:rFonts w:ascii="Times New Roman" w:eastAsia="MS Mincho" w:hAnsi="Times New Roman"/>
          <w:lang w:val="en-GB"/>
        </w:rPr>
        <w:t>Timeline</w:t>
      </w:r>
    </w:p>
    <w:p w14:paraId="28C05555" w14:textId="1C0803A4" w:rsidR="00C80650" w:rsidRPr="00C63104" w:rsidRDefault="00C80650" w:rsidP="00C80650">
      <w:pPr>
        <w:rPr>
          <w:lang w:val="en-GB"/>
        </w:rPr>
      </w:pPr>
      <w:r w:rsidRPr="00C63104">
        <w:rPr>
          <w:lang w:val="en-GB"/>
        </w:rPr>
        <w:t>A preferred timeline is to finalize specification(s) for supporting network</w:t>
      </w:r>
      <w:r w:rsidR="00EB33AF" w:rsidRPr="00C63104">
        <w:rPr>
          <w:lang w:val="en-GB"/>
        </w:rPr>
        <w:t>-</w:t>
      </w:r>
      <w:r w:rsidRPr="00C63104">
        <w:rPr>
          <w:lang w:val="en-GB"/>
        </w:rPr>
        <w:t>distributed video coding no later than finalization of next generation video codec. It should be considered to address specification(s) targeting existing video coding standards such as HEVC and AVC with a shorter timeline.</w:t>
      </w:r>
    </w:p>
    <w:p w14:paraId="70FB7190" w14:textId="77777777" w:rsidR="004E1FF9" w:rsidRPr="001B02B4" w:rsidRDefault="004E1FF9">
      <w:pPr>
        <w:jc w:val="left"/>
        <w:rPr>
          <w:rFonts w:eastAsia="Malgun Gothic"/>
          <w:b/>
          <w:bCs/>
          <w:kern w:val="32"/>
          <w:sz w:val="32"/>
          <w:szCs w:val="32"/>
          <w:lang w:val="en-GB" w:eastAsia="ko-KR"/>
        </w:rPr>
      </w:pPr>
      <w:r w:rsidRPr="001B02B4">
        <w:rPr>
          <w:rFonts w:eastAsia="Malgun Gothic"/>
          <w:lang w:val="en-GB" w:eastAsia="ko-KR"/>
        </w:rPr>
        <w:br w:type="page"/>
      </w:r>
    </w:p>
    <w:p w14:paraId="75966223" w14:textId="35F0C67D" w:rsidR="00C80650" w:rsidRPr="001B02B4" w:rsidRDefault="00C80650" w:rsidP="00C80650">
      <w:pPr>
        <w:pStyle w:val="berschrift1"/>
        <w:rPr>
          <w:rFonts w:ascii="Times New Roman" w:eastAsia="Malgun Gothic" w:hAnsi="Times New Roman"/>
          <w:lang w:val="en-GB" w:eastAsia="ko-KR"/>
        </w:rPr>
      </w:pPr>
      <w:r w:rsidRPr="001B02B4">
        <w:rPr>
          <w:rFonts w:ascii="Times New Roman" w:eastAsia="Malgun Gothic" w:hAnsi="Times New Roman"/>
          <w:lang w:val="en-GB" w:eastAsia="ko-KR"/>
        </w:rPr>
        <w:lastRenderedPageBreak/>
        <w:t>Background information</w:t>
      </w:r>
    </w:p>
    <w:p w14:paraId="253FC4C3" w14:textId="7A8061A6" w:rsidR="00C80650" w:rsidRPr="00C63104" w:rsidRDefault="006E6285" w:rsidP="00C80650">
      <w:pPr>
        <w:rPr>
          <w:lang w:val="en-GB"/>
        </w:rPr>
      </w:pPr>
      <w:r w:rsidRPr="001B02B4">
        <w:rPr>
          <w:lang w:val="en-GB"/>
        </w:rPr>
        <w:t>T</w:t>
      </w:r>
      <w:r w:rsidR="00C80650" w:rsidRPr="00C63104">
        <w:rPr>
          <w:lang w:val="en-GB"/>
        </w:rPr>
        <w:t xml:space="preserve">his </w:t>
      </w:r>
      <w:r w:rsidR="00C80650" w:rsidRPr="00C63104">
        <w:rPr>
          <w:rFonts w:eastAsia="Malgun Gothic"/>
          <w:lang w:val="en-GB" w:eastAsia="ko-KR"/>
        </w:rPr>
        <w:t>s</w:t>
      </w:r>
      <w:r w:rsidR="00C80650" w:rsidRPr="00C63104">
        <w:rPr>
          <w:lang w:val="en-GB"/>
        </w:rPr>
        <w:t>ection provide</w:t>
      </w:r>
      <w:r w:rsidR="00C80650" w:rsidRPr="00C63104">
        <w:rPr>
          <w:rFonts w:eastAsia="Malgun Gothic"/>
          <w:lang w:val="en-GB" w:eastAsia="ko-KR"/>
        </w:rPr>
        <w:t>s</w:t>
      </w:r>
      <w:r w:rsidR="00C80650" w:rsidRPr="00C63104">
        <w:rPr>
          <w:lang w:val="en-GB"/>
        </w:rPr>
        <w:t xml:space="preserve"> </w:t>
      </w:r>
      <w:r w:rsidR="00C80650" w:rsidRPr="00C63104">
        <w:rPr>
          <w:rFonts w:eastAsia="Malgun Gothic"/>
          <w:lang w:val="en-GB" w:eastAsia="ko-KR"/>
        </w:rPr>
        <w:t>informative</w:t>
      </w:r>
      <w:r w:rsidR="00C80650" w:rsidRPr="00C63104">
        <w:rPr>
          <w:lang w:val="en-GB"/>
        </w:rPr>
        <w:t xml:space="preserve"> overview of some of the developments in the distributed network infrastructure, particularly cloud based applications</w:t>
      </w:r>
      <w:r w:rsidR="00C80650" w:rsidRPr="00C63104">
        <w:rPr>
          <w:rFonts w:eastAsia="Malgun Gothic"/>
          <w:lang w:val="en-GB" w:eastAsia="ko-KR"/>
        </w:rPr>
        <w:t xml:space="preserve"> which </w:t>
      </w:r>
      <w:r w:rsidR="002100CC">
        <w:rPr>
          <w:rFonts w:eastAsia="Malgun Gothic"/>
          <w:lang w:val="en-GB" w:eastAsia="ko-KR"/>
        </w:rPr>
        <w:t>may</w:t>
      </w:r>
      <w:r w:rsidR="002100CC" w:rsidRPr="00C63104">
        <w:rPr>
          <w:rFonts w:eastAsia="Malgun Gothic"/>
          <w:lang w:val="en-GB" w:eastAsia="ko-KR"/>
        </w:rPr>
        <w:t xml:space="preserve"> </w:t>
      </w:r>
      <w:r w:rsidR="00C80650" w:rsidRPr="00C63104">
        <w:rPr>
          <w:rFonts w:eastAsia="Malgun Gothic"/>
          <w:lang w:val="en-GB" w:eastAsia="ko-KR"/>
        </w:rPr>
        <w:t>be considered in NDVC</w:t>
      </w:r>
      <w:r w:rsidR="00C80650" w:rsidRPr="00C63104">
        <w:rPr>
          <w:lang w:val="en-GB"/>
        </w:rPr>
        <w:t xml:space="preserve">. </w:t>
      </w:r>
    </w:p>
    <w:p w14:paraId="1A6C43D6" w14:textId="77777777" w:rsidR="00C80650" w:rsidRPr="00C63104" w:rsidRDefault="00C80650" w:rsidP="00C80650">
      <w:pPr>
        <w:rPr>
          <w:lang w:val="en-GB"/>
        </w:rPr>
      </w:pPr>
    </w:p>
    <w:p w14:paraId="467317CC" w14:textId="208E7BE2" w:rsidR="00C80650" w:rsidRPr="001B02B4" w:rsidRDefault="00C80650" w:rsidP="00C80650">
      <w:pPr>
        <w:rPr>
          <w:rFonts w:eastAsia="Malgun Gothic"/>
          <w:lang w:val="en-GB" w:eastAsia="ko-KR"/>
        </w:rPr>
      </w:pPr>
      <w:r w:rsidRPr="001B02B4">
        <w:rPr>
          <w:b/>
          <w:i/>
          <w:lang w:val="en-GB"/>
        </w:rPr>
        <w:t>Cloud Computing</w:t>
      </w:r>
      <w:r w:rsidRPr="001B02B4">
        <w:rPr>
          <w:b/>
          <w:lang w:val="en-GB"/>
        </w:rPr>
        <w:t>:</w:t>
      </w:r>
      <w:r w:rsidRPr="001B02B4">
        <w:rPr>
          <w:lang w:val="en-GB"/>
        </w:rPr>
        <w:t xml:space="preserve"> Cloud service providers such as Amazon, Google Cloud and Microsoft Azure have grown and created large revenues. But perhaps more importantly, they have enabled significant innovation in many </w:t>
      </w:r>
      <w:r w:rsidR="002100CC" w:rsidRPr="001B02B4">
        <w:rPr>
          <w:lang w:val="en-GB"/>
        </w:rPr>
        <w:t>start-ups</w:t>
      </w:r>
      <w:r w:rsidRPr="001B02B4">
        <w:rPr>
          <w:lang w:val="en-GB"/>
        </w:rPr>
        <w:t xml:space="preserve"> and industries that evolve their services on top of this cloud infrastructure. The video industry is no exception and OTT platforms such as Netflix, BBC iPlayer etc. have evolved on cloud based infrastructure exploiting the Infrastructure as a Service (IaaS) paradigm. One of the main advantages of this approach is that it allows services to scale with the number of active users and resource demands. Another important development is the emergence of an open source cloud operating system: OpenStack. This OS enable</w:t>
      </w:r>
      <w:r w:rsidR="002100CC">
        <w:rPr>
          <w:lang w:val="en-GB"/>
        </w:rPr>
        <w:t>s</w:t>
      </w:r>
      <w:r w:rsidRPr="001B02B4">
        <w:rPr>
          <w:lang w:val="en-GB"/>
        </w:rPr>
        <w:t xml:space="preserve"> private clouds to be developed with functional</w:t>
      </w:r>
      <w:r w:rsidR="002100CC">
        <w:rPr>
          <w:lang w:val="en-GB"/>
        </w:rPr>
        <w:t>ities</w:t>
      </w:r>
      <w:r w:rsidRPr="001B02B4">
        <w:rPr>
          <w:lang w:val="en-GB"/>
        </w:rPr>
        <w:t xml:space="preserve"> similar to commercial public cloud services. This </w:t>
      </w:r>
      <w:r w:rsidR="002100CC">
        <w:rPr>
          <w:lang w:val="en-GB"/>
        </w:rPr>
        <w:t>enables</w:t>
      </w:r>
      <w:r w:rsidRPr="001B02B4">
        <w:rPr>
          <w:lang w:val="en-GB"/>
        </w:rPr>
        <w:t xml:space="preserve"> broadcasters, Telco’s and hosting service providers </w:t>
      </w:r>
      <w:r w:rsidR="002100CC">
        <w:rPr>
          <w:lang w:val="en-GB"/>
        </w:rPr>
        <w:t>to</w:t>
      </w:r>
      <w:r w:rsidR="002100CC" w:rsidRPr="001B02B4">
        <w:rPr>
          <w:lang w:val="en-GB"/>
        </w:rPr>
        <w:t xml:space="preserve"> </w:t>
      </w:r>
      <w:r w:rsidRPr="001B02B4">
        <w:rPr>
          <w:lang w:val="en-GB"/>
        </w:rPr>
        <w:t xml:space="preserve">soon be able to provide elastic cloud services such as Amazon EC2 based on OpenStack. This could potentially increase the use of cloud computing over the entire IT and Telecom industry dramatically.  </w:t>
      </w:r>
    </w:p>
    <w:p w14:paraId="4864C9A5" w14:textId="77777777" w:rsidR="00C80650" w:rsidRPr="001B02B4" w:rsidRDefault="00C80650" w:rsidP="00C80650">
      <w:pPr>
        <w:rPr>
          <w:rFonts w:eastAsia="Malgun Gothic"/>
          <w:lang w:val="en-GB" w:eastAsia="ko-KR"/>
        </w:rPr>
      </w:pPr>
    </w:p>
    <w:p w14:paraId="5D98A54B" w14:textId="593E8457" w:rsidR="00C80650" w:rsidRPr="001B02B4" w:rsidRDefault="00C80650" w:rsidP="00C80650">
      <w:pPr>
        <w:rPr>
          <w:rFonts w:eastAsia="Malgun Gothic"/>
          <w:lang w:val="en-GB" w:eastAsia="ko-KR"/>
        </w:rPr>
      </w:pPr>
      <w:r w:rsidRPr="001B02B4">
        <w:rPr>
          <w:b/>
          <w:i/>
          <w:lang w:val="en-GB"/>
        </w:rPr>
        <w:t>Virtualization and Containerization:</w:t>
      </w:r>
      <w:r w:rsidRPr="001B02B4">
        <w:rPr>
          <w:i/>
          <w:lang w:val="en-GB"/>
        </w:rPr>
        <w:t xml:space="preserve"> </w:t>
      </w:r>
      <w:r w:rsidRPr="001B02B4">
        <w:rPr>
          <w:lang w:val="en-GB"/>
        </w:rPr>
        <w:t>Many applications in the cloud run on virtual machines that provide operating system</w:t>
      </w:r>
      <w:r w:rsidR="002100CC">
        <w:rPr>
          <w:lang w:val="en-GB"/>
        </w:rPr>
        <w:t>s</w:t>
      </w:r>
      <w:r w:rsidRPr="001B02B4">
        <w:rPr>
          <w:lang w:val="en-GB"/>
        </w:rPr>
        <w:t xml:space="preserve"> on top of the host hardware. A trend in virtualization is </w:t>
      </w:r>
      <w:r w:rsidR="002100CC">
        <w:rPr>
          <w:lang w:val="en-GB"/>
        </w:rPr>
        <w:t>the move</w:t>
      </w:r>
      <w:r w:rsidR="002100CC" w:rsidRPr="001B02B4">
        <w:rPr>
          <w:lang w:val="en-GB"/>
        </w:rPr>
        <w:t xml:space="preserve"> </w:t>
      </w:r>
      <w:r w:rsidRPr="001B02B4">
        <w:rPr>
          <w:lang w:val="en-GB"/>
        </w:rPr>
        <w:t xml:space="preserve">towards smaller virtual machines (possibly </w:t>
      </w:r>
      <w:r w:rsidR="002100CC">
        <w:rPr>
          <w:lang w:val="en-GB"/>
        </w:rPr>
        <w:t>using</w:t>
      </w:r>
      <w:r w:rsidR="002100CC" w:rsidRPr="001B02B4">
        <w:rPr>
          <w:lang w:val="en-GB"/>
        </w:rPr>
        <w:t xml:space="preserve"> </w:t>
      </w:r>
      <w:r w:rsidRPr="001B02B4">
        <w:rPr>
          <w:lang w:val="en-GB"/>
        </w:rPr>
        <w:t xml:space="preserve">stripped operating system with redundant systems functions and libraries removed) and </w:t>
      </w:r>
      <w:r w:rsidR="002100CC">
        <w:rPr>
          <w:lang w:val="en-GB"/>
        </w:rPr>
        <w:t xml:space="preserve">smaller </w:t>
      </w:r>
      <w:r w:rsidRPr="001B02B4">
        <w:rPr>
          <w:lang w:val="en-GB"/>
        </w:rPr>
        <w:t xml:space="preserve">containers (that do not add a full OS layer but still provide isolation using name space separation). This enable applications to be developed </w:t>
      </w:r>
      <w:r w:rsidR="002100CC">
        <w:rPr>
          <w:lang w:val="en-GB"/>
        </w:rPr>
        <w:t>at a</w:t>
      </w:r>
      <w:r w:rsidR="002100CC" w:rsidRPr="001B02B4">
        <w:rPr>
          <w:lang w:val="en-GB"/>
        </w:rPr>
        <w:t xml:space="preserve"> </w:t>
      </w:r>
      <w:r w:rsidRPr="001B02B4">
        <w:rPr>
          <w:lang w:val="en-GB"/>
        </w:rPr>
        <w:t>lower cost and fine</w:t>
      </w:r>
      <w:r w:rsidR="002100CC">
        <w:rPr>
          <w:lang w:val="en-GB"/>
        </w:rPr>
        <w:t>r</w:t>
      </w:r>
      <w:r w:rsidRPr="001B02B4">
        <w:rPr>
          <w:lang w:val="en-GB"/>
        </w:rPr>
        <w:t xml:space="preserve"> granularity (as containers/VM’s can be added or increased in size). </w:t>
      </w:r>
    </w:p>
    <w:p w14:paraId="440A0CBB" w14:textId="77777777" w:rsidR="00C80650" w:rsidRPr="001B02B4" w:rsidRDefault="00C80650" w:rsidP="00C80650">
      <w:pPr>
        <w:rPr>
          <w:rFonts w:eastAsia="Malgun Gothic"/>
          <w:lang w:val="en-GB" w:eastAsia="ko-KR"/>
        </w:rPr>
      </w:pPr>
    </w:p>
    <w:p w14:paraId="50973DA5" w14:textId="420A1C45" w:rsidR="00C80650" w:rsidRPr="001B02B4" w:rsidRDefault="00C80650" w:rsidP="00C80650">
      <w:pPr>
        <w:rPr>
          <w:rFonts w:eastAsia="Malgun Gothic"/>
          <w:lang w:val="en-GB" w:eastAsia="ko-KR"/>
        </w:rPr>
      </w:pPr>
      <w:r w:rsidRPr="001B02B4">
        <w:rPr>
          <w:b/>
          <w:i/>
          <w:lang w:val="en-GB"/>
        </w:rPr>
        <w:t>Network Function Virtualization</w:t>
      </w:r>
      <w:r w:rsidRPr="001B02B4">
        <w:rPr>
          <w:lang w:val="en-GB"/>
        </w:rPr>
        <w:t xml:space="preserve"> is using virtualization techniques to implement network functions such as routing, DNS, switching etc. Compared to most virtualized cloud applications, in Network Function Virtualization hardware acceleration and/or high performance </w:t>
      </w:r>
      <w:r w:rsidR="002100CC">
        <w:rPr>
          <w:lang w:val="en-GB"/>
        </w:rPr>
        <w:t>processing is</w:t>
      </w:r>
      <w:r w:rsidR="002100CC" w:rsidRPr="001B02B4">
        <w:rPr>
          <w:lang w:val="en-GB"/>
        </w:rPr>
        <w:t xml:space="preserve"> </w:t>
      </w:r>
      <w:r w:rsidRPr="001B02B4">
        <w:rPr>
          <w:lang w:val="en-GB"/>
        </w:rPr>
        <w:t>rather critical. Transcoding is a critical function that benefit</w:t>
      </w:r>
      <w:r w:rsidR="0002001D">
        <w:rPr>
          <w:lang w:val="en-GB"/>
        </w:rPr>
        <w:t>s</w:t>
      </w:r>
      <w:r w:rsidRPr="001B02B4">
        <w:rPr>
          <w:lang w:val="en-GB"/>
        </w:rPr>
        <w:t xml:space="preserve"> from high performance </w:t>
      </w:r>
      <w:r w:rsidR="0002001D">
        <w:rPr>
          <w:lang w:val="en-GB"/>
        </w:rPr>
        <w:t xml:space="preserve">processing </w:t>
      </w:r>
      <w:r w:rsidRPr="001B02B4">
        <w:rPr>
          <w:lang w:val="en-GB"/>
        </w:rPr>
        <w:t xml:space="preserve">and hardware acceleration. Also, </w:t>
      </w:r>
      <w:r w:rsidR="0002001D">
        <w:rPr>
          <w:lang w:val="en-GB"/>
        </w:rPr>
        <w:t>transcoding</w:t>
      </w:r>
      <w:r w:rsidRPr="001B02B4">
        <w:rPr>
          <w:lang w:val="en-GB"/>
        </w:rPr>
        <w:t xml:space="preserve"> could be considered as a critical network function for many multimedia services, i.e. </w:t>
      </w:r>
      <w:r w:rsidR="0002001D">
        <w:rPr>
          <w:lang w:val="en-GB"/>
        </w:rPr>
        <w:t xml:space="preserve">as </w:t>
      </w:r>
      <w:r w:rsidRPr="001B02B4">
        <w:rPr>
          <w:lang w:val="en-GB"/>
        </w:rPr>
        <w:t xml:space="preserve">a VSNF (Video Streaming Network Function). </w:t>
      </w:r>
    </w:p>
    <w:p w14:paraId="5524C95E" w14:textId="77777777" w:rsidR="00C80650" w:rsidRPr="001B02B4" w:rsidRDefault="00C80650" w:rsidP="00C80650">
      <w:pPr>
        <w:rPr>
          <w:rFonts w:eastAsia="Malgun Gothic"/>
          <w:lang w:val="en-GB" w:eastAsia="ko-KR"/>
        </w:rPr>
      </w:pPr>
    </w:p>
    <w:p w14:paraId="7F4E0099" w14:textId="4ADABE5D" w:rsidR="00C80650" w:rsidRPr="001B02B4" w:rsidRDefault="00C80650" w:rsidP="00C80650">
      <w:pPr>
        <w:rPr>
          <w:rFonts w:eastAsia="Malgun Gothic"/>
          <w:lang w:val="en-GB" w:eastAsia="ko-KR"/>
        </w:rPr>
      </w:pPr>
      <w:r w:rsidRPr="001B02B4">
        <w:rPr>
          <w:b/>
          <w:i/>
          <w:lang w:val="en-GB"/>
        </w:rPr>
        <w:t>Micro services.</w:t>
      </w:r>
      <w:r w:rsidRPr="001B02B4">
        <w:rPr>
          <w:i/>
          <w:lang w:val="en-GB"/>
        </w:rPr>
        <w:t xml:space="preserve"> </w:t>
      </w:r>
      <w:r w:rsidRPr="001B02B4">
        <w:rPr>
          <w:lang w:val="en-GB"/>
        </w:rPr>
        <w:t xml:space="preserve">Many of the current applications running in the cloud </w:t>
      </w:r>
      <w:r w:rsidR="0002001D">
        <w:rPr>
          <w:lang w:val="en-GB"/>
        </w:rPr>
        <w:t>uses</w:t>
      </w:r>
      <w:r w:rsidRPr="001B02B4">
        <w:rPr>
          <w:lang w:val="en-GB"/>
        </w:rPr>
        <w:t xml:space="preserve"> many VM’s and containers running in </w:t>
      </w:r>
      <w:r w:rsidR="0002001D">
        <w:rPr>
          <w:lang w:val="en-GB"/>
        </w:rPr>
        <w:t xml:space="preserve">a </w:t>
      </w:r>
      <w:r w:rsidRPr="001B02B4">
        <w:rPr>
          <w:lang w:val="en-GB"/>
        </w:rPr>
        <w:t xml:space="preserve">distributed fashion </w:t>
      </w:r>
      <w:r w:rsidR="0002001D">
        <w:rPr>
          <w:lang w:val="en-GB"/>
        </w:rPr>
        <w:t>that are</w:t>
      </w:r>
      <w:r w:rsidR="0002001D" w:rsidRPr="001B02B4">
        <w:rPr>
          <w:lang w:val="en-GB"/>
        </w:rPr>
        <w:t xml:space="preserve"> </w:t>
      </w:r>
      <w:r w:rsidRPr="001B02B4">
        <w:rPr>
          <w:lang w:val="en-GB"/>
        </w:rPr>
        <w:t>communicating with each other providing a higher level service. This architectural approach where applications are split into functional blocks or services that run on separate virtualized instances/hardware</w:t>
      </w:r>
      <w:r w:rsidR="0002001D">
        <w:rPr>
          <w:lang w:val="en-GB"/>
        </w:rPr>
        <w:t>s</w:t>
      </w:r>
      <w:r w:rsidRPr="001B02B4">
        <w:rPr>
          <w:lang w:val="en-GB"/>
        </w:rPr>
        <w:t xml:space="preserve"> and communicate via HTTP or other protocols is sometimes called </w:t>
      </w:r>
      <w:r w:rsidRPr="001B02B4">
        <w:rPr>
          <w:i/>
          <w:lang w:val="en-GB"/>
        </w:rPr>
        <w:t>micro services</w:t>
      </w:r>
      <w:r w:rsidRPr="001B02B4">
        <w:rPr>
          <w:lang w:val="en-GB"/>
        </w:rPr>
        <w:t xml:space="preserve">.  This architectural paradigm is becoming more important and dominant to enable more robust, resource efficient and massively distributed applications in the cloud.  </w:t>
      </w:r>
      <w:r w:rsidR="0002001D">
        <w:rPr>
          <w:lang w:val="en-GB"/>
        </w:rPr>
        <w:fldChar w:fldCharType="begin"/>
      </w:r>
      <w:r w:rsidR="0002001D">
        <w:rPr>
          <w:lang w:val="en-GB"/>
        </w:rPr>
        <w:instrText xml:space="preserve"> REF _Ref473813909 \h </w:instrText>
      </w:r>
      <w:r w:rsidR="0002001D">
        <w:rPr>
          <w:lang w:val="en-GB"/>
        </w:rPr>
      </w:r>
      <w:r w:rsidR="0002001D">
        <w:rPr>
          <w:lang w:val="en-GB"/>
        </w:rPr>
        <w:fldChar w:fldCharType="separate"/>
      </w:r>
      <w:r w:rsidR="0002001D" w:rsidRPr="00D74973">
        <w:rPr>
          <w:lang w:val="en-GB"/>
        </w:rPr>
        <w:t>Figure 7</w:t>
      </w:r>
      <w:r w:rsidR="0002001D">
        <w:rPr>
          <w:lang w:val="en-GB"/>
        </w:rPr>
        <w:fldChar w:fldCharType="end"/>
      </w:r>
      <w:r w:rsidRPr="001B02B4">
        <w:rPr>
          <w:lang w:val="en-GB"/>
        </w:rPr>
        <w:t xml:space="preserve"> shows how such application</w:t>
      </w:r>
      <w:r w:rsidR="0002001D">
        <w:rPr>
          <w:lang w:val="en-GB"/>
        </w:rPr>
        <w:t>s</w:t>
      </w:r>
      <w:r w:rsidRPr="001B02B4">
        <w:rPr>
          <w:lang w:val="en-GB"/>
        </w:rPr>
        <w:t xml:space="preserve"> could be composed in practice. Applications based on this architecture can be deployed using NFV, virtualization and cloud computing.</w:t>
      </w:r>
    </w:p>
    <w:p w14:paraId="6E79EB89" w14:textId="77777777" w:rsidR="00C80650" w:rsidRPr="001B02B4" w:rsidRDefault="00C80650" w:rsidP="00C80650">
      <w:pPr>
        <w:rPr>
          <w:rFonts w:eastAsia="Malgun Gothic"/>
          <w:lang w:val="en-GB" w:eastAsia="ko-KR"/>
        </w:rPr>
      </w:pPr>
    </w:p>
    <w:p w14:paraId="564DCDA5" w14:textId="46381911" w:rsidR="00C80650" w:rsidRPr="001B02B4" w:rsidRDefault="00C80650" w:rsidP="00C80650">
      <w:pPr>
        <w:rPr>
          <w:lang w:val="en-GB"/>
        </w:rPr>
      </w:pPr>
      <w:r w:rsidRPr="001B02B4">
        <w:rPr>
          <w:b/>
          <w:i/>
          <w:lang w:val="en-GB"/>
        </w:rPr>
        <w:t>Edge Computing</w:t>
      </w:r>
      <w:r w:rsidRPr="001B02B4">
        <w:rPr>
          <w:lang w:val="en-GB"/>
        </w:rPr>
        <w:t xml:space="preserve"> is another evolution in cloud computing and networking. It enables services </w:t>
      </w:r>
      <w:r w:rsidR="0002001D">
        <w:rPr>
          <w:lang w:val="en-GB"/>
        </w:rPr>
        <w:t>to</w:t>
      </w:r>
      <w:r w:rsidR="0002001D" w:rsidRPr="001B02B4">
        <w:rPr>
          <w:lang w:val="en-GB"/>
        </w:rPr>
        <w:t xml:space="preserve"> </w:t>
      </w:r>
      <w:r w:rsidRPr="001B02B4">
        <w:rPr>
          <w:lang w:val="en-GB"/>
        </w:rPr>
        <w:t>be run at different locations</w:t>
      </w:r>
      <w:r w:rsidR="0002001D">
        <w:rPr>
          <w:lang w:val="en-GB"/>
        </w:rPr>
        <w:t xml:space="preserve"> and</w:t>
      </w:r>
      <w:r w:rsidRPr="001B02B4">
        <w:rPr>
          <w:lang w:val="en-GB"/>
        </w:rPr>
        <w:t xml:space="preserve"> mov</w:t>
      </w:r>
      <w:r w:rsidR="0002001D">
        <w:rPr>
          <w:lang w:val="en-GB"/>
        </w:rPr>
        <w:t>e</w:t>
      </w:r>
      <w:r w:rsidRPr="001B02B4">
        <w:rPr>
          <w:lang w:val="en-GB"/>
        </w:rPr>
        <w:t xml:space="preserve"> closer to the user</w:t>
      </w:r>
      <w:r w:rsidR="0002001D">
        <w:rPr>
          <w:lang w:val="en-GB"/>
        </w:rPr>
        <w:t>s</w:t>
      </w:r>
      <w:r w:rsidRPr="001B02B4">
        <w:rPr>
          <w:lang w:val="en-GB"/>
        </w:rPr>
        <w:t>, for example to reduce latency and increase bandwidth (</w:t>
      </w:r>
      <w:r w:rsidR="0002001D">
        <w:rPr>
          <w:lang w:val="en-GB"/>
        </w:rPr>
        <w:t xml:space="preserve">e.g. </w:t>
      </w:r>
      <w:r w:rsidRPr="001B02B4">
        <w:rPr>
          <w:lang w:val="en-GB"/>
        </w:rPr>
        <w:t xml:space="preserve">by running services near the Radio Access Network). In such scenarios, the interface between the edge and core becomes another topic of study. An example considered </w:t>
      </w:r>
      <w:r w:rsidR="0002001D">
        <w:rPr>
          <w:lang w:val="en-GB"/>
        </w:rPr>
        <w:t>for network-distributed video coding</w:t>
      </w:r>
      <w:r w:rsidRPr="001B02B4">
        <w:rPr>
          <w:lang w:val="en-GB"/>
        </w:rPr>
        <w:t xml:space="preserve"> is the interface between the main encoder and the edge transcoder.</w:t>
      </w:r>
    </w:p>
    <w:p w14:paraId="01D71BEC" w14:textId="77777777" w:rsidR="00C80650" w:rsidRPr="001B02B4" w:rsidRDefault="00C80650" w:rsidP="00C80650">
      <w:pPr>
        <w:keepNext/>
        <w:jc w:val="center"/>
        <w:rPr>
          <w:lang w:val="en-GB"/>
        </w:rPr>
      </w:pPr>
      <w:r w:rsidRPr="001B02B4">
        <w:rPr>
          <w:noProof/>
          <w:lang w:val="de-DE" w:eastAsia="de-DE"/>
        </w:rPr>
        <w:lastRenderedPageBreak/>
        <w:drawing>
          <wp:inline distT="0" distB="0" distL="0" distR="0" wp14:anchorId="22669ED1" wp14:editId="55E77D29">
            <wp:extent cx="3057506" cy="1866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50473" cy="1923665"/>
                    </a:xfrm>
                    <a:prstGeom prst="rect">
                      <a:avLst/>
                    </a:prstGeom>
                    <a:noFill/>
                    <a:ln>
                      <a:noFill/>
                    </a:ln>
                  </pic:spPr>
                </pic:pic>
              </a:graphicData>
            </a:graphic>
          </wp:inline>
        </w:drawing>
      </w:r>
    </w:p>
    <w:p w14:paraId="3456CC35" w14:textId="32E7A6C5" w:rsidR="00C80650" w:rsidRPr="00D74973" w:rsidRDefault="00C80650" w:rsidP="00C80650">
      <w:pPr>
        <w:jc w:val="center"/>
        <w:rPr>
          <w:i/>
          <w:lang w:val="en-GB"/>
        </w:rPr>
      </w:pPr>
      <w:bookmarkStart w:id="10" w:name="_Ref473813909"/>
      <w:r w:rsidRPr="00D74973">
        <w:rPr>
          <w:lang w:val="en-GB"/>
        </w:rPr>
        <w:t xml:space="preserve">Figure </w:t>
      </w:r>
      <w:r w:rsidRPr="00D74973">
        <w:rPr>
          <w:lang w:val="en-GB"/>
        </w:rPr>
        <w:fldChar w:fldCharType="begin"/>
      </w:r>
      <w:r w:rsidRPr="00D74973">
        <w:rPr>
          <w:lang w:val="en-GB"/>
        </w:rPr>
        <w:instrText xml:space="preserve"> SEQ Figure \* ARABIC </w:instrText>
      </w:r>
      <w:r w:rsidRPr="00D74973">
        <w:rPr>
          <w:lang w:val="en-GB"/>
        </w:rPr>
        <w:fldChar w:fldCharType="separate"/>
      </w:r>
      <w:r w:rsidR="00CD470D" w:rsidRPr="00D74973">
        <w:rPr>
          <w:lang w:val="en-GB"/>
        </w:rPr>
        <w:t>7</w:t>
      </w:r>
      <w:r w:rsidRPr="00D74973">
        <w:rPr>
          <w:lang w:val="en-GB"/>
        </w:rPr>
        <w:fldChar w:fldCharType="end"/>
      </w:r>
      <w:bookmarkEnd w:id="10"/>
      <w:r w:rsidR="00CD470D" w:rsidRPr="00D74973">
        <w:rPr>
          <w:lang w:val="en-GB"/>
        </w:rPr>
        <w:t xml:space="preserve"> - </w:t>
      </w:r>
      <w:r w:rsidR="00CD470D" w:rsidRPr="00D74973">
        <w:rPr>
          <w:i/>
          <w:lang w:val="en-GB"/>
        </w:rPr>
        <w:t>C</w:t>
      </w:r>
      <w:r w:rsidRPr="00D74973">
        <w:rPr>
          <w:i/>
          <w:lang w:val="en-GB"/>
        </w:rPr>
        <w:t>loud application composed of different services (micro services)</w:t>
      </w:r>
    </w:p>
    <w:p w14:paraId="00E4CBD3" w14:textId="77777777" w:rsidR="00C80650" w:rsidRPr="001B02B4" w:rsidRDefault="00C80650" w:rsidP="00C80650">
      <w:pPr>
        <w:rPr>
          <w:lang w:val="en-GB"/>
        </w:rPr>
      </w:pPr>
    </w:p>
    <w:p w14:paraId="646C1B77" w14:textId="44C793FC" w:rsidR="00C80650" w:rsidRPr="00C63104" w:rsidRDefault="00C80650" w:rsidP="00C80650">
      <w:pPr>
        <w:rPr>
          <w:rFonts w:eastAsia="Malgun Gothic"/>
          <w:lang w:val="en-GB" w:eastAsia="ko-KR"/>
        </w:rPr>
      </w:pPr>
      <w:r w:rsidRPr="001B02B4">
        <w:rPr>
          <w:lang w:val="en-GB"/>
        </w:rPr>
        <w:t>To summarize, distributed video coding components will be embedded in these kinds of cloud environments and should take their specific</w:t>
      </w:r>
      <w:r w:rsidR="0002001D">
        <w:rPr>
          <w:lang w:val="en-GB"/>
        </w:rPr>
        <w:t xml:space="preserve"> requirement</w:t>
      </w:r>
      <w:r w:rsidRPr="001B02B4">
        <w:rPr>
          <w:lang w:val="en-GB"/>
        </w:rPr>
        <w:t xml:space="preserve">s into account. For MPEG DASH, transcoding of media segments will be an important </w:t>
      </w:r>
      <w:r w:rsidR="00DA5A6D">
        <w:rPr>
          <w:lang w:val="en-GB"/>
        </w:rPr>
        <w:t xml:space="preserve">NDVC </w:t>
      </w:r>
      <w:r w:rsidRPr="001B02B4">
        <w:rPr>
          <w:lang w:val="en-GB"/>
        </w:rPr>
        <w:t>application.</w:t>
      </w:r>
    </w:p>
    <w:p w14:paraId="6B2CF06E" w14:textId="77777777" w:rsidR="006E6285" w:rsidRPr="001B02B4" w:rsidRDefault="006E6285" w:rsidP="0039657F">
      <w:pPr>
        <w:rPr>
          <w:lang w:val="en-GB"/>
        </w:rPr>
      </w:pPr>
    </w:p>
    <w:sectPr w:rsidR="006E6285" w:rsidRPr="001B02B4">
      <w:pgSz w:w="11907" w:h="16840"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0F5E7" w14:textId="77777777" w:rsidR="009F3E1B" w:rsidRDefault="009F3E1B">
      <w:r>
        <w:separator/>
      </w:r>
    </w:p>
  </w:endnote>
  <w:endnote w:type="continuationSeparator" w:id="0">
    <w:p w14:paraId="21176FBC" w14:textId="77777777" w:rsidR="009F3E1B" w:rsidRDefault="009F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PGothic">
    <w:panose1 w:val="020B0600070205080204"/>
    <w:charset w:val="80"/>
    <w:family w:val="swiss"/>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DC703" w14:textId="77777777" w:rsidR="009F3E1B" w:rsidRDefault="009F3E1B">
      <w:r>
        <w:separator/>
      </w:r>
    </w:p>
  </w:footnote>
  <w:footnote w:type="continuationSeparator" w:id="0">
    <w:p w14:paraId="5C71CB3C" w14:textId="77777777" w:rsidR="009F3E1B" w:rsidRDefault="009F3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34231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BE7D25"/>
    <w:multiLevelType w:val="hybridMultilevel"/>
    <w:tmpl w:val="B1B4B502"/>
    <w:lvl w:ilvl="0" w:tplc="882EF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C178C"/>
    <w:multiLevelType w:val="hybridMultilevel"/>
    <w:tmpl w:val="219A6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C6390"/>
    <w:multiLevelType w:val="hybridMultilevel"/>
    <w:tmpl w:val="5D96BE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6C1112A"/>
    <w:multiLevelType w:val="hybridMultilevel"/>
    <w:tmpl w:val="6A2C7D00"/>
    <w:lvl w:ilvl="0" w:tplc="7BC0F63C">
      <w:numFmt w:val="bullet"/>
      <w:lvlText w:val="-"/>
      <w:lvlJc w:val="left"/>
      <w:pPr>
        <w:ind w:left="800" w:hanging="400"/>
      </w:pPr>
      <w:rPr>
        <w:rFonts w:ascii="Times New Roman" w:eastAsia="MS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3914698E"/>
    <w:multiLevelType w:val="hybridMultilevel"/>
    <w:tmpl w:val="615C5A2C"/>
    <w:lvl w:ilvl="0" w:tplc="B498BAC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58633A"/>
    <w:multiLevelType w:val="hybridMultilevel"/>
    <w:tmpl w:val="D350637C"/>
    <w:lvl w:ilvl="0" w:tplc="7BC0F63C">
      <w:numFmt w:val="bullet"/>
      <w:lvlText w:val="-"/>
      <w:lvlJc w:val="left"/>
      <w:pPr>
        <w:ind w:left="800" w:hanging="400"/>
      </w:pPr>
      <w:rPr>
        <w:rFonts w:ascii="Times New Roman" w:eastAsia="MS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61A542C9"/>
    <w:multiLevelType w:val="hybridMultilevel"/>
    <w:tmpl w:val="5A8C0468"/>
    <w:lvl w:ilvl="0" w:tplc="74C8BAAE">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0A2AB4"/>
    <w:multiLevelType w:val="hybridMultilevel"/>
    <w:tmpl w:val="BB9E369E"/>
    <w:lvl w:ilvl="0" w:tplc="38C43648">
      <w:start w:val="1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A34068"/>
    <w:multiLevelType w:val="multilevel"/>
    <w:tmpl w:val="0409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0"/>
  </w:num>
  <w:num w:numId="2">
    <w:abstractNumId w:val="0"/>
  </w:num>
  <w:num w:numId="3">
    <w:abstractNumId w:val="1"/>
  </w:num>
  <w:num w:numId="4">
    <w:abstractNumId w:val="4"/>
  </w:num>
  <w:num w:numId="5">
    <w:abstractNumId w:val="2"/>
  </w:num>
  <w:num w:numId="6">
    <w:abstractNumId w:val="8"/>
  </w:num>
  <w:num w:numId="7">
    <w:abstractNumId w:val="6"/>
  </w:num>
  <w:num w:numId="8">
    <w:abstractNumId w:val="9"/>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5A6"/>
    <w:rsid w:val="00000511"/>
    <w:rsid w:val="00001A5C"/>
    <w:rsid w:val="000101C4"/>
    <w:rsid w:val="00011269"/>
    <w:rsid w:val="0002001D"/>
    <w:rsid w:val="00043E04"/>
    <w:rsid w:val="000551A6"/>
    <w:rsid w:val="0008034F"/>
    <w:rsid w:val="00081E4E"/>
    <w:rsid w:val="00087092"/>
    <w:rsid w:val="000B5F79"/>
    <w:rsid w:val="000B7B78"/>
    <w:rsid w:val="000D0207"/>
    <w:rsid w:val="000E0911"/>
    <w:rsid w:val="000E7042"/>
    <w:rsid w:val="001002D8"/>
    <w:rsid w:val="00111A59"/>
    <w:rsid w:val="001315CF"/>
    <w:rsid w:val="0014544B"/>
    <w:rsid w:val="00151115"/>
    <w:rsid w:val="00161D78"/>
    <w:rsid w:val="00171625"/>
    <w:rsid w:val="00174B71"/>
    <w:rsid w:val="0018452E"/>
    <w:rsid w:val="0019458D"/>
    <w:rsid w:val="001B02B4"/>
    <w:rsid w:val="002100CC"/>
    <w:rsid w:val="00210B79"/>
    <w:rsid w:val="002347BB"/>
    <w:rsid w:val="0024300B"/>
    <w:rsid w:val="00262E19"/>
    <w:rsid w:val="00267661"/>
    <w:rsid w:val="002B0703"/>
    <w:rsid w:val="002B3BE1"/>
    <w:rsid w:val="002B45ED"/>
    <w:rsid w:val="002C5818"/>
    <w:rsid w:val="003023D0"/>
    <w:rsid w:val="003058DB"/>
    <w:rsid w:val="00315A2B"/>
    <w:rsid w:val="00316F95"/>
    <w:rsid w:val="00330153"/>
    <w:rsid w:val="00335184"/>
    <w:rsid w:val="00347F46"/>
    <w:rsid w:val="003721B6"/>
    <w:rsid w:val="00374AE9"/>
    <w:rsid w:val="00383F3F"/>
    <w:rsid w:val="003844C9"/>
    <w:rsid w:val="0039657F"/>
    <w:rsid w:val="003A073E"/>
    <w:rsid w:val="003B163E"/>
    <w:rsid w:val="003B4E4F"/>
    <w:rsid w:val="003F3CC4"/>
    <w:rsid w:val="003F70E2"/>
    <w:rsid w:val="0042445B"/>
    <w:rsid w:val="00425126"/>
    <w:rsid w:val="004525E4"/>
    <w:rsid w:val="00453E20"/>
    <w:rsid w:val="00463740"/>
    <w:rsid w:val="00471C48"/>
    <w:rsid w:val="004720B0"/>
    <w:rsid w:val="00474750"/>
    <w:rsid w:val="00477A7B"/>
    <w:rsid w:val="00484774"/>
    <w:rsid w:val="00492572"/>
    <w:rsid w:val="004B6BF8"/>
    <w:rsid w:val="004B7409"/>
    <w:rsid w:val="004E1FF9"/>
    <w:rsid w:val="004F2655"/>
    <w:rsid w:val="00563CB2"/>
    <w:rsid w:val="00583001"/>
    <w:rsid w:val="005943B5"/>
    <w:rsid w:val="005968A9"/>
    <w:rsid w:val="005A0437"/>
    <w:rsid w:val="005A75A9"/>
    <w:rsid w:val="005B0BD1"/>
    <w:rsid w:val="005E69B1"/>
    <w:rsid w:val="005F4EAE"/>
    <w:rsid w:val="005F599F"/>
    <w:rsid w:val="00611CA8"/>
    <w:rsid w:val="006178DE"/>
    <w:rsid w:val="00625831"/>
    <w:rsid w:val="0063016E"/>
    <w:rsid w:val="00631523"/>
    <w:rsid w:val="00635899"/>
    <w:rsid w:val="00652FE7"/>
    <w:rsid w:val="006530BA"/>
    <w:rsid w:val="00664006"/>
    <w:rsid w:val="00671ED1"/>
    <w:rsid w:val="00680203"/>
    <w:rsid w:val="00685166"/>
    <w:rsid w:val="0069450C"/>
    <w:rsid w:val="00695B53"/>
    <w:rsid w:val="00696DDA"/>
    <w:rsid w:val="006A51D0"/>
    <w:rsid w:val="006C31D7"/>
    <w:rsid w:val="006C3252"/>
    <w:rsid w:val="006D1722"/>
    <w:rsid w:val="006E5E11"/>
    <w:rsid w:val="006E6285"/>
    <w:rsid w:val="006F5803"/>
    <w:rsid w:val="006F750F"/>
    <w:rsid w:val="007008BE"/>
    <w:rsid w:val="00705C84"/>
    <w:rsid w:val="00710A7C"/>
    <w:rsid w:val="00725F6C"/>
    <w:rsid w:val="00736C17"/>
    <w:rsid w:val="00751E3F"/>
    <w:rsid w:val="0075514E"/>
    <w:rsid w:val="00784910"/>
    <w:rsid w:val="007B7B31"/>
    <w:rsid w:val="007B7EAD"/>
    <w:rsid w:val="007E45A6"/>
    <w:rsid w:val="007E5429"/>
    <w:rsid w:val="00802FBB"/>
    <w:rsid w:val="008047E3"/>
    <w:rsid w:val="008169EB"/>
    <w:rsid w:val="00821060"/>
    <w:rsid w:val="008375DC"/>
    <w:rsid w:val="0085386B"/>
    <w:rsid w:val="00870081"/>
    <w:rsid w:val="00893CBB"/>
    <w:rsid w:val="008D307C"/>
    <w:rsid w:val="008D49E3"/>
    <w:rsid w:val="008E2E83"/>
    <w:rsid w:val="008E6FC7"/>
    <w:rsid w:val="00902AC7"/>
    <w:rsid w:val="009171E9"/>
    <w:rsid w:val="00954C80"/>
    <w:rsid w:val="00957373"/>
    <w:rsid w:val="00960C5D"/>
    <w:rsid w:val="0096473B"/>
    <w:rsid w:val="009856E5"/>
    <w:rsid w:val="0099291F"/>
    <w:rsid w:val="009F093B"/>
    <w:rsid w:val="009F3E1B"/>
    <w:rsid w:val="00A25EAF"/>
    <w:rsid w:val="00A35C3B"/>
    <w:rsid w:val="00A53142"/>
    <w:rsid w:val="00A64087"/>
    <w:rsid w:val="00A73DC1"/>
    <w:rsid w:val="00A8724A"/>
    <w:rsid w:val="00A957F8"/>
    <w:rsid w:val="00A96A6A"/>
    <w:rsid w:val="00AA3F66"/>
    <w:rsid w:val="00AB7287"/>
    <w:rsid w:val="00AB7E6A"/>
    <w:rsid w:val="00B37619"/>
    <w:rsid w:val="00B42743"/>
    <w:rsid w:val="00B57B01"/>
    <w:rsid w:val="00B61F22"/>
    <w:rsid w:val="00B7143B"/>
    <w:rsid w:val="00B90496"/>
    <w:rsid w:val="00B95986"/>
    <w:rsid w:val="00BA6426"/>
    <w:rsid w:val="00BD1A29"/>
    <w:rsid w:val="00BE3611"/>
    <w:rsid w:val="00C15B74"/>
    <w:rsid w:val="00C17160"/>
    <w:rsid w:val="00C54281"/>
    <w:rsid w:val="00C63104"/>
    <w:rsid w:val="00C67AD5"/>
    <w:rsid w:val="00C745E5"/>
    <w:rsid w:val="00C80650"/>
    <w:rsid w:val="00C82C3D"/>
    <w:rsid w:val="00C8438A"/>
    <w:rsid w:val="00C87E29"/>
    <w:rsid w:val="00C96EB9"/>
    <w:rsid w:val="00CA56A9"/>
    <w:rsid w:val="00CB1344"/>
    <w:rsid w:val="00CC07D4"/>
    <w:rsid w:val="00CC2EFD"/>
    <w:rsid w:val="00CD32B9"/>
    <w:rsid w:val="00CD470D"/>
    <w:rsid w:val="00CE1481"/>
    <w:rsid w:val="00CE6839"/>
    <w:rsid w:val="00D020C8"/>
    <w:rsid w:val="00D0747A"/>
    <w:rsid w:val="00D139A5"/>
    <w:rsid w:val="00D1774D"/>
    <w:rsid w:val="00D3372C"/>
    <w:rsid w:val="00D70ED5"/>
    <w:rsid w:val="00D74973"/>
    <w:rsid w:val="00DA5A6D"/>
    <w:rsid w:val="00DC0F2A"/>
    <w:rsid w:val="00DD6364"/>
    <w:rsid w:val="00DE16B8"/>
    <w:rsid w:val="00DF026F"/>
    <w:rsid w:val="00E00252"/>
    <w:rsid w:val="00E005C7"/>
    <w:rsid w:val="00E00EA2"/>
    <w:rsid w:val="00E14E46"/>
    <w:rsid w:val="00E155F7"/>
    <w:rsid w:val="00E57C46"/>
    <w:rsid w:val="00E6325B"/>
    <w:rsid w:val="00E64714"/>
    <w:rsid w:val="00E66B2F"/>
    <w:rsid w:val="00E91A76"/>
    <w:rsid w:val="00E96B98"/>
    <w:rsid w:val="00EB33AF"/>
    <w:rsid w:val="00EB7D3D"/>
    <w:rsid w:val="00EC19E6"/>
    <w:rsid w:val="00EC206D"/>
    <w:rsid w:val="00EC416D"/>
    <w:rsid w:val="00EC694B"/>
    <w:rsid w:val="00EC70E7"/>
    <w:rsid w:val="00F46949"/>
    <w:rsid w:val="00F55428"/>
    <w:rsid w:val="00F5647F"/>
    <w:rsid w:val="00F72384"/>
    <w:rsid w:val="00F763D6"/>
    <w:rsid w:val="00F93B06"/>
    <w:rsid w:val="00FA025A"/>
    <w:rsid w:val="00FD09AA"/>
    <w:rsid w:val="00FF6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FC6ED92"/>
  <w15:docId w15:val="{EC4195D5-1E54-4947-82E7-FD8802F5B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jc w:val="both"/>
    </w:pPr>
    <w:rPr>
      <w:sz w:val="24"/>
      <w:szCs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Calibri" w:eastAsia="Times New Roman" w:hAnsi="Calibri"/>
      <w:b/>
      <w:bCs/>
      <w:kern w:val="32"/>
      <w:sz w:val="32"/>
      <w:szCs w:val="32"/>
    </w:rPr>
  </w:style>
  <w:style w:type="paragraph" w:styleId="berschrift2">
    <w:name w:val="heading 2"/>
    <w:basedOn w:val="Standard"/>
    <w:next w:val="Standard"/>
    <w:link w:val="berschrift2Zchn"/>
    <w:uiPriority w:val="9"/>
    <w:qFormat/>
    <w:pPr>
      <w:keepNext/>
      <w:numPr>
        <w:ilvl w:val="1"/>
        <w:numId w:val="1"/>
      </w:numPr>
      <w:spacing w:before="240" w:after="60"/>
      <w:outlineLvl w:val="1"/>
    </w:pPr>
    <w:rPr>
      <w:rFonts w:ascii="Calibri" w:eastAsia="Times New Roman" w:hAnsi="Calibri"/>
      <w:b/>
      <w:bCs/>
      <w:i/>
      <w:iCs/>
      <w:sz w:val="28"/>
      <w:szCs w:val="28"/>
    </w:rPr>
  </w:style>
  <w:style w:type="paragraph" w:styleId="berschrift3">
    <w:name w:val="heading 3"/>
    <w:basedOn w:val="Standard"/>
    <w:next w:val="Standard"/>
    <w:link w:val="berschrift3Zchn"/>
    <w:uiPriority w:val="9"/>
    <w:qFormat/>
    <w:pPr>
      <w:keepNext/>
      <w:numPr>
        <w:ilvl w:val="2"/>
        <w:numId w:val="1"/>
      </w:numPr>
      <w:spacing w:before="240" w:after="60"/>
      <w:outlineLvl w:val="2"/>
    </w:pPr>
    <w:rPr>
      <w:rFonts w:ascii="Calibri" w:eastAsia="Times New Roman" w:hAnsi="Calibri"/>
      <w:b/>
      <w:bCs/>
      <w:sz w:val="26"/>
      <w:szCs w:val="26"/>
    </w:rPr>
  </w:style>
  <w:style w:type="paragraph" w:styleId="berschrift4">
    <w:name w:val="heading 4"/>
    <w:basedOn w:val="Standard"/>
    <w:next w:val="Standard"/>
    <w:link w:val="berschrift4Zchn"/>
    <w:uiPriority w:val="9"/>
    <w:qFormat/>
    <w:pPr>
      <w:keepNext/>
      <w:numPr>
        <w:ilvl w:val="3"/>
        <w:numId w:val="1"/>
      </w:numPr>
      <w:spacing w:before="240" w:after="60"/>
      <w:outlineLvl w:val="3"/>
    </w:pPr>
    <w:rPr>
      <w:rFonts w:ascii="Cambria" w:eastAsia="Times New Roman" w:hAnsi="Cambria"/>
      <w:b/>
      <w:bCs/>
      <w:sz w:val="28"/>
      <w:szCs w:val="28"/>
    </w:rPr>
  </w:style>
  <w:style w:type="paragraph" w:styleId="berschrift5">
    <w:name w:val="heading 5"/>
    <w:basedOn w:val="Standard"/>
    <w:next w:val="Standard"/>
    <w:link w:val="berschrift5Zchn"/>
    <w:uiPriority w:val="9"/>
    <w:qFormat/>
    <w:pPr>
      <w:numPr>
        <w:ilvl w:val="4"/>
        <w:numId w:val="1"/>
      </w:numPr>
      <w:spacing w:before="240" w:after="60"/>
      <w:outlineLvl w:val="4"/>
    </w:pPr>
    <w:rPr>
      <w:rFonts w:ascii="Cambria" w:eastAsia="Times New Roman" w:hAnsi="Cambria"/>
      <w:b/>
      <w:bCs/>
      <w:i/>
      <w:iCs/>
      <w:sz w:val="26"/>
      <w:szCs w:val="26"/>
    </w:rPr>
  </w:style>
  <w:style w:type="paragraph" w:styleId="berschrift6">
    <w:name w:val="heading 6"/>
    <w:basedOn w:val="Standard"/>
    <w:next w:val="Standard"/>
    <w:link w:val="berschrift6Zchn"/>
    <w:uiPriority w:val="9"/>
    <w:qFormat/>
    <w:pPr>
      <w:numPr>
        <w:ilvl w:val="5"/>
        <w:numId w:val="1"/>
      </w:numPr>
      <w:spacing w:before="240" w:after="60"/>
      <w:outlineLvl w:val="5"/>
    </w:pPr>
    <w:rPr>
      <w:rFonts w:ascii="Cambria" w:eastAsia="Times New Roman" w:hAnsi="Cambria"/>
      <w:b/>
      <w:bCs/>
      <w:sz w:val="22"/>
      <w:szCs w:val="22"/>
    </w:rPr>
  </w:style>
  <w:style w:type="paragraph" w:styleId="berschrift7">
    <w:name w:val="heading 7"/>
    <w:basedOn w:val="Standard"/>
    <w:next w:val="Standard"/>
    <w:link w:val="berschrift7Zchn"/>
    <w:uiPriority w:val="9"/>
    <w:qFormat/>
    <w:pPr>
      <w:numPr>
        <w:ilvl w:val="6"/>
        <w:numId w:val="1"/>
      </w:numPr>
      <w:spacing w:before="240" w:after="60"/>
      <w:outlineLvl w:val="6"/>
    </w:pPr>
    <w:rPr>
      <w:rFonts w:ascii="Cambria" w:eastAsia="Times New Roman" w:hAnsi="Cambria"/>
    </w:rPr>
  </w:style>
  <w:style w:type="paragraph" w:styleId="berschrift8">
    <w:name w:val="heading 8"/>
    <w:basedOn w:val="Standard"/>
    <w:next w:val="Standard"/>
    <w:link w:val="berschrift8Zchn"/>
    <w:uiPriority w:val="9"/>
    <w:qFormat/>
    <w:pPr>
      <w:numPr>
        <w:ilvl w:val="7"/>
        <w:numId w:val="1"/>
      </w:numPr>
      <w:spacing w:before="240" w:after="60"/>
      <w:outlineLvl w:val="7"/>
    </w:pPr>
    <w:rPr>
      <w:rFonts w:ascii="Cambria" w:eastAsia="Times New Roman" w:hAnsi="Cambria"/>
      <w:i/>
      <w:iCs/>
    </w:rPr>
  </w:style>
  <w:style w:type="paragraph" w:styleId="berschrift9">
    <w:name w:val="heading 9"/>
    <w:basedOn w:val="Standard"/>
    <w:next w:val="Standard"/>
    <w:link w:val="berschrift9Zchn"/>
    <w:uiPriority w:val="9"/>
    <w:qFormat/>
    <w:pPr>
      <w:numPr>
        <w:ilvl w:val="8"/>
        <w:numId w:val="1"/>
      </w:numPr>
      <w:spacing w:before="240" w:after="60"/>
      <w:outlineLvl w:val="8"/>
    </w:pPr>
    <w:rPr>
      <w:rFonts w:ascii="Calibri" w:eastAsia="Times New Roman" w:hAnsi="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Pr>
      <w:rFonts w:ascii="Calibri" w:eastAsia="Times New Roman" w:hAnsi="Calibri" w:cs="Times New Roman"/>
      <w:b/>
      <w:bCs/>
      <w:kern w:val="32"/>
      <w:sz w:val="32"/>
      <w:szCs w:val="32"/>
    </w:rPr>
  </w:style>
  <w:style w:type="character" w:customStyle="1" w:styleId="berschrift2Zchn">
    <w:name w:val="Überschrift 2 Zchn"/>
    <w:link w:val="berschrift2"/>
    <w:uiPriority w:val="9"/>
    <w:rPr>
      <w:rFonts w:ascii="Calibri" w:eastAsia="Times New Roman" w:hAnsi="Calibri" w:cs="Times New Roman"/>
      <w:b/>
      <w:bCs/>
      <w:i/>
      <w:iCs/>
      <w:sz w:val="28"/>
      <w:szCs w:val="28"/>
    </w:rPr>
  </w:style>
  <w:style w:type="character" w:customStyle="1" w:styleId="berschrift3Zchn">
    <w:name w:val="Überschrift 3 Zchn"/>
    <w:link w:val="berschrift3"/>
    <w:uiPriority w:val="9"/>
    <w:semiHidden/>
    <w:rPr>
      <w:rFonts w:ascii="Calibri" w:eastAsia="Times New Roman" w:hAnsi="Calibri" w:cs="Times New Roman"/>
      <w:b/>
      <w:bCs/>
      <w:sz w:val="26"/>
      <w:szCs w:val="26"/>
    </w:rPr>
  </w:style>
  <w:style w:type="character" w:customStyle="1" w:styleId="berschrift4Zchn">
    <w:name w:val="Überschrift 4 Zchn"/>
    <w:link w:val="berschrift4"/>
    <w:uiPriority w:val="9"/>
    <w:semiHidden/>
    <w:rPr>
      <w:rFonts w:ascii="Cambria" w:eastAsia="Times New Roman" w:hAnsi="Cambria" w:cs="Times New Roman"/>
      <w:b/>
      <w:bCs/>
      <w:sz w:val="28"/>
      <w:szCs w:val="28"/>
    </w:rPr>
  </w:style>
  <w:style w:type="character" w:customStyle="1" w:styleId="berschrift5Zchn">
    <w:name w:val="Überschrift 5 Zchn"/>
    <w:link w:val="berschrift5"/>
    <w:uiPriority w:val="9"/>
    <w:semiHidden/>
    <w:rPr>
      <w:rFonts w:ascii="Cambria" w:eastAsia="Times New Roman" w:hAnsi="Cambria" w:cs="Times New Roman"/>
      <w:b/>
      <w:bCs/>
      <w:i/>
      <w:iCs/>
      <w:sz w:val="26"/>
      <w:szCs w:val="26"/>
    </w:rPr>
  </w:style>
  <w:style w:type="character" w:customStyle="1" w:styleId="berschrift6Zchn">
    <w:name w:val="Überschrift 6 Zchn"/>
    <w:link w:val="berschrift6"/>
    <w:uiPriority w:val="9"/>
    <w:semiHidden/>
    <w:rPr>
      <w:rFonts w:ascii="Cambria" w:eastAsia="Times New Roman" w:hAnsi="Cambria" w:cs="Times New Roman"/>
      <w:b/>
      <w:bCs/>
      <w:sz w:val="22"/>
      <w:szCs w:val="22"/>
    </w:rPr>
  </w:style>
  <w:style w:type="character" w:customStyle="1" w:styleId="berschrift7Zchn">
    <w:name w:val="Überschrift 7 Zchn"/>
    <w:link w:val="berschrift7"/>
    <w:uiPriority w:val="9"/>
    <w:semiHidden/>
    <w:rPr>
      <w:rFonts w:ascii="Cambria" w:eastAsia="Times New Roman" w:hAnsi="Cambria" w:cs="Times New Roman"/>
      <w:sz w:val="24"/>
      <w:szCs w:val="24"/>
    </w:rPr>
  </w:style>
  <w:style w:type="character" w:customStyle="1" w:styleId="berschrift8Zchn">
    <w:name w:val="Überschrift 8 Zchn"/>
    <w:link w:val="berschrift8"/>
    <w:uiPriority w:val="9"/>
    <w:semiHidden/>
    <w:rPr>
      <w:rFonts w:ascii="Cambria" w:eastAsia="Times New Roman" w:hAnsi="Cambria" w:cs="Times New Roman"/>
      <w:i/>
      <w:iCs/>
      <w:sz w:val="24"/>
      <w:szCs w:val="24"/>
    </w:rPr>
  </w:style>
  <w:style w:type="character" w:customStyle="1" w:styleId="berschrift9Zchn">
    <w:name w:val="Überschrift 9 Zchn"/>
    <w:link w:val="berschrift9"/>
    <w:uiPriority w:val="9"/>
    <w:semiHidden/>
    <w:rPr>
      <w:rFonts w:ascii="Calibri" w:eastAsia="Times New Roman" w:hAnsi="Calibri" w:cs="Times New Roman"/>
      <w:sz w:val="22"/>
      <w:szCs w:val="22"/>
    </w:rPr>
  </w:style>
  <w:style w:type="paragraph" w:styleId="Kopfzeile">
    <w:name w:val="header"/>
    <w:basedOn w:val="Standard"/>
    <w:link w:val="KopfzeileZchn"/>
    <w:uiPriority w:val="99"/>
    <w:unhideWhenUsed/>
    <w:pPr>
      <w:tabs>
        <w:tab w:val="center" w:pos="4252"/>
        <w:tab w:val="right" w:pos="8504"/>
      </w:tabs>
      <w:snapToGrid w:val="0"/>
    </w:pPr>
  </w:style>
  <w:style w:type="character" w:customStyle="1" w:styleId="KopfzeileZchn">
    <w:name w:val="Kopfzeile Zchn"/>
    <w:link w:val="Kopfzeile"/>
    <w:uiPriority w:val="99"/>
    <w:rPr>
      <w:sz w:val="24"/>
      <w:szCs w:val="24"/>
      <w:lang w:eastAsia="en-US"/>
    </w:rPr>
  </w:style>
  <w:style w:type="paragraph" w:styleId="Fuzeile">
    <w:name w:val="footer"/>
    <w:basedOn w:val="Standard"/>
    <w:link w:val="FuzeileZchn"/>
    <w:uiPriority w:val="99"/>
    <w:unhideWhenUsed/>
    <w:pPr>
      <w:tabs>
        <w:tab w:val="center" w:pos="4252"/>
        <w:tab w:val="right" w:pos="8504"/>
      </w:tabs>
      <w:snapToGrid w:val="0"/>
    </w:pPr>
  </w:style>
  <w:style w:type="character" w:customStyle="1" w:styleId="FuzeileZchn">
    <w:name w:val="Fußzeile Zchn"/>
    <w:link w:val="Fuzeile"/>
    <w:uiPriority w:val="99"/>
    <w:rPr>
      <w:sz w:val="24"/>
      <w:szCs w:val="24"/>
      <w:lang w:eastAsia="en-US"/>
    </w:rPr>
  </w:style>
  <w:style w:type="paragraph" w:styleId="Sprechblasentext">
    <w:name w:val="Balloon Text"/>
    <w:basedOn w:val="Standard"/>
    <w:link w:val="SprechblasentextZchn"/>
    <w:uiPriority w:val="99"/>
    <w:semiHidden/>
    <w:unhideWhenUsed/>
    <w:rsid w:val="00685166"/>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85166"/>
    <w:rPr>
      <w:rFonts w:ascii="Lucida Grande" w:hAnsi="Lucida Grande" w:cs="Lucida Grande"/>
      <w:sz w:val="18"/>
      <w:szCs w:val="18"/>
    </w:rPr>
  </w:style>
  <w:style w:type="paragraph" w:styleId="Listenabsatz">
    <w:name w:val="List Paragraph"/>
    <w:basedOn w:val="Standard"/>
    <w:uiPriority w:val="34"/>
    <w:qFormat/>
    <w:rsid w:val="00011269"/>
    <w:pPr>
      <w:ind w:left="720"/>
      <w:jc w:val="left"/>
    </w:pPr>
    <w:rPr>
      <w:rFonts w:ascii="Calibri" w:eastAsiaTheme="minorHAnsi" w:hAnsi="Calibri"/>
      <w:sz w:val="22"/>
      <w:szCs w:val="22"/>
      <w:lang w:val="sv-SE" w:eastAsia="sv-SE"/>
    </w:rPr>
  </w:style>
  <w:style w:type="character" w:styleId="Kommentarzeichen">
    <w:name w:val="annotation reference"/>
    <w:basedOn w:val="Absatz-Standardschriftart"/>
    <w:uiPriority w:val="99"/>
    <w:semiHidden/>
    <w:unhideWhenUsed/>
    <w:rsid w:val="00347F46"/>
    <w:rPr>
      <w:sz w:val="16"/>
      <w:szCs w:val="16"/>
    </w:rPr>
  </w:style>
  <w:style w:type="paragraph" w:styleId="Kommentartext">
    <w:name w:val="annotation text"/>
    <w:basedOn w:val="Standard"/>
    <w:link w:val="KommentartextZchn"/>
    <w:uiPriority w:val="99"/>
    <w:semiHidden/>
    <w:unhideWhenUsed/>
    <w:rsid w:val="00347F46"/>
    <w:rPr>
      <w:sz w:val="20"/>
      <w:szCs w:val="20"/>
    </w:rPr>
  </w:style>
  <w:style w:type="character" w:customStyle="1" w:styleId="KommentartextZchn">
    <w:name w:val="Kommentartext Zchn"/>
    <w:basedOn w:val="Absatz-Standardschriftart"/>
    <w:link w:val="Kommentartext"/>
    <w:uiPriority w:val="99"/>
    <w:semiHidden/>
    <w:rsid w:val="00347F46"/>
  </w:style>
  <w:style w:type="paragraph" w:styleId="Kommentarthema">
    <w:name w:val="annotation subject"/>
    <w:basedOn w:val="Kommentartext"/>
    <w:next w:val="Kommentartext"/>
    <w:link w:val="KommentarthemaZchn"/>
    <w:uiPriority w:val="99"/>
    <w:semiHidden/>
    <w:unhideWhenUsed/>
    <w:rsid w:val="00347F46"/>
    <w:rPr>
      <w:b/>
      <w:bCs/>
    </w:rPr>
  </w:style>
  <w:style w:type="character" w:customStyle="1" w:styleId="KommentarthemaZchn">
    <w:name w:val="Kommentarthema Zchn"/>
    <w:basedOn w:val="KommentartextZchn"/>
    <w:link w:val="Kommentarthema"/>
    <w:uiPriority w:val="99"/>
    <w:semiHidden/>
    <w:rsid w:val="00347F46"/>
    <w:rPr>
      <w:b/>
      <w:bCs/>
    </w:rPr>
  </w:style>
  <w:style w:type="paragraph" w:styleId="berarbeitung">
    <w:name w:val="Revision"/>
    <w:hidden/>
    <w:uiPriority w:val="71"/>
    <w:rsid w:val="00347F46"/>
    <w:rPr>
      <w:sz w:val="24"/>
      <w:szCs w:val="24"/>
    </w:rPr>
  </w:style>
  <w:style w:type="paragraph" w:styleId="StandardWeb">
    <w:name w:val="Normal (Web)"/>
    <w:basedOn w:val="Standard"/>
    <w:uiPriority w:val="99"/>
    <w:semiHidden/>
    <w:unhideWhenUsed/>
    <w:rsid w:val="006C31D7"/>
    <w:pPr>
      <w:spacing w:before="100" w:beforeAutospacing="1" w:after="100" w:afterAutospacing="1"/>
      <w:jc w:val="left"/>
    </w:pPr>
    <w:rPr>
      <w:rFonts w:eastAsiaTheme="minorEastAsia"/>
      <w:lang w:val="sv-SE" w:eastAsia="sv-SE"/>
    </w:rPr>
  </w:style>
  <w:style w:type="character" w:styleId="Hyperlink">
    <w:name w:val="Hyperlink"/>
    <w:basedOn w:val="Absatz-Standardschriftart"/>
    <w:uiPriority w:val="99"/>
    <w:unhideWhenUsed/>
    <w:rsid w:val="003B163E"/>
    <w:rPr>
      <w:color w:val="0000FF" w:themeColor="hyperlink"/>
      <w:u w:val="single"/>
    </w:rPr>
  </w:style>
  <w:style w:type="paragraph" w:styleId="Beschriftung">
    <w:name w:val="caption"/>
    <w:basedOn w:val="Standard"/>
    <w:next w:val="Standard"/>
    <w:uiPriority w:val="35"/>
    <w:unhideWhenUsed/>
    <w:qFormat/>
    <w:rsid w:val="00563CB2"/>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36175">
      <w:bodyDiv w:val="1"/>
      <w:marLeft w:val="0"/>
      <w:marRight w:val="0"/>
      <w:marTop w:val="0"/>
      <w:marBottom w:val="0"/>
      <w:divBdr>
        <w:top w:val="none" w:sz="0" w:space="0" w:color="auto"/>
        <w:left w:val="none" w:sz="0" w:space="0" w:color="auto"/>
        <w:bottom w:val="none" w:sz="0" w:space="0" w:color="auto"/>
        <w:right w:val="none" w:sz="0" w:space="0" w:color="auto"/>
      </w:divBdr>
    </w:div>
    <w:div w:id="1525557168">
      <w:bodyDiv w:val="1"/>
      <w:marLeft w:val="0"/>
      <w:marRight w:val="0"/>
      <w:marTop w:val="0"/>
      <w:marBottom w:val="0"/>
      <w:divBdr>
        <w:top w:val="none" w:sz="0" w:space="0" w:color="auto"/>
        <w:left w:val="none" w:sz="0" w:space="0" w:color="auto"/>
        <w:bottom w:val="none" w:sz="0" w:space="0" w:color="auto"/>
        <w:right w:val="none" w:sz="0" w:space="0" w:color="auto"/>
      </w:divBdr>
    </w:div>
    <w:div w:id="1877543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FC950-9AA0-4CD2-B780-D07488C81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3055</Words>
  <Characters>19247</Characters>
  <Application>Microsoft Office Word</Application>
  <DocSecurity>0</DocSecurity>
  <Lines>160</Lines>
  <Paragraphs>44</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INTERNATIONAL ORGANISATION FOR STANDARDISATION</vt:lpstr>
      <vt:lpstr>INTERNATIONAL ORGANISATION FOR STANDARDISATION</vt:lpstr>
      <vt:lpstr>INTERNATIONAL ORGANISATION FOR STANDARDISATION</vt:lpstr>
    </vt:vector>
  </TitlesOfParts>
  <Company>ITSCJ</Company>
  <LinksUpToDate>false</LinksUpToDate>
  <CharactersWithSpaces>22258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ORGANISATION FOR STANDARDISATION</dc:title>
  <dc:creator>Jonatan Samuelsson 2</dc:creator>
  <cp:lastModifiedBy>jost</cp:lastModifiedBy>
  <cp:revision>2</cp:revision>
  <cp:lastPrinted>1900-12-31T23:00:00Z</cp:lastPrinted>
  <dcterms:created xsi:type="dcterms:W3CDTF">2017-02-07T14:04:00Z</dcterms:created>
  <dcterms:modified xsi:type="dcterms:W3CDTF">2017-02-07T14:04:00Z</dcterms:modified>
</cp:coreProperties>
</file>