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82D9" w14:textId="736B9A97" w:rsidR="00F611B0" w:rsidRPr="00436B07" w:rsidRDefault="00F611B0" w:rsidP="00DB411F">
      <w:pPr>
        <w:pStyle w:val="Heading1"/>
        <w:spacing w:before="0" w:after="0"/>
        <w:ind w:right="-11" w:firstLine="0"/>
        <w:rPr>
          <w:rFonts w:ascii="Calibri" w:hAnsi="Calibri" w:cs="Times New Roman"/>
          <w:noProof w:val="0"/>
          <w:sz w:val="28"/>
          <w:szCs w:val="22"/>
          <w:lang w:val="en-GB"/>
        </w:rPr>
      </w:pPr>
      <w:r w:rsidRPr="00436B07">
        <w:rPr>
          <w:rFonts w:ascii="Calibri" w:hAnsi="Calibri" w:cs="Times New Roman"/>
          <w:noProof w:val="0"/>
          <w:sz w:val="28"/>
          <w:szCs w:val="22"/>
          <w:lang w:val="en-GB"/>
        </w:rPr>
        <w:t>INTERNATIONAL ORGANI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 FOR STANDARDI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w:t>
      </w:r>
    </w:p>
    <w:p w14:paraId="1E2969E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ORGANISATION INTERNATIONALE DE NORMALISATION</w:t>
      </w:r>
    </w:p>
    <w:p w14:paraId="35D120D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ISO/IEC/JTC 1/SC 29/WG 11</w:t>
      </w:r>
    </w:p>
    <w:p w14:paraId="32E64C26"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CODING OF MOVING PICTURES AND AUDIO</w:t>
      </w:r>
    </w:p>
    <w:p w14:paraId="4804186F" w14:textId="5F1ED284" w:rsidR="00F611B0" w:rsidRPr="00A03AB8" w:rsidRDefault="00F611B0" w:rsidP="00DB411F">
      <w:pPr>
        <w:pStyle w:val="NormalIndent1"/>
        <w:spacing w:after="0"/>
        <w:ind w:left="1440" w:right="187" w:firstLine="288"/>
        <w:jc w:val="right"/>
        <w:rPr>
          <w:rFonts w:asciiTheme="majorHAnsi" w:hAnsiTheme="majorHAnsi"/>
          <w:b/>
          <w:noProof w:val="0"/>
          <w:sz w:val="22"/>
          <w:szCs w:val="22"/>
        </w:rPr>
      </w:pPr>
      <w:r w:rsidRPr="00436B07">
        <w:rPr>
          <w:rFonts w:asciiTheme="majorHAnsi" w:hAnsiTheme="majorHAnsi"/>
          <w:b/>
          <w:noProof w:val="0"/>
          <w:sz w:val="22"/>
          <w:szCs w:val="22"/>
          <w:lang w:val="en-GB"/>
        </w:rPr>
        <w:t xml:space="preserve">ISO/IEC JTC 1/SC 29/WG 11 </w:t>
      </w:r>
      <w:r w:rsidRPr="00436B07">
        <w:rPr>
          <w:rFonts w:asciiTheme="majorHAnsi" w:hAnsiTheme="majorHAnsi"/>
          <w:b/>
          <w:noProof w:val="0"/>
          <w:sz w:val="40"/>
          <w:szCs w:val="22"/>
          <w:lang w:val="en-GB"/>
        </w:rPr>
        <w:t>N</w:t>
      </w:r>
      <w:r w:rsidR="00A03AB8" w:rsidRPr="00A03AB8">
        <w:rPr>
          <w:rFonts w:asciiTheme="majorHAnsi" w:hAnsiTheme="majorHAnsi"/>
          <w:b/>
          <w:noProof w:val="0"/>
          <w:sz w:val="40"/>
          <w:szCs w:val="22"/>
          <w:lang w:val="en-GB"/>
        </w:rPr>
        <w:t>17909</w:t>
      </w:r>
    </w:p>
    <w:p w14:paraId="602A30DD" w14:textId="5AF8B4AC" w:rsidR="00F611B0" w:rsidRPr="00436B07" w:rsidRDefault="00B82BF1"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October</w:t>
      </w:r>
      <w:r w:rsidR="00102683" w:rsidRPr="00436B07">
        <w:rPr>
          <w:rFonts w:ascii="Calibri" w:hAnsi="Calibri"/>
          <w:b/>
          <w:noProof w:val="0"/>
          <w:sz w:val="22"/>
          <w:szCs w:val="22"/>
          <w:lang w:val="en-GB"/>
        </w:rPr>
        <w:t xml:space="preserve"> 201</w:t>
      </w:r>
      <w:r w:rsidR="0033107A">
        <w:rPr>
          <w:rFonts w:ascii="Calibri" w:hAnsi="Calibri"/>
          <w:b/>
          <w:noProof w:val="0"/>
          <w:sz w:val="22"/>
          <w:szCs w:val="22"/>
          <w:lang w:val="en-GB"/>
        </w:rPr>
        <w:t>8</w:t>
      </w:r>
      <w:r w:rsidR="00330231" w:rsidRPr="00436B07">
        <w:rPr>
          <w:rFonts w:ascii="Calibri" w:hAnsi="Calibri"/>
          <w:b/>
          <w:noProof w:val="0"/>
          <w:sz w:val="22"/>
          <w:szCs w:val="22"/>
          <w:lang w:val="en-GB"/>
        </w:rPr>
        <w:t xml:space="preserve"> </w:t>
      </w:r>
      <w:r w:rsidR="0008756A" w:rsidRPr="00436B07">
        <w:rPr>
          <w:rFonts w:ascii="Calibri" w:hAnsi="Calibri"/>
          <w:b/>
          <w:noProof w:val="0"/>
          <w:sz w:val="22"/>
          <w:szCs w:val="22"/>
          <w:lang w:val="en-GB"/>
        </w:rPr>
        <w:t>–</w:t>
      </w:r>
      <w:r w:rsidR="003B2065" w:rsidRPr="00436B07">
        <w:rPr>
          <w:rFonts w:ascii="Calibri" w:hAnsi="Calibri"/>
          <w:b/>
          <w:noProof w:val="0"/>
          <w:sz w:val="22"/>
          <w:szCs w:val="22"/>
          <w:lang w:val="en-GB"/>
        </w:rPr>
        <w:t xml:space="preserve"> </w:t>
      </w:r>
      <w:r>
        <w:rPr>
          <w:rFonts w:ascii="Calibri" w:hAnsi="Calibri"/>
          <w:b/>
          <w:noProof w:val="0"/>
          <w:sz w:val="22"/>
          <w:szCs w:val="22"/>
          <w:lang w:val="en-GB"/>
        </w:rPr>
        <w:t>Macau</w:t>
      </w:r>
      <w:r w:rsidR="0008756A" w:rsidRPr="00436B07">
        <w:rPr>
          <w:rFonts w:ascii="Calibri" w:hAnsi="Calibri"/>
          <w:b/>
          <w:noProof w:val="0"/>
          <w:sz w:val="22"/>
          <w:szCs w:val="22"/>
          <w:lang w:val="en-GB"/>
        </w:rPr>
        <w:t xml:space="preserve">, </w:t>
      </w:r>
      <w:r>
        <w:rPr>
          <w:rFonts w:ascii="Calibri" w:hAnsi="Calibri"/>
          <w:b/>
          <w:noProof w:val="0"/>
          <w:sz w:val="22"/>
          <w:szCs w:val="22"/>
          <w:lang w:val="en-GB"/>
        </w:rPr>
        <w:t>China</w:t>
      </w:r>
    </w:p>
    <w:p w14:paraId="4DA1869F" w14:textId="77777777" w:rsidR="00F611B0" w:rsidRPr="00436B07"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238"/>
      </w:tblGrid>
      <w:tr w:rsidR="00F611B0" w:rsidRPr="00436B07" w14:paraId="0FB59802" w14:textId="77777777" w:rsidTr="00CD0E59">
        <w:trPr>
          <w:cantSplit/>
        </w:trPr>
        <w:tc>
          <w:tcPr>
            <w:tcW w:w="0" w:type="auto"/>
            <w:shd w:val="clear" w:color="auto" w:fill="auto"/>
          </w:tcPr>
          <w:p w14:paraId="48B650A9"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Source:</w:t>
            </w:r>
          </w:p>
        </w:tc>
        <w:tc>
          <w:tcPr>
            <w:tcW w:w="0" w:type="auto"/>
            <w:shd w:val="clear" w:color="auto" w:fill="auto"/>
          </w:tcPr>
          <w:p w14:paraId="15414780"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 xml:space="preserve">Convenor of MPEG </w:t>
            </w:r>
          </w:p>
        </w:tc>
        <w:tc>
          <w:tcPr>
            <w:tcW w:w="0" w:type="auto"/>
            <w:vMerge w:val="restart"/>
            <w:shd w:val="clear" w:color="auto" w:fill="auto"/>
          </w:tcPr>
          <w:p w14:paraId="08C9163A" w14:textId="1CC34588" w:rsidR="007707C1" w:rsidRPr="007707C1" w:rsidRDefault="007707C1" w:rsidP="007707C1">
            <w:pPr>
              <w:jc w:val="right"/>
              <w:rPr>
                <w:rFonts w:ascii="Calibri" w:hAnsi="Calibri"/>
                <w:szCs w:val="22"/>
              </w:rPr>
            </w:pPr>
            <w:r>
              <w:rPr>
                <w:rFonts w:ascii="Calibri" w:hAnsi="Calibri"/>
                <w:noProof/>
                <w:szCs w:val="22"/>
                <w:lang w:eastAsia="zh-CN"/>
              </w:rPr>
              <w:drawing>
                <wp:inline distT="0" distB="0" distL="0" distR="0" wp14:anchorId="0A4F32FF" wp14:editId="7687E9D9">
                  <wp:extent cx="1919017" cy="6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6"/>
                          <a:stretch>
                            <a:fillRect/>
                          </a:stretch>
                        </pic:blipFill>
                        <pic:spPr>
                          <a:xfrm>
                            <a:off x="0" y="0"/>
                            <a:ext cx="1952329" cy="676882"/>
                          </a:xfrm>
                          <a:prstGeom prst="rect">
                            <a:avLst/>
                          </a:prstGeom>
                        </pic:spPr>
                      </pic:pic>
                    </a:graphicData>
                  </a:graphic>
                </wp:inline>
              </w:drawing>
            </w:r>
            <w:r w:rsidRPr="007707C1">
              <w:rPr>
                <w:rFonts w:ascii="Calibri" w:hAnsi="Calibri"/>
                <w:szCs w:val="22"/>
              </w:rPr>
              <w:fldChar w:fldCharType="begin"/>
            </w:r>
            <w:r w:rsidRPr="007707C1">
              <w:rPr>
                <w:rFonts w:ascii="Calibri" w:hAnsi="Calibri"/>
                <w:szCs w:val="22"/>
              </w:rPr>
              <w:instrText xml:space="preserve"> INCLUDEPICTURE "cid:50C8F6DF-78EF-48BB-BA92-0BA55361E53B@vlan.local" \* MERGEFORMATINET </w:instrText>
            </w:r>
            <w:r w:rsidRPr="007707C1">
              <w:rPr>
                <w:rFonts w:ascii="Calibri" w:hAnsi="Calibri"/>
                <w:szCs w:val="22"/>
              </w:rPr>
              <w:fldChar w:fldCharType="end"/>
            </w:r>
          </w:p>
          <w:p w14:paraId="0460C6C1" w14:textId="30010877" w:rsidR="00F611B0" w:rsidRPr="00436B07" w:rsidRDefault="00F611B0">
            <w:pPr>
              <w:jc w:val="right"/>
              <w:rPr>
                <w:rFonts w:ascii="Calibri" w:hAnsi="Calibri"/>
                <w:szCs w:val="22"/>
                <w:lang w:val="en-GB"/>
              </w:rPr>
            </w:pPr>
          </w:p>
        </w:tc>
      </w:tr>
      <w:tr w:rsidR="00F611B0" w:rsidRPr="00436B07" w14:paraId="3F399844" w14:textId="77777777" w:rsidTr="00CD0E59">
        <w:trPr>
          <w:cantSplit/>
        </w:trPr>
        <w:tc>
          <w:tcPr>
            <w:tcW w:w="0" w:type="auto"/>
            <w:shd w:val="clear" w:color="auto" w:fill="auto"/>
          </w:tcPr>
          <w:p w14:paraId="4495398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Status:</w:t>
            </w:r>
          </w:p>
        </w:tc>
        <w:tc>
          <w:tcPr>
            <w:tcW w:w="0" w:type="auto"/>
            <w:shd w:val="clear" w:color="auto" w:fill="auto"/>
          </w:tcPr>
          <w:p w14:paraId="2BCDB23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Approved by WG11</w:t>
            </w:r>
          </w:p>
        </w:tc>
        <w:tc>
          <w:tcPr>
            <w:tcW w:w="0" w:type="auto"/>
            <w:vMerge/>
            <w:shd w:val="clear" w:color="auto" w:fill="auto"/>
            <w:vAlign w:val="center"/>
          </w:tcPr>
          <w:p w14:paraId="0D3B83BD" w14:textId="77777777" w:rsidR="00F611B0" w:rsidRPr="00436B07" w:rsidRDefault="00F611B0">
            <w:pPr>
              <w:rPr>
                <w:rFonts w:ascii="Calibri" w:hAnsi="Calibri"/>
                <w:szCs w:val="22"/>
                <w:lang w:val="en-GB"/>
              </w:rPr>
            </w:pPr>
          </w:p>
        </w:tc>
      </w:tr>
      <w:tr w:rsidR="00F611B0" w:rsidRPr="00436B07" w14:paraId="3B9FFE5D" w14:textId="77777777" w:rsidTr="00CD0E59">
        <w:trPr>
          <w:cantSplit/>
        </w:trPr>
        <w:tc>
          <w:tcPr>
            <w:tcW w:w="0" w:type="auto"/>
            <w:shd w:val="clear" w:color="auto" w:fill="auto"/>
          </w:tcPr>
          <w:p w14:paraId="1F9341C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Subject:</w:t>
            </w:r>
          </w:p>
        </w:tc>
        <w:tc>
          <w:tcPr>
            <w:tcW w:w="0" w:type="auto"/>
            <w:shd w:val="clear" w:color="auto" w:fill="auto"/>
          </w:tcPr>
          <w:p w14:paraId="6F4FE175"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mallCaps/>
                <w:sz w:val="22"/>
                <w:szCs w:val="22"/>
              </w:rPr>
              <w:t>MPEG</w:t>
            </w:r>
            <w:r w:rsidRPr="00436B07">
              <w:rPr>
                <w:rFonts w:ascii="Calibri" w:hAnsi="Calibri"/>
                <w:sz w:val="22"/>
                <w:szCs w:val="22"/>
              </w:rPr>
              <w:t xml:space="preserve"> Press Release</w:t>
            </w:r>
          </w:p>
        </w:tc>
        <w:tc>
          <w:tcPr>
            <w:tcW w:w="0" w:type="auto"/>
            <w:vMerge/>
            <w:shd w:val="clear" w:color="auto" w:fill="auto"/>
            <w:vAlign w:val="center"/>
          </w:tcPr>
          <w:p w14:paraId="6689481A" w14:textId="77777777" w:rsidR="00F611B0" w:rsidRPr="00436B07" w:rsidRDefault="00F611B0">
            <w:pPr>
              <w:rPr>
                <w:rFonts w:ascii="Calibri" w:hAnsi="Calibri"/>
                <w:szCs w:val="22"/>
                <w:lang w:val="en-GB"/>
              </w:rPr>
            </w:pPr>
          </w:p>
        </w:tc>
      </w:tr>
      <w:tr w:rsidR="00F611B0" w:rsidRPr="00436B07" w14:paraId="03119DF3" w14:textId="77777777" w:rsidTr="00CD0E59">
        <w:trPr>
          <w:cantSplit/>
        </w:trPr>
        <w:tc>
          <w:tcPr>
            <w:tcW w:w="0" w:type="auto"/>
            <w:shd w:val="clear" w:color="auto" w:fill="auto"/>
          </w:tcPr>
          <w:p w14:paraId="03EE055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Date:</w:t>
            </w:r>
          </w:p>
        </w:tc>
        <w:tc>
          <w:tcPr>
            <w:tcW w:w="0" w:type="auto"/>
            <w:shd w:val="clear" w:color="auto" w:fill="auto"/>
          </w:tcPr>
          <w:p w14:paraId="5D507083" w14:textId="2A426E8A" w:rsidR="00F611B0" w:rsidRPr="00436B07" w:rsidRDefault="00B82BF1" w:rsidP="00F45074">
            <w:pPr>
              <w:pStyle w:val="isodoctitle"/>
              <w:tabs>
                <w:tab w:val="left" w:pos="720"/>
              </w:tabs>
              <w:spacing w:before="0" w:after="0"/>
              <w:rPr>
                <w:rFonts w:ascii="Calibri" w:hAnsi="Calibri"/>
                <w:sz w:val="22"/>
                <w:szCs w:val="22"/>
              </w:rPr>
            </w:pPr>
            <w:r>
              <w:rPr>
                <w:rFonts w:ascii="Calibri" w:hAnsi="Calibri"/>
                <w:sz w:val="22"/>
                <w:szCs w:val="22"/>
              </w:rPr>
              <w:t>12</w:t>
            </w:r>
            <w:r w:rsidR="00C1458F" w:rsidRPr="00436B07">
              <w:rPr>
                <w:rFonts w:ascii="Calibri" w:hAnsi="Calibri"/>
                <w:sz w:val="22"/>
                <w:szCs w:val="22"/>
              </w:rPr>
              <w:t xml:space="preserve"> </w:t>
            </w:r>
            <w:r>
              <w:rPr>
                <w:rFonts w:ascii="Calibri" w:hAnsi="Calibri"/>
                <w:sz w:val="22"/>
                <w:szCs w:val="22"/>
              </w:rPr>
              <w:t>October</w:t>
            </w:r>
            <w:r w:rsidR="00F611B0" w:rsidRPr="00436B07">
              <w:rPr>
                <w:rFonts w:ascii="Calibri" w:hAnsi="Calibri"/>
                <w:sz w:val="22"/>
                <w:szCs w:val="22"/>
              </w:rPr>
              <w:t xml:space="preserve"> </w:t>
            </w:r>
            <w:r w:rsidR="0033107A">
              <w:rPr>
                <w:rFonts w:ascii="Calibri" w:hAnsi="Calibri"/>
                <w:sz w:val="22"/>
                <w:szCs w:val="22"/>
              </w:rPr>
              <w:t>2018</w:t>
            </w:r>
          </w:p>
        </w:tc>
        <w:tc>
          <w:tcPr>
            <w:tcW w:w="0" w:type="auto"/>
            <w:vMerge/>
            <w:shd w:val="clear" w:color="auto" w:fill="auto"/>
            <w:vAlign w:val="center"/>
          </w:tcPr>
          <w:p w14:paraId="71F9467A" w14:textId="77777777" w:rsidR="00F611B0" w:rsidRPr="00436B07" w:rsidRDefault="00F611B0">
            <w:pPr>
              <w:rPr>
                <w:rFonts w:ascii="Calibri" w:hAnsi="Calibri"/>
                <w:szCs w:val="22"/>
                <w:lang w:val="en-GB"/>
              </w:rPr>
            </w:pPr>
          </w:p>
        </w:tc>
      </w:tr>
    </w:tbl>
    <w:p w14:paraId="37DC1262" w14:textId="3066FDE4" w:rsidR="0033671A" w:rsidRPr="005F700A" w:rsidRDefault="00420BDF" w:rsidP="00743B96">
      <w:pPr>
        <w:autoSpaceDE w:val="0"/>
        <w:autoSpaceDN w:val="0"/>
        <w:adjustRightInd w:val="0"/>
        <w:spacing w:before="120" w:line="240" w:lineRule="atLeast"/>
        <w:jc w:val="center"/>
        <w:rPr>
          <w:rFonts w:ascii="Calibri" w:hAnsi="Calibri" w:cs="Calibri"/>
          <w:b/>
          <w:bCs/>
          <w:iCs/>
          <w:sz w:val="32"/>
          <w:szCs w:val="22"/>
          <w:lang w:val="en-GB"/>
        </w:rPr>
      </w:pPr>
      <w:r w:rsidRPr="00420BDF">
        <w:rPr>
          <w:rFonts w:ascii="Calibri" w:hAnsi="Calibri" w:cs="Calibri"/>
          <w:b/>
          <w:bCs/>
          <w:iCs/>
          <w:sz w:val="32"/>
          <w:szCs w:val="22"/>
          <w:lang w:val="en-GB"/>
        </w:rPr>
        <w:t>Point Cloud Compression – MPEG promotes a video-based point cloud compression technology to the Committee Draft stage</w:t>
      </w:r>
    </w:p>
    <w:p w14:paraId="4DEC718D" w14:textId="62302A3C" w:rsidR="00F04F7C" w:rsidRPr="005F700A" w:rsidRDefault="00B82BF1" w:rsidP="005D1D8E">
      <w:pPr>
        <w:autoSpaceDE w:val="0"/>
        <w:autoSpaceDN w:val="0"/>
        <w:adjustRightInd w:val="0"/>
        <w:spacing w:before="120" w:line="240" w:lineRule="atLeast"/>
        <w:jc w:val="center"/>
        <w:rPr>
          <w:rFonts w:ascii="Calibri" w:hAnsi="Calibri" w:cs="Calibri"/>
          <w:b/>
          <w:bCs/>
          <w:iCs/>
          <w:szCs w:val="22"/>
          <w:lang w:val="en-GB"/>
        </w:rPr>
      </w:pPr>
      <w:r>
        <w:rPr>
          <w:rFonts w:ascii="Calibri" w:hAnsi="Calibri"/>
          <w:sz w:val="21"/>
          <w:szCs w:val="22"/>
          <w:lang w:val="en-GB"/>
        </w:rPr>
        <w:t>Macau</w:t>
      </w:r>
      <w:r w:rsidR="00D9651F">
        <w:rPr>
          <w:rFonts w:ascii="Calibri" w:hAnsi="Calibri"/>
          <w:sz w:val="21"/>
          <w:szCs w:val="22"/>
          <w:lang w:val="en-GB"/>
        </w:rPr>
        <w:t xml:space="preserve">, </w:t>
      </w:r>
      <w:r>
        <w:rPr>
          <w:rFonts w:ascii="Calibri" w:hAnsi="Calibri"/>
          <w:sz w:val="21"/>
          <w:szCs w:val="22"/>
          <w:lang w:val="en-GB"/>
        </w:rPr>
        <w:t>China</w:t>
      </w:r>
      <w:r w:rsidR="00792417" w:rsidRPr="005F700A">
        <w:rPr>
          <w:rFonts w:ascii="Calibri" w:hAnsi="Calibri"/>
          <w:sz w:val="21"/>
          <w:szCs w:val="22"/>
          <w:lang w:val="en-GB"/>
        </w:rPr>
        <w:t xml:space="preserve"> – </w:t>
      </w:r>
      <w:r w:rsidR="00F611B0" w:rsidRPr="005F700A">
        <w:rPr>
          <w:rFonts w:ascii="Calibri" w:hAnsi="Calibri"/>
          <w:sz w:val="21"/>
          <w:szCs w:val="22"/>
          <w:lang w:val="en-GB"/>
        </w:rPr>
        <w:t xml:space="preserve">The </w:t>
      </w:r>
      <w:r w:rsidR="00F45074" w:rsidRPr="005F700A">
        <w:rPr>
          <w:rFonts w:ascii="Calibri" w:hAnsi="Calibri"/>
          <w:sz w:val="21"/>
          <w:szCs w:val="22"/>
          <w:lang w:val="en-GB"/>
        </w:rPr>
        <w:t>12</w:t>
      </w:r>
      <w:r>
        <w:rPr>
          <w:rFonts w:ascii="Calibri" w:hAnsi="Calibri"/>
          <w:sz w:val="21"/>
          <w:szCs w:val="22"/>
          <w:lang w:val="en-GB"/>
        </w:rPr>
        <w:t>4</w:t>
      </w:r>
      <w:r>
        <w:rPr>
          <w:rFonts w:ascii="Calibri" w:hAnsi="Calibri"/>
          <w:sz w:val="21"/>
          <w:szCs w:val="22"/>
          <w:vertAlign w:val="superscript"/>
          <w:lang w:val="en-GB"/>
        </w:rPr>
        <w:t>th</w:t>
      </w:r>
      <w:r w:rsidR="00E922B5" w:rsidRPr="005F700A">
        <w:rPr>
          <w:rFonts w:ascii="Calibri" w:hAnsi="Calibri"/>
          <w:sz w:val="21"/>
          <w:szCs w:val="22"/>
          <w:lang w:val="en-GB"/>
        </w:rPr>
        <w:t xml:space="preserve"> MP</w:t>
      </w:r>
      <w:r w:rsidR="003B2065" w:rsidRPr="005F700A">
        <w:rPr>
          <w:rFonts w:ascii="Calibri" w:hAnsi="Calibri"/>
          <w:sz w:val="21"/>
          <w:szCs w:val="22"/>
          <w:lang w:val="en-GB"/>
        </w:rPr>
        <w:t xml:space="preserve">EG meeting was held in </w:t>
      </w:r>
      <w:r>
        <w:rPr>
          <w:rFonts w:ascii="Calibri" w:hAnsi="Calibri"/>
          <w:sz w:val="21"/>
          <w:szCs w:val="22"/>
          <w:lang w:val="en-GB"/>
        </w:rPr>
        <w:t>Macau</w:t>
      </w:r>
      <w:r w:rsidR="00D9651F">
        <w:rPr>
          <w:rFonts w:ascii="Calibri" w:hAnsi="Calibri"/>
          <w:sz w:val="21"/>
          <w:szCs w:val="22"/>
          <w:lang w:val="en-GB"/>
        </w:rPr>
        <w:t xml:space="preserve">, </w:t>
      </w:r>
      <w:r>
        <w:rPr>
          <w:rFonts w:ascii="Calibri" w:hAnsi="Calibri"/>
          <w:sz w:val="21"/>
          <w:szCs w:val="22"/>
          <w:lang w:val="en-GB"/>
        </w:rPr>
        <w:t>China</w:t>
      </w:r>
      <w:r w:rsidR="00AC0000" w:rsidRPr="005F700A">
        <w:rPr>
          <w:rFonts w:ascii="Calibri" w:hAnsi="Calibri"/>
          <w:sz w:val="21"/>
          <w:szCs w:val="22"/>
          <w:lang w:val="en-GB"/>
        </w:rPr>
        <w:t>,</w:t>
      </w:r>
      <w:r w:rsidR="003B2065" w:rsidRPr="005F700A">
        <w:rPr>
          <w:rFonts w:ascii="Calibri" w:hAnsi="Calibri"/>
          <w:sz w:val="21"/>
          <w:szCs w:val="22"/>
          <w:lang w:val="en-GB"/>
        </w:rPr>
        <w:t xml:space="preserve"> from </w:t>
      </w:r>
      <w:r>
        <w:rPr>
          <w:rFonts w:ascii="Calibri" w:hAnsi="Calibri"/>
          <w:sz w:val="21"/>
          <w:szCs w:val="22"/>
          <w:lang w:val="en-GB"/>
        </w:rPr>
        <w:t>08</w:t>
      </w:r>
      <w:r w:rsidR="00792417" w:rsidRPr="005F700A">
        <w:rPr>
          <w:rFonts w:ascii="Calibri" w:hAnsi="Calibri"/>
          <w:sz w:val="21"/>
          <w:szCs w:val="22"/>
          <w:lang w:val="en-GB"/>
        </w:rPr>
        <w:t xml:space="preserve"> </w:t>
      </w:r>
      <w:r w:rsidR="008F3CB5" w:rsidRPr="005F700A">
        <w:rPr>
          <w:rFonts w:ascii="Calibri" w:hAnsi="Calibri"/>
          <w:sz w:val="21"/>
          <w:szCs w:val="22"/>
          <w:lang w:val="en-GB"/>
        </w:rPr>
        <w:t>–</w:t>
      </w:r>
      <w:r w:rsidR="00C1458F" w:rsidRPr="005F700A">
        <w:rPr>
          <w:rFonts w:ascii="Calibri" w:hAnsi="Calibri"/>
          <w:sz w:val="21"/>
          <w:szCs w:val="22"/>
          <w:lang w:val="en-GB"/>
        </w:rPr>
        <w:t xml:space="preserve"> </w:t>
      </w:r>
      <w:r>
        <w:rPr>
          <w:rFonts w:ascii="Calibri" w:hAnsi="Calibri"/>
          <w:sz w:val="21"/>
          <w:szCs w:val="22"/>
          <w:lang w:val="en-GB"/>
        </w:rPr>
        <w:t>12</w:t>
      </w:r>
      <w:r w:rsidR="00094136" w:rsidRPr="005F700A">
        <w:rPr>
          <w:rFonts w:ascii="Calibri" w:hAnsi="Calibri"/>
          <w:sz w:val="21"/>
          <w:szCs w:val="22"/>
          <w:lang w:val="en-GB"/>
        </w:rPr>
        <w:t xml:space="preserve"> </w:t>
      </w:r>
      <w:r>
        <w:rPr>
          <w:rFonts w:ascii="Calibri" w:hAnsi="Calibri"/>
          <w:sz w:val="21"/>
          <w:szCs w:val="22"/>
          <w:lang w:val="en-GB"/>
        </w:rPr>
        <w:t>October</w:t>
      </w:r>
      <w:r w:rsidR="00B13345" w:rsidRPr="005F700A">
        <w:rPr>
          <w:rFonts w:ascii="Calibri" w:hAnsi="Calibri"/>
          <w:sz w:val="21"/>
          <w:szCs w:val="22"/>
          <w:lang w:val="en-GB"/>
        </w:rPr>
        <w:t xml:space="preserve"> </w:t>
      </w:r>
      <w:r w:rsidR="00AC0000" w:rsidRPr="005F700A">
        <w:rPr>
          <w:rFonts w:ascii="Calibri" w:hAnsi="Calibri"/>
          <w:sz w:val="21"/>
          <w:szCs w:val="22"/>
          <w:lang w:val="en-GB"/>
        </w:rPr>
        <w:t>201</w:t>
      </w:r>
      <w:r w:rsidR="0033107A" w:rsidRPr="005F700A">
        <w:rPr>
          <w:rFonts w:ascii="Calibri" w:hAnsi="Calibri"/>
          <w:sz w:val="21"/>
          <w:szCs w:val="22"/>
          <w:lang w:val="en-GB"/>
        </w:rPr>
        <w:t>8</w:t>
      </w:r>
    </w:p>
    <w:p w14:paraId="6A64D831" w14:textId="77777777" w:rsidR="00784F72" w:rsidRPr="005F700A" w:rsidRDefault="00784F72" w:rsidP="00506BB5">
      <w:pPr>
        <w:autoSpaceDE w:val="0"/>
        <w:autoSpaceDN w:val="0"/>
        <w:adjustRightInd w:val="0"/>
        <w:spacing w:before="120" w:line="240" w:lineRule="atLeast"/>
        <w:rPr>
          <w:rFonts w:cs="Calibri"/>
          <w:b/>
          <w:bCs/>
          <w:iCs/>
          <w:szCs w:val="22"/>
          <w:lang w:val="en-GB"/>
        </w:rPr>
      </w:pPr>
    </w:p>
    <w:p w14:paraId="40598BCD" w14:textId="513F948C" w:rsidR="002E7503" w:rsidRPr="005F700A" w:rsidRDefault="00420BDF" w:rsidP="00743B96">
      <w:pPr>
        <w:keepNext/>
        <w:spacing w:after="120"/>
        <w:jc w:val="center"/>
        <w:rPr>
          <w:rFonts w:asciiTheme="majorHAnsi" w:hAnsiTheme="majorHAnsi"/>
          <w:b/>
          <w:bCs/>
          <w:iCs/>
          <w:lang w:val="en-GB"/>
        </w:rPr>
      </w:pPr>
      <w:r w:rsidRPr="00420BDF">
        <w:rPr>
          <w:rFonts w:asciiTheme="majorHAnsi" w:hAnsiTheme="majorHAnsi"/>
          <w:b/>
          <w:bCs/>
          <w:iCs/>
          <w:lang w:val="en-GB"/>
        </w:rPr>
        <w:t>Point Cloud Compression – MPEG promotes a video-based point cloud compression technology to the Committee Draft stage</w:t>
      </w:r>
    </w:p>
    <w:p w14:paraId="5E2FB188" w14:textId="47128B0A" w:rsidR="00CD0E59" w:rsidRDefault="00420BDF" w:rsidP="00887086">
      <w:pPr>
        <w:spacing w:after="120"/>
        <w:jc w:val="both"/>
        <w:rPr>
          <w:rFonts w:ascii="Calibri" w:eastAsia="Times New Roman" w:hAnsi="Calibri"/>
        </w:rPr>
      </w:pPr>
      <w:r w:rsidRPr="00420BDF">
        <w:rPr>
          <w:rFonts w:ascii="Calibri" w:eastAsia="Times New Roman" w:hAnsi="Calibri"/>
          <w:lang w:val="en-GB"/>
        </w:rPr>
        <w:t>At its 124</w:t>
      </w:r>
      <w:r w:rsidRPr="00420BDF">
        <w:rPr>
          <w:rFonts w:ascii="Calibri" w:eastAsia="Times New Roman" w:hAnsi="Calibri"/>
          <w:vertAlign w:val="superscript"/>
          <w:lang w:val="en-GB"/>
        </w:rPr>
        <w:t>th</w:t>
      </w:r>
      <w:r>
        <w:rPr>
          <w:rFonts w:ascii="Calibri" w:eastAsia="Times New Roman" w:hAnsi="Calibri"/>
          <w:lang w:val="en-GB"/>
        </w:rPr>
        <w:t xml:space="preserve"> </w:t>
      </w:r>
      <w:r w:rsidRPr="00420BDF">
        <w:rPr>
          <w:rFonts w:ascii="Calibri" w:eastAsia="Times New Roman" w:hAnsi="Calibri"/>
          <w:lang w:val="en-GB"/>
        </w:rPr>
        <w:t xml:space="preserve">meeting, MPEG promoted </w:t>
      </w:r>
      <w:r w:rsidR="005A6A01">
        <w:rPr>
          <w:rFonts w:ascii="Calibri" w:eastAsia="Times New Roman" w:hAnsi="Calibri"/>
          <w:lang w:val="en-GB"/>
        </w:rPr>
        <w:t>its</w:t>
      </w:r>
      <w:r w:rsidR="005A6A01" w:rsidRPr="00420BDF">
        <w:rPr>
          <w:rFonts w:ascii="Calibri" w:eastAsia="Times New Roman" w:hAnsi="Calibri"/>
          <w:lang w:val="en-GB"/>
        </w:rPr>
        <w:t xml:space="preserve"> </w:t>
      </w:r>
      <w:r w:rsidRPr="00420BDF">
        <w:rPr>
          <w:rFonts w:ascii="Calibri" w:eastAsia="Times New Roman" w:hAnsi="Calibri"/>
          <w:lang w:val="en-GB"/>
        </w:rPr>
        <w:t>Video-based Point Cloud Compression (V-PCC)</w:t>
      </w:r>
      <w:r w:rsidR="00527A9C">
        <w:rPr>
          <w:rFonts w:ascii="Calibri" w:eastAsia="Times New Roman" w:hAnsi="Calibri"/>
          <w:lang w:val="en-GB"/>
        </w:rPr>
        <w:t xml:space="preserve"> standard </w:t>
      </w:r>
      <w:r w:rsidRPr="00420BDF">
        <w:rPr>
          <w:rFonts w:ascii="Calibri" w:eastAsia="Times New Roman" w:hAnsi="Calibri"/>
          <w:lang w:val="en-GB"/>
        </w:rPr>
        <w:t xml:space="preserve">to Committee Draft </w:t>
      </w:r>
      <w:r>
        <w:rPr>
          <w:rFonts w:ascii="Calibri" w:eastAsia="Times New Roman" w:hAnsi="Calibri"/>
          <w:lang w:val="en-GB"/>
        </w:rPr>
        <w:t xml:space="preserve">(CD) </w:t>
      </w:r>
      <w:r w:rsidRPr="00420BDF">
        <w:rPr>
          <w:rFonts w:ascii="Calibri" w:eastAsia="Times New Roman" w:hAnsi="Calibri"/>
          <w:lang w:val="en-GB"/>
        </w:rPr>
        <w:t>stage</w:t>
      </w:r>
      <w:r w:rsidR="00527A9C">
        <w:rPr>
          <w:rFonts w:ascii="Calibri" w:eastAsia="Times New Roman" w:hAnsi="Calibri"/>
          <w:lang w:val="en-GB"/>
        </w:rPr>
        <w:t xml:space="preserve">. </w:t>
      </w:r>
      <w:r w:rsidR="001A341D">
        <w:rPr>
          <w:rFonts w:ascii="Calibri" w:eastAsia="Times New Roman" w:hAnsi="Calibri"/>
          <w:lang w:val="en-GB"/>
        </w:rPr>
        <w:t>V-PCC</w:t>
      </w:r>
      <w:r w:rsidR="001A341D" w:rsidRPr="00420BDF">
        <w:rPr>
          <w:rFonts w:ascii="Calibri" w:eastAsia="Times New Roman" w:hAnsi="Calibri"/>
          <w:lang w:val="en-GB"/>
        </w:rPr>
        <w:t xml:space="preserve"> addresses lossless and lossy coding of 3D point clouds with associated attributes such as colour. </w:t>
      </w:r>
      <w:r w:rsidR="001A341D">
        <w:rPr>
          <w:rFonts w:ascii="Calibri" w:eastAsia="Times New Roman" w:hAnsi="Calibri"/>
          <w:lang w:val="en-GB"/>
        </w:rPr>
        <w:t xml:space="preserve">By </w:t>
      </w:r>
      <w:r w:rsidRPr="00420BDF">
        <w:rPr>
          <w:rFonts w:ascii="Calibri" w:eastAsia="Times New Roman" w:hAnsi="Calibri"/>
          <w:lang w:val="en-GB"/>
        </w:rPr>
        <w:t>leverag</w:t>
      </w:r>
      <w:r w:rsidR="001A341D">
        <w:rPr>
          <w:rFonts w:ascii="Calibri" w:eastAsia="Times New Roman" w:hAnsi="Calibri"/>
          <w:lang w:val="en-GB"/>
        </w:rPr>
        <w:t>ing</w:t>
      </w:r>
      <w:r w:rsidRPr="00420BDF">
        <w:rPr>
          <w:rFonts w:ascii="Calibri" w:eastAsia="Times New Roman" w:hAnsi="Calibri"/>
          <w:lang w:val="en-GB"/>
        </w:rPr>
        <w:t xml:space="preserve"> existing and video ecosystems in general (hardware acceleration, transmission services and infrastructure)</w:t>
      </w:r>
      <w:r w:rsidR="001A341D">
        <w:rPr>
          <w:rFonts w:ascii="Calibri" w:eastAsia="Times New Roman" w:hAnsi="Calibri"/>
          <w:lang w:val="en-GB"/>
        </w:rPr>
        <w:t>, and future video codecs as well,</w:t>
      </w:r>
      <w:r w:rsidRPr="00420BDF">
        <w:rPr>
          <w:rFonts w:ascii="Calibri" w:eastAsia="Times New Roman" w:hAnsi="Calibri"/>
          <w:lang w:val="en-GB"/>
        </w:rPr>
        <w:t xml:space="preserve"> </w:t>
      </w:r>
      <w:r w:rsidR="001A341D">
        <w:rPr>
          <w:rFonts w:ascii="Calibri" w:eastAsia="Times New Roman" w:hAnsi="Calibri"/>
          <w:lang w:val="en-GB"/>
        </w:rPr>
        <w:t>the</w:t>
      </w:r>
      <w:r w:rsidR="001A341D" w:rsidRPr="00420BDF">
        <w:rPr>
          <w:rFonts w:ascii="Calibri" w:eastAsia="Times New Roman" w:hAnsi="Calibri"/>
          <w:lang w:val="en-GB"/>
        </w:rPr>
        <w:t xml:space="preserve"> </w:t>
      </w:r>
      <w:r w:rsidR="001A341D">
        <w:rPr>
          <w:rFonts w:ascii="Calibri" w:eastAsia="Times New Roman" w:hAnsi="Calibri"/>
          <w:lang w:val="en-GB"/>
        </w:rPr>
        <w:t xml:space="preserve">V-PCC </w:t>
      </w:r>
      <w:r w:rsidR="001A341D" w:rsidRPr="00420BDF">
        <w:rPr>
          <w:rFonts w:ascii="Calibri" w:eastAsia="Times New Roman" w:hAnsi="Calibri"/>
          <w:lang w:val="en-GB"/>
        </w:rPr>
        <w:t xml:space="preserve">technology </w:t>
      </w:r>
      <w:r w:rsidRPr="00420BDF">
        <w:rPr>
          <w:rFonts w:ascii="Calibri" w:eastAsia="Times New Roman" w:hAnsi="Calibri"/>
          <w:lang w:val="en-GB"/>
        </w:rPr>
        <w:t>enabl</w:t>
      </w:r>
      <w:r w:rsidR="000A78DB">
        <w:rPr>
          <w:rFonts w:ascii="Calibri" w:eastAsia="Times New Roman" w:hAnsi="Calibri"/>
          <w:lang w:val="en-GB"/>
        </w:rPr>
        <w:t>e</w:t>
      </w:r>
      <w:r w:rsidR="001A341D">
        <w:rPr>
          <w:rFonts w:ascii="Calibri" w:eastAsia="Times New Roman" w:hAnsi="Calibri"/>
          <w:lang w:val="en-GB"/>
        </w:rPr>
        <w:t>s</w:t>
      </w:r>
      <w:r w:rsidRPr="00420BDF">
        <w:rPr>
          <w:rFonts w:ascii="Calibri" w:eastAsia="Times New Roman" w:hAnsi="Calibri"/>
          <w:lang w:val="en-GB"/>
        </w:rPr>
        <w:t xml:space="preserve"> new applications</w:t>
      </w:r>
      <w:r w:rsidR="000A78DB">
        <w:rPr>
          <w:rFonts w:ascii="Calibri" w:eastAsia="Times New Roman" w:hAnsi="Calibri"/>
          <w:lang w:val="en-GB"/>
        </w:rPr>
        <w:t>.</w:t>
      </w:r>
    </w:p>
    <w:p w14:paraId="752D82F6" w14:textId="54CECD5F" w:rsidR="00527A9C" w:rsidRDefault="00420BDF" w:rsidP="006C4493">
      <w:pPr>
        <w:spacing w:after="120"/>
        <w:jc w:val="both"/>
        <w:rPr>
          <w:rFonts w:ascii="Calibri" w:eastAsia="Times New Roman" w:hAnsi="Calibri"/>
          <w:lang w:val="en-GB"/>
        </w:rPr>
      </w:pPr>
      <w:r w:rsidRPr="00420BDF">
        <w:rPr>
          <w:rFonts w:ascii="Calibri" w:eastAsia="Times New Roman" w:hAnsi="Calibri"/>
          <w:lang w:val="en-GB"/>
        </w:rPr>
        <w:t xml:space="preserve">Point clouds are typically represented by extremely large amounts of data, which is a significant barrier for mass market applications. </w:t>
      </w:r>
      <w:r w:rsidR="001A341D">
        <w:rPr>
          <w:rFonts w:ascii="Calibri" w:eastAsia="Times New Roman" w:hAnsi="Calibri"/>
          <w:lang w:val="en-GB"/>
        </w:rPr>
        <w:t xml:space="preserve">However, </w:t>
      </w:r>
      <w:r w:rsidR="001A341D" w:rsidRPr="00420BDF">
        <w:rPr>
          <w:rFonts w:ascii="Calibri" w:eastAsia="Times New Roman" w:hAnsi="Calibri"/>
          <w:lang w:val="en-GB"/>
        </w:rPr>
        <w:t xml:space="preserve">the relative ease </w:t>
      </w:r>
      <w:r w:rsidR="001A341D">
        <w:rPr>
          <w:rFonts w:ascii="Calibri" w:eastAsia="Times New Roman" w:hAnsi="Calibri"/>
          <w:lang w:val="en-GB"/>
        </w:rPr>
        <w:t>to</w:t>
      </w:r>
      <w:r w:rsidR="001A341D" w:rsidRPr="00420BDF">
        <w:rPr>
          <w:rFonts w:ascii="Calibri" w:eastAsia="Times New Roman" w:hAnsi="Calibri"/>
          <w:lang w:val="en-GB"/>
        </w:rPr>
        <w:t xml:space="preserve"> capture and render</w:t>
      </w:r>
      <w:r w:rsidR="001A341D">
        <w:rPr>
          <w:rFonts w:ascii="Calibri" w:eastAsia="Times New Roman" w:hAnsi="Calibri"/>
          <w:lang w:val="en-GB"/>
        </w:rPr>
        <w:t xml:space="preserve"> spatial information </w:t>
      </w:r>
      <w:r w:rsidR="001A341D" w:rsidRPr="00420BDF">
        <w:rPr>
          <w:rFonts w:ascii="Calibri" w:eastAsia="Times New Roman" w:hAnsi="Calibri"/>
          <w:lang w:val="en-GB"/>
        </w:rPr>
        <w:t>compared to other volumetric video representation</w:t>
      </w:r>
      <w:r w:rsidR="001A341D">
        <w:rPr>
          <w:rFonts w:ascii="Calibri" w:eastAsia="Times New Roman" w:hAnsi="Calibri"/>
          <w:lang w:val="en-GB"/>
        </w:rPr>
        <w:t>s</w:t>
      </w:r>
      <w:r w:rsidR="001A341D" w:rsidRPr="00420BDF">
        <w:rPr>
          <w:rFonts w:ascii="Calibri" w:eastAsia="Times New Roman" w:hAnsi="Calibri"/>
          <w:lang w:val="en-GB"/>
        </w:rPr>
        <w:t xml:space="preserve"> </w:t>
      </w:r>
      <w:r w:rsidR="001A341D">
        <w:rPr>
          <w:rFonts w:ascii="Calibri" w:eastAsia="Times New Roman" w:hAnsi="Calibri"/>
          <w:lang w:val="en-GB"/>
        </w:rPr>
        <w:t>makes point clouds</w:t>
      </w:r>
      <w:r w:rsidRPr="00420BDF">
        <w:rPr>
          <w:rFonts w:ascii="Calibri" w:eastAsia="Times New Roman" w:hAnsi="Calibri"/>
          <w:lang w:val="en-GB"/>
        </w:rPr>
        <w:t xml:space="preserve"> increasingly popular to present immersive volumetric</w:t>
      </w:r>
      <w:r w:rsidR="006E799F">
        <w:rPr>
          <w:rFonts w:ascii="Calibri" w:eastAsia="Times New Roman" w:hAnsi="Calibri"/>
          <w:lang w:val="en-GB"/>
        </w:rPr>
        <w:t xml:space="preserve"> data</w:t>
      </w:r>
      <w:r w:rsidRPr="00420BDF">
        <w:rPr>
          <w:rFonts w:ascii="Calibri" w:eastAsia="Times New Roman" w:hAnsi="Calibri"/>
          <w:lang w:val="en-GB"/>
        </w:rPr>
        <w:t xml:space="preserve">. </w:t>
      </w:r>
      <w:r w:rsidR="00527A9C">
        <w:rPr>
          <w:rFonts w:ascii="Calibri" w:eastAsia="Times New Roman" w:hAnsi="Calibri"/>
          <w:lang w:val="en-GB"/>
        </w:rPr>
        <w:t>With t</w:t>
      </w:r>
      <w:r w:rsidR="00527A9C" w:rsidRPr="00420BDF">
        <w:rPr>
          <w:rFonts w:ascii="Calibri" w:eastAsia="Times New Roman" w:hAnsi="Calibri"/>
          <w:lang w:val="en-GB"/>
        </w:rPr>
        <w:t xml:space="preserve">he current V-PCC encoder implementation </w:t>
      </w:r>
      <w:r w:rsidR="00527A9C">
        <w:rPr>
          <w:rFonts w:ascii="Calibri" w:eastAsia="Times New Roman" w:hAnsi="Calibri"/>
          <w:lang w:val="en-GB"/>
        </w:rPr>
        <w:t>providing a</w:t>
      </w:r>
      <w:r w:rsidR="00527A9C" w:rsidRPr="00420BDF">
        <w:rPr>
          <w:rFonts w:ascii="Calibri" w:eastAsia="Times New Roman" w:hAnsi="Calibri"/>
          <w:lang w:val="en-GB"/>
        </w:rPr>
        <w:t xml:space="preserve"> compression of 125:1</w:t>
      </w:r>
      <w:r w:rsidR="00527A9C">
        <w:rPr>
          <w:rFonts w:ascii="Calibri" w:eastAsia="Times New Roman" w:hAnsi="Calibri"/>
          <w:lang w:val="en-GB"/>
        </w:rPr>
        <w:t>, a dynamic point cloud of 1 million points could be encoded at 8 Mbit/s</w:t>
      </w:r>
      <w:r w:rsidR="00527A9C" w:rsidRPr="00420BDF">
        <w:rPr>
          <w:rFonts w:ascii="Calibri" w:eastAsia="Times New Roman" w:hAnsi="Calibri"/>
          <w:lang w:val="en-GB"/>
        </w:rPr>
        <w:t xml:space="preserve"> </w:t>
      </w:r>
      <w:r w:rsidR="00527A9C">
        <w:rPr>
          <w:rFonts w:ascii="Calibri" w:eastAsia="Times New Roman" w:hAnsi="Calibri"/>
          <w:lang w:val="en-GB"/>
        </w:rPr>
        <w:t xml:space="preserve">with </w:t>
      </w:r>
      <w:r w:rsidR="00527A9C" w:rsidRPr="00420BDF">
        <w:rPr>
          <w:rFonts w:ascii="Calibri" w:eastAsia="Times New Roman" w:hAnsi="Calibri"/>
          <w:lang w:val="en-GB"/>
        </w:rPr>
        <w:t xml:space="preserve">good </w:t>
      </w:r>
      <w:r w:rsidR="00527A9C">
        <w:rPr>
          <w:rFonts w:ascii="Calibri" w:eastAsia="Times New Roman" w:hAnsi="Calibri"/>
          <w:lang w:val="en-GB"/>
        </w:rPr>
        <w:t xml:space="preserve">perceptual </w:t>
      </w:r>
      <w:r w:rsidR="00527A9C" w:rsidRPr="00420BDF">
        <w:rPr>
          <w:rFonts w:ascii="Calibri" w:eastAsia="Times New Roman" w:hAnsi="Calibri"/>
          <w:lang w:val="en-GB"/>
        </w:rPr>
        <w:t>quality.</w:t>
      </w:r>
    </w:p>
    <w:p w14:paraId="44D7F7EB" w14:textId="1CA9A887" w:rsidR="00887086" w:rsidRDefault="000A78DB" w:rsidP="0066333B">
      <w:pPr>
        <w:spacing w:after="360"/>
        <w:jc w:val="both"/>
        <w:rPr>
          <w:rFonts w:ascii="Calibri" w:eastAsia="Times New Roman" w:hAnsi="Calibri"/>
        </w:rPr>
      </w:pPr>
      <w:r>
        <w:rPr>
          <w:rFonts w:ascii="Calibri" w:eastAsia="Times New Roman" w:hAnsi="Calibri"/>
          <w:lang w:val="en-GB"/>
        </w:rPr>
        <w:t xml:space="preserve">By providing </w:t>
      </w:r>
      <w:r w:rsidRPr="00420BDF">
        <w:rPr>
          <w:rFonts w:ascii="Calibri" w:eastAsia="Times New Roman" w:hAnsi="Calibri"/>
          <w:lang w:val="en-GB"/>
        </w:rPr>
        <w:t>high-level immersiveness at currently available bandwidths</w:t>
      </w:r>
      <w:r>
        <w:rPr>
          <w:rFonts w:ascii="Calibri" w:eastAsia="Times New Roman" w:hAnsi="Calibri"/>
          <w:lang w:val="en-GB"/>
        </w:rPr>
        <w:t>, t</w:t>
      </w:r>
      <w:r w:rsidR="00527A9C">
        <w:rPr>
          <w:rFonts w:ascii="Calibri" w:eastAsia="Times New Roman" w:hAnsi="Calibri"/>
          <w:lang w:val="en-GB"/>
        </w:rPr>
        <w:t>he V-PCC standard is expected to enable s</w:t>
      </w:r>
      <w:r w:rsidR="00420BDF" w:rsidRPr="00420BDF">
        <w:rPr>
          <w:rFonts w:ascii="Calibri" w:eastAsia="Times New Roman" w:hAnsi="Calibri"/>
          <w:lang w:val="en-GB"/>
        </w:rPr>
        <w:t xml:space="preserve">everal applications </w:t>
      </w:r>
      <w:r>
        <w:rPr>
          <w:rFonts w:ascii="Calibri" w:eastAsia="Times New Roman" w:hAnsi="Calibri"/>
          <w:lang w:val="en-GB"/>
        </w:rPr>
        <w:t xml:space="preserve">such as </w:t>
      </w:r>
      <w:r w:rsidR="00420BDF" w:rsidRPr="00420BDF">
        <w:rPr>
          <w:rFonts w:ascii="Calibri" w:eastAsia="Times New Roman" w:hAnsi="Calibri"/>
          <w:lang w:val="en-GB"/>
        </w:rPr>
        <w:t xml:space="preserve">six Degrees of Freedom (6 DoF) immersive media, </w:t>
      </w:r>
      <w:r w:rsidR="00420BDF">
        <w:rPr>
          <w:rFonts w:ascii="Calibri" w:eastAsia="Times New Roman" w:hAnsi="Calibri"/>
          <w:lang w:val="en-GB"/>
        </w:rPr>
        <w:t>virtual reality (</w:t>
      </w:r>
      <w:r w:rsidR="00420BDF" w:rsidRPr="00420BDF">
        <w:rPr>
          <w:rFonts w:ascii="Calibri" w:eastAsia="Times New Roman" w:hAnsi="Calibri"/>
          <w:lang w:val="en-GB"/>
        </w:rPr>
        <w:t>VR</w:t>
      </w:r>
      <w:r w:rsidR="00420BDF">
        <w:rPr>
          <w:rFonts w:ascii="Calibri" w:eastAsia="Times New Roman" w:hAnsi="Calibri"/>
          <w:lang w:val="en-GB"/>
        </w:rPr>
        <w:t xml:space="preserve">) </w:t>
      </w:r>
      <w:r w:rsidR="00420BDF" w:rsidRPr="00420BDF">
        <w:rPr>
          <w:rFonts w:ascii="Calibri" w:eastAsia="Times New Roman" w:hAnsi="Calibri"/>
          <w:lang w:val="en-GB"/>
        </w:rPr>
        <w:t>/</w:t>
      </w:r>
      <w:r w:rsidR="00420BDF">
        <w:rPr>
          <w:rFonts w:ascii="Calibri" w:eastAsia="Times New Roman" w:hAnsi="Calibri"/>
          <w:lang w:val="en-GB"/>
        </w:rPr>
        <w:t xml:space="preserve"> augmented reality (</w:t>
      </w:r>
      <w:r w:rsidR="00420BDF" w:rsidRPr="00420BDF">
        <w:rPr>
          <w:rFonts w:ascii="Calibri" w:eastAsia="Times New Roman" w:hAnsi="Calibri"/>
          <w:lang w:val="en-GB"/>
        </w:rPr>
        <w:t>AR</w:t>
      </w:r>
      <w:r w:rsidR="00420BDF">
        <w:rPr>
          <w:rFonts w:ascii="Calibri" w:eastAsia="Times New Roman" w:hAnsi="Calibri"/>
          <w:lang w:val="en-GB"/>
        </w:rPr>
        <w:t>)</w:t>
      </w:r>
      <w:r w:rsidR="00420BDF" w:rsidRPr="00420BDF">
        <w:rPr>
          <w:rFonts w:ascii="Calibri" w:eastAsia="Times New Roman" w:hAnsi="Calibri"/>
          <w:lang w:val="en-GB"/>
        </w:rPr>
        <w:t>, immersive real-time communication, autonomous driving, cultural heritage</w:t>
      </w:r>
      <w:r w:rsidR="00420BDF">
        <w:rPr>
          <w:rFonts w:ascii="Calibri" w:eastAsia="Times New Roman" w:hAnsi="Calibri"/>
          <w:lang w:val="en-GB"/>
        </w:rPr>
        <w:t>,</w:t>
      </w:r>
      <w:r w:rsidR="00420BDF" w:rsidRPr="00420BDF">
        <w:rPr>
          <w:rFonts w:ascii="Calibri" w:eastAsia="Times New Roman" w:hAnsi="Calibri"/>
          <w:lang w:val="en-GB"/>
        </w:rPr>
        <w:t xml:space="preserve"> and a mix of individual point cloud objects with background 2D/360</w:t>
      </w:r>
      <w:r w:rsidR="00420BDF">
        <w:rPr>
          <w:rFonts w:ascii="Calibri" w:eastAsia="Times New Roman" w:hAnsi="Calibri"/>
          <w:lang w:val="en-GB"/>
        </w:rPr>
        <w:t>-degree</w:t>
      </w:r>
      <w:r w:rsidR="00420BDF" w:rsidRPr="00420BDF">
        <w:rPr>
          <w:rFonts w:ascii="Calibri" w:eastAsia="Times New Roman" w:hAnsi="Calibri"/>
          <w:lang w:val="en-GB"/>
        </w:rPr>
        <w:t xml:space="preserve"> video.</w:t>
      </w:r>
    </w:p>
    <w:p w14:paraId="114DFED2" w14:textId="043C9029" w:rsidR="002D1465" w:rsidRPr="005F700A" w:rsidRDefault="00E64A0B" w:rsidP="00E64A0B">
      <w:pPr>
        <w:keepNext/>
        <w:spacing w:after="120"/>
        <w:jc w:val="center"/>
        <w:rPr>
          <w:rFonts w:asciiTheme="majorHAnsi" w:hAnsiTheme="majorHAnsi"/>
          <w:b/>
          <w:bCs/>
          <w:iCs/>
          <w:lang w:val="en-GB"/>
        </w:rPr>
      </w:pPr>
      <w:r w:rsidRPr="00E64A0B">
        <w:rPr>
          <w:rFonts w:asciiTheme="majorHAnsi" w:hAnsiTheme="majorHAnsi"/>
          <w:b/>
          <w:bCs/>
          <w:iCs/>
          <w:lang w:val="en-GB"/>
        </w:rPr>
        <w:t>MPEG issues Call for Proposals on Compressed Representation of Neural Networks</w:t>
      </w:r>
    </w:p>
    <w:p w14:paraId="783577AE" w14:textId="10D29C7E" w:rsidR="002D1465" w:rsidRDefault="00E64A0B" w:rsidP="002D1465">
      <w:pPr>
        <w:spacing w:after="120"/>
        <w:jc w:val="both"/>
        <w:rPr>
          <w:rFonts w:ascii="Calibri" w:eastAsia="Times New Roman" w:hAnsi="Calibri"/>
        </w:rPr>
      </w:pPr>
      <w:r w:rsidRPr="00E64A0B">
        <w:rPr>
          <w:rFonts w:ascii="Calibri" w:eastAsia="Times New Roman" w:hAnsi="Calibri"/>
          <w:lang w:val="en-GB"/>
        </w:rPr>
        <w:t>Artificial neural networks have been adopted for a broad range of tasks in multimedia analysis and processing, media coding, data analytics</w:t>
      </w:r>
      <w:r w:rsidR="007522A2">
        <w:rPr>
          <w:rFonts w:ascii="Calibri" w:eastAsia="Times New Roman" w:hAnsi="Calibri"/>
          <w:lang w:val="en-GB"/>
        </w:rPr>
        <w:t>,</w:t>
      </w:r>
      <w:r w:rsidRPr="00E64A0B">
        <w:rPr>
          <w:rFonts w:ascii="Calibri" w:eastAsia="Times New Roman" w:hAnsi="Calibri"/>
          <w:lang w:val="en-GB"/>
        </w:rPr>
        <w:t xml:space="preserve"> and many other fields. Their recent success is based on the feasibility of processing much larger and complex neural networks (deep neural networks, DNNs) than in the past, and the availability of large-scale training data sets. As a consequence, trained neural networks contain a large number of parameters (weights)</w:t>
      </w:r>
      <w:r w:rsidR="001A341D">
        <w:rPr>
          <w:rFonts w:ascii="Calibri" w:eastAsia="Times New Roman" w:hAnsi="Calibri"/>
          <w:lang w:val="en-GB"/>
        </w:rPr>
        <w:t xml:space="preserve"> and</w:t>
      </w:r>
      <w:r w:rsidRPr="00E64A0B">
        <w:rPr>
          <w:rFonts w:ascii="Calibri" w:eastAsia="Times New Roman" w:hAnsi="Calibri"/>
          <w:lang w:val="en-GB"/>
        </w:rPr>
        <w:t xml:space="preserve"> result in a quite large size (e.g., several hundred MBs). Many applications require the deployment of a particular </w:t>
      </w:r>
      <w:r w:rsidRPr="00E64A0B">
        <w:rPr>
          <w:rFonts w:ascii="Calibri" w:eastAsia="Times New Roman" w:hAnsi="Calibri"/>
          <w:lang w:val="en-GB"/>
        </w:rPr>
        <w:lastRenderedPageBreak/>
        <w:t xml:space="preserve">trained network instance, potentially to a large number of devices, which may have limitations in terms of processing power and memory (e.g., mobile devices or smart cameras). Any use case in which a trained neural network (and its updates) needs to be deployed to a </w:t>
      </w:r>
      <w:r w:rsidR="006E799F">
        <w:rPr>
          <w:rFonts w:ascii="Calibri" w:eastAsia="Times New Roman" w:hAnsi="Calibri"/>
          <w:lang w:val="en-GB"/>
        </w:rPr>
        <w:t xml:space="preserve">large </w:t>
      </w:r>
      <w:r w:rsidRPr="00E64A0B">
        <w:rPr>
          <w:rFonts w:ascii="Calibri" w:eastAsia="Times New Roman" w:hAnsi="Calibri"/>
          <w:lang w:val="en-GB"/>
        </w:rPr>
        <w:t>number of devices could thus benefit from a standard for the compressed representation of neural networks.</w:t>
      </w:r>
    </w:p>
    <w:p w14:paraId="363D53A9" w14:textId="40C199DE" w:rsidR="002D1465" w:rsidRDefault="007522A2" w:rsidP="002D1465">
      <w:pPr>
        <w:spacing w:after="360"/>
        <w:jc w:val="both"/>
        <w:rPr>
          <w:rFonts w:ascii="Calibri" w:eastAsia="Times New Roman" w:hAnsi="Calibri"/>
        </w:rPr>
      </w:pPr>
      <w:r w:rsidRPr="007522A2">
        <w:rPr>
          <w:rFonts w:ascii="Calibri" w:eastAsia="Times New Roman" w:hAnsi="Calibri"/>
          <w:lang w:val="en-GB"/>
        </w:rPr>
        <w:t>At its 124</w:t>
      </w:r>
      <w:r w:rsidRPr="007522A2">
        <w:rPr>
          <w:rFonts w:ascii="Calibri" w:eastAsia="Times New Roman" w:hAnsi="Calibri"/>
          <w:vertAlign w:val="superscript"/>
          <w:lang w:val="en-GB"/>
        </w:rPr>
        <w:t>th</w:t>
      </w:r>
      <w:r>
        <w:rPr>
          <w:rFonts w:ascii="Calibri" w:eastAsia="Times New Roman" w:hAnsi="Calibri"/>
          <w:lang w:val="en-GB"/>
        </w:rPr>
        <w:t xml:space="preserve"> </w:t>
      </w:r>
      <w:r w:rsidRPr="007522A2">
        <w:rPr>
          <w:rFonts w:ascii="Calibri" w:eastAsia="Times New Roman" w:hAnsi="Calibri"/>
          <w:lang w:val="en-GB"/>
        </w:rPr>
        <w:t>meeting, MPEG has issued a Call for Proposals (CfP) for compression technology for neural networks, focusing on the compression of parameters and weights, which account for most of the size of a trained neural network. The compression technology will be evaluated in terms of compression efficiency, runtime and memory consumption</w:t>
      </w:r>
      <w:r>
        <w:rPr>
          <w:rFonts w:ascii="Calibri" w:eastAsia="Times New Roman" w:hAnsi="Calibri"/>
          <w:lang w:val="en-GB"/>
        </w:rPr>
        <w:t>,</w:t>
      </w:r>
      <w:r w:rsidRPr="007522A2">
        <w:rPr>
          <w:rFonts w:ascii="Calibri" w:eastAsia="Times New Roman" w:hAnsi="Calibri"/>
          <w:lang w:val="en-GB"/>
        </w:rPr>
        <w:t xml:space="preserve"> and the impact on performance in four use cases: </w:t>
      </w:r>
      <w:r w:rsidR="00A03AB8" w:rsidRPr="00A03AB8">
        <w:rPr>
          <w:rFonts w:ascii="Calibri" w:eastAsia="Times New Roman" w:hAnsi="Calibri"/>
          <w:i/>
          <w:lang w:val="en-GB"/>
        </w:rPr>
        <w:t>(i)</w:t>
      </w:r>
      <w:r w:rsidR="00A03AB8">
        <w:rPr>
          <w:rFonts w:ascii="Calibri" w:eastAsia="Times New Roman" w:hAnsi="Calibri"/>
          <w:lang w:val="en-GB"/>
        </w:rPr>
        <w:t xml:space="preserve"> </w:t>
      </w:r>
      <w:r w:rsidRPr="007522A2">
        <w:rPr>
          <w:rFonts w:ascii="Calibri" w:eastAsia="Times New Roman" w:hAnsi="Calibri"/>
          <w:lang w:val="en-GB"/>
        </w:rPr>
        <w:t xml:space="preserve">visual object classification, </w:t>
      </w:r>
      <w:r w:rsidR="00A03AB8" w:rsidRPr="00A03AB8">
        <w:rPr>
          <w:rFonts w:ascii="Calibri" w:eastAsia="Times New Roman" w:hAnsi="Calibri"/>
          <w:i/>
          <w:lang w:val="en-GB"/>
        </w:rPr>
        <w:t>(ii)</w:t>
      </w:r>
      <w:r w:rsidR="00A03AB8">
        <w:rPr>
          <w:rFonts w:ascii="Calibri" w:eastAsia="Times New Roman" w:hAnsi="Calibri"/>
          <w:lang w:val="en-GB"/>
        </w:rPr>
        <w:t xml:space="preserve"> </w:t>
      </w:r>
      <w:r w:rsidRPr="007522A2">
        <w:rPr>
          <w:rFonts w:ascii="Calibri" w:eastAsia="Times New Roman" w:hAnsi="Calibri"/>
          <w:lang w:val="en-GB"/>
        </w:rPr>
        <w:t xml:space="preserve">audio classification, </w:t>
      </w:r>
      <w:r w:rsidR="00A03AB8" w:rsidRPr="00A03AB8">
        <w:rPr>
          <w:rFonts w:ascii="Calibri" w:eastAsia="Times New Roman" w:hAnsi="Calibri"/>
          <w:i/>
          <w:lang w:val="en-GB"/>
        </w:rPr>
        <w:t>(iii)</w:t>
      </w:r>
      <w:r w:rsidR="00A03AB8">
        <w:rPr>
          <w:rFonts w:ascii="Calibri" w:eastAsia="Times New Roman" w:hAnsi="Calibri"/>
          <w:lang w:val="en-GB"/>
        </w:rPr>
        <w:t xml:space="preserve"> </w:t>
      </w:r>
      <w:r w:rsidRPr="007522A2">
        <w:rPr>
          <w:rFonts w:ascii="Calibri" w:eastAsia="Times New Roman" w:hAnsi="Calibri"/>
          <w:lang w:val="en-GB"/>
        </w:rPr>
        <w:t xml:space="preserve">visual feature extraction (as used in MPEG CDVA), and </w:t>
      </w:r>
      <w:r w:rsidR="00A03AB8" w:rsidRPr="00A03AB8">
        <w:rPr>
          <w:rFonts w:ascii="Calibri" w:eastAsia="Times New Roman" w:hAnsi="Calibri"/>
          <w:i/>
          <w:lang w:val="en-GB"/>
        </w:rPr>
        <w:t>(iv)</w:t>
      </w:r>
      <w:r w:rsidR="00A03AB8">
        <w:rPr>
          <w:rFonts w:ascii="Calibri" w:eastAsia="Times New Roman" w:hAnsi="Calibri"/>
          <w:lang w:val="en-GB"/>
        </w:rPr>
        <w:t xml:space="preserve"> </w:t>
      </w:r>
      <w:r w:rsidRPr="007522A2">
        <w:rPr>
          <w:rFonts w:ascii="Calibri" w:eastAsia="Times New Roman" w:hAnsi="Calibri"/>
          <w:lang w:val="en-GB"/>
        </w:rPr>
        <w:t>video coding. Responses to the CfP will be analysed on the weekend prior to and during the 126</w:t>
      </w:r>
      <w:r w:rsidRPr="007522A2">
        <w:rPr>
          <w:rFonts w:ascii="Calibri" w:eastAsia="Times New Roman" w:hAnsi="Calibri"/>
          <w:vertAlign w:val="superscript"/>
          <w:lang w:val="en-GB"/>
        </w:rPr>
        <w:t>th</w:t>
      </w:r>
      <w:r w:rsidRPr="007522A2">
        <w:rPr>
          <w:rFonts w:ascii="Calibri" w:eastAsia="Times New Roman" w:hAnsi="Calibri"/>
          <w:lang w:val="en-GB"/>
        </w:rPr>
        <w:t xml:space="preserve"> MPEG meeting in March 2019.</w:t>
      </w:r>
    </w:p>
    <w:p w14:paraId="69BF4133" w14:textId="6B853079" w:rsidR="002D1465" w:rsidRPr="005F700A" w:rsidRDefault="00CC7467" w:rsidP="002D1465">
      <w:pPr>
        <w:keepNext/>
        <w:spacing w:after="120"/>
        <w:jc w:val="center"/>
        <w:rPr>
          <w:rFonts w:asciiTheme="majorHAnsi" w:hAnsiTheme="majorHAnsi"/>
          <w:b/>
          <w:bCs/>
          <w:iCs/>
          <w:lang w:val="en-GB"/>
        </w:rPr>
      </w:pPr>
      <w:r w:rsidRPr="00CC7467">
        <w:rPr>
          <w:rFonts w:asciiTheme="majorHAnsi" w:hAnsiTheme="majorHAnsi"/>
          <w:b/>
          <w:bCs/>
          <w:iCs/>
        </w:rPr>
        <w:t xml:space="preserve">MPEG </w:t>
      </w:r>
      <w:r>
        <w:rPr>
          <w:rFonts w:asciiTheme="majorHAnsi" w:hAnsiTheme="majorHAnsi"/>
          <w:b/>
          <w:bCs/>
          <w:iCs/>
        </w:rPr>
        <w:t>issues</w:t>
      </w:r>
      <w:r w:rsidRPr="00CC7467">
        <w:rPr>
          <w:rFonts w:asciiTheme="majorHAnsi" w:hAnsiTheme="majorHAnsi"/>
          <w:b/>
          <w:bCs/>
          <w:iCs/>
        </w:rPr>
        <w:t xml:space="preserve"> Call for Proposals o</w:t>
      </w:r>
      <w:r>
        <w:rPr>
          <w:rFonts w:asciiTheme="majorHAnsi" w:hAnsiTheme="majorHAnsi"/>
          <w:b/>
          <w:bCs/>
          <w:iCs/>
        </w:rPr>
        <w:t>n</w:t>
      </w:r>
      <w:r w:rsidRPr="00CC7467">
        <w:rPr>
          <w:rFonts w:asciiTheme="majorHAnsi" w:hAnsiTheme="majorHAnsi"/>
          <w:b/>
          <w:bCs/>
          <w:iCs/>
        </w:rPr>
        <w:t xml:space="preserve"> Low Complexity Video Coding Enhancements</w:t>
      </w:r>
    </w:p>
    <w:p w14:paraId="2B068CC9" w14:textId="5B100004" w:rsidR="00CC7467" w:rsidRPr="00CC7467" w:rsidRDefault="00CC7467" w:rsidP="00CC7467">
      <w:pPr>
        <w:spacing w:after="120"/>
        <w:jc w:val="both"/>
        <w:rPr>
          <w:rFonts w:ascii="Calibri" w:eastAsia="Times New Roman" w:hAnsi="Calibri"/>
        </w:rPr>
      </w:pPr>
      <w:r w:rsidRPr="00CC7467">
        <w:rPr>
          <w:rFonts w:ascii="Calibri" w:eastAsia="Times New Roman" w:hAnsi="Calibri"/>
        </w:rPr>
        <w:t>Upon request from the industry, MPEG has identified an area of interest in which video technology deployed in the market (e.g., AVC, HEVC) can be enhanced in terms of video quality without the need to necessarily replace existing hardware.</w:t>
      </w:r>
    </w:p>
    <w:p w14:paraId="6A060584" w14:textId="7ACA3927" w:rsidR="00CC7467" w:rsidRPr="00CC7467" w:rsidRDefault="00CC7467" w:rsidP="00CC7467">
      <w:pPr>
        <w:spacing w:after="120"/>
        <w:jc w:val="both"/>
        <w:rPr>
          <w:rFonts w:ascii="Calibri" w:eastAsia="Times New Roman" w:hAnsi="Calibri"/>
        </w:rPr>
      </w:pPr>
      <w:r w:rsidRPr="00CC7467">
        <w:rPr>
          <w:rFonts w:ascii="Calibri" w:eastAsia="Times New Roman" w:hAnsi="Calibri"/>
        </w:rPr>
        <w:t>At its 124</w:t>
      </w:r>
      <w:r w:rsidRPr="00CC7467">
        <w:rPr>
          <w:rFonts w:ascii="Calibri" w:eastAsia="Times New Roman" w:hAnsi="Calibri"/>
          <w:vertAlign w:val="superscript"/>
        </w:rPr>
        <w:t>th</w:t>
      </w:r>
      <w:r>
        <w:rPr>
          <w:rFonts w:ascii="Calibri" w:eastAsia="Times New Roman" w:hAnsi="Calibri"/>
        </w:rPr>
        <w:t xml:space="preserve"> </w:t>
      </w:r>
      <w:r w:rsidRPr="00CC7467">
        <w:rPr>
          <w:rFonts w:ascii="Calibri" w:eastAsia="Times New Roman" w:hAnsi="Calibri"/>
        </w:rPr>
        <w:t xml:space="preserve">meeting, MPEG has issued a Call for Proposals (CfP) on Low Complexity Video Coding Enhancements. The objective is to develop video coding technology </w:t>
      </w:r>
      <w:r w:rsidR="00E45C8C">
        <w:rPr>
          <w:rFonts w:ascii="Calibri" w:eastAsia="Times New Roman" w:hAnsi="Calibri"/>
        </w:rPr>
        <w:t xml:space="preserve">with </w:t>
      </w:r>
      <w:r w:rsidRPr="00CC7467">
        <w:rPr>
          <w:rFonts w:ascii="Calibri" w:eastAsia="Times New Roman" w:hAnsi="Calibri"/>
        </w:rPr>
        <w:t xml:space="preserve">a data stream structure defined by two component streams: a </w:t>
      </w:r>
      <w:r w:rsidRPr="00A03AB8">
        <w:rPr>
          <w:rFonts w:ascii="Calibri" w:eastAsia="Times New Roman" w:hAnsi="Calibri"/>
          <w:i/>
        </w:rPr>
        <w:t>base stream</w:t>
      </w:r>
      <w:r w:rsidRPr="00CC7467">
        <w:rPr>
          <w:rFonts w:ascii="Calibri" w:eastAsia="Times New Roman" w:hAnsi="Calibri"/>
        </w:rPr>
        <w:t xml:space="preserve"> decodable by a hardware decoder and an </w:t>
      </w:r>
      <w:r w:rsidRPr="00A03AB8">
        <w:rPr>
          <w:rFonts w:ascii="Calibri" w:eastAsia="Times New Roman" w:hAnsi="Calibri"/>
          <w:i/>
        </w:rPr>
        <w:t>enhancement stream</w:t>
      </w:r>
      <w:r w:rsidRPr="00CC7467">
        <w:rPr>
          <w:rFonts w:ascii="Calibri" w:eastAsia="Times New Roman" w:hAnsi="Calibri"/>
        </w:rPr>
        <w:t xml:space="preserve"> suitable for software processing implementation with sustainable power consumption. The enhancement stream will provide new features such as compression capability extension to existing codecs and lower encoding/decoding complexity.</w:t>
      </w:r>
    </w:p>
    <w:p w14:paraId="040E93D7" w14:textId="77777777" w:rsidR="00CC7467" w:rsidRPr="00CC7467" w:rsidRDefault="00CC7467" w:rsidP="00CC7467">
      <w:pPr>
        <w:spacing w:after="360"/>
        <w:jc w:val="both"/>
        <w:rPr>
          <w:rFonts w:ascii="Calibri" w:eastAsia="Times New Roman" w:hAnsi="Calibri"/>
        </w:rPr>
      </w:pPr>
      <w:r w:rsidRPr="00CC7467">
        <w:rPr>
          <w:rFonts w:ascii="Calibri" w:eastAsia="Times New Roman" w:hAnsi="Calibri"/>
        </w:rPr>
        <w:t>This new video coding project targets in particular those use cases that require live and on demand video streaming, high quality video and maximum device ecosystem compatibility. The project is meant to be codec agnostic; in other words, the base encoder and base decoder can be AVC, HEVC, or any other codec in the market.</w:t>
      </w:r>
    </w:p>
    <w:p w14:paraId="58752D45" w14:textId="18664C08" w:rsidR="002D1465" w:rsidRPr="006C4493" w:rsidRDefault="00A77348">
      <w:pPr>
        <w:keepNext/>
        <w:spacing w:after="120"/>
        <w:jc w:val="center"/>
        <w:rPr>
          <w:rFonts w:asciiTheme="majorHAnsi" w:hAnsiTheme="majorHAnsi"/>
          <w:b/>
          <w:bCs/>
          <w:iCs/>
        </w:rPr>
      </w:pPr>
      <w:r w:rsidRPr="00A77348">
        <w:rPr>
          <w:rFonts w:asciiTheme="majorHAnsi" w:hAnsiTheme="majorHAnsi"/>
          <w:b/>
          <w:bCs/>
          <w:iCs/>
        </w:rPr>
        <w:t>MPEG issues Call for Proposals for a New Video Coding Standard</w:t>
      </w:r>
      <w:r w:rsidR="00486B00">
        <w:rPr>
          <w:rFonts w:asciiTheme="majorHAnsi" w:hAnsiTheme="majorHAnsi"/>
          <w:b/>
          <w:bCs/>
          <w:iCs/>
        </w:rPr>
        <w:t xml:space="preserve"> expected to have licensing terms timely available</w:t>
      </w:r>
    </w:p>
    <w:p w14:paraId="225687F6" w14:textId="23727A2E" w:rsidR="002D1465" w:rsidRDefault="00A77348" w:rsidP="002D1465">
      <w:pPr>
        <w:spacing w:after="120"/>
        <w:jc w:val="both"/>
        <w:rPr>
          <w:rFonts w:ascii="Calibri" w:eastAsia="Times New Roman" w:hAnsi="Calibri"/>
        </w:rPr>
      </w:pPr>
      <w:r w:rsidRPr="00A77348">
        <w:rPr>
          <w:rFonts w:ascii="Calibri" w:eastAsia="Times New Roman" w:hAnsi="Calibri"/>
        </w:rPr>
        <w:t>At its 124</w:t>
      </w:r>
      <w:r w:rsidRPr="006C4493">
        <w:rPr>
          <w:rFonts w:ascii="Calibri" w:eastAsia="Times New Roman" w:hAnsi="Calibri"/>
          <w:vertAlign w:val="superscript"/>
        </w:rPr>
        <w:t>th</w:t>
      </w:r>
      <w:r>
        <w:rPr>
          <w:rFonts w:ascii="Calibri" w:eastAsia="Times New Roman" w:hAnsi="Calibri"/>
        </w:rPr>
        <w:t xml:space="preserve"> </w:t>
      </w:r>
      <w:r w:rsidRPr="00A77348">
        <w:rPr>
          <w:rFonts w:ascii="Calibri" w:eastAsia="Times New Roman" w:hAnsi="Calibri"/>
        </w:rPr>
        <w:t>meeting, MPEG issued a Call for Proposals (Cf</w:t>
      </w:r>
      <w:r>
        <w:rPr>
          <w:rFonts w:ascii="Calibri" w:eastAsia="Times New Roman" w:hAnsi="Calibri"/>
        </w:rPr>
        <w:t>P</w:t>
      </w:r>
      <w:r w:rsidRPr="00A77348">
        <w:rPr>
          <w:rFonts w:ascii="Calibri" w:eastAsia="Times New Roman" w:hAnsi="Calibri"/>
        </w:rPr>
        <w:t xml:space="preserve">) for a new video coding standard to address combinations of technical and </w:t>
      </w:r>
      <w:r w:rsidR="00486B00">
        <w:rPr>
          <w:rFonts w:ascii="Calibri" w:eastAsia="Times New Roman" w:hAnsi="Calibri"/>
        </w:rPr>
        <w:t>application</w:t>
      </w:r>
      <w:r w:rsidRPr="00A77348">
        <w:rPr>
          <w:rFonts w:ascii="Calibri" w:eastAsia="Times New Roman" w:hAnsi="Calibri"/>
        </w:rPr>
        <w:t xml:space="preserve"> requirements that may not be adequately met by existing standards. There is constant demand for more efficient video coding technologies, however coding efficiency is not the only factor that determines the industry choice of video coding technology for products and services.</w:t>
      </w:r>
    </w:p>
    <w:p w14:paraId="6CAA9E50" w14:textId="161A1313" w:rsidR="002D1465" w:rsidRDefault="00A77348" w:rsidP="002D1465">
      <w:pPr>
        <w:spacing w:after="360"/>
        <w:jc w:val="both"/>
        <w:rPr>
          <w:rFonts w:ascii="Calibri" w:eastAsia="Times New Roman" w:hAnsi="Calibri"/>
        </w:rPr>
      </w:pPr>
      <w:r w:rsidRPr="00A77348">
        <w:rPr>
          <w:rFonts w:ascii="Calibri" w:eastAsia="Times New Roman" w:hAnsi="Calibri"/>
        </w:rPr>
        <w:t>Video coding technologies need to address all requirements of real-world use cases. The focus of th</w:t>
      </w:r>
      <w:r w:rsidR="006E799F">
        <w:rPr>
          <w:rFonts w:ascii="Calibri" w:eastAsia="Times New Roman" w:hAnsi="Calibri"/>
        </w:rPr>
        <w:t>is</w:t>
      </w:r>
      <w:r w:rsidRPr="00A77348">
        <w:rPr>
          <w:rFonts w:ascii="Calibri" w:eastAsia="Times New Roman" w:hAnsi="Calibri"/>
        </w:rPr>
        <w:t xml:space="preserve"> new video coding standard is on use cases such offline encoding for streaming </w:t>
      </w:r>
      <w:r>
        <w:rPr>
          <w:rFonts w:ascii="Calibri" w:eastAsia="Times New Roman" w:hAnsi="Calibri"/>
        </w:rPr>
        <w:t>video on demand (VoD)</w:t>
      </w:r>
      <w:r w:rsidRPr="00A77348">
        <w:rPr>
          <w:rFonts w:ascii="Calibri" w:eastAsia="Times New Roman" w:hAnsi="Calibri"/>
        </w:rPr>
        <w:t xml:space="preserve"> and live </w:t>
      </w:r>
      <w:r>
        <w:rPr>
          <w:rFonts w:ascii="Calibri" w:eastAsia="Times New Roman" w:hAnsi="Calibri"/>
        </w:rPr>
        <w:t>over-the-top (</w:t>
      </w:r>
      <w:r w:rsidRPr="00A77348">
        <w:rPr>
          <w:rFonts w:ascii="Calibri" w:eastAsia="Times New Roman" w:hAnsi="Calibri"/>
        </w:rPr>
        <w:t>OTT</w:t>
      </w:r>
      <w:r>
        <w:rPr>
          <w:rFonts w:ascii="Calibri" w:eastAsia="Times New Roman" w:hAnsi="Calibri"/>
        </w:rPr>
        <w:t>)</w:t>
      </w:r>
      <w:r w:rsidRPr="00A77348">
        <w:rPr>
          <w:rFonts w:ascii="Calibri" w:eastAsia="Times New Roman" w:hAnsi="Calibri"/>
        </w:rPr>
        <w:t xml:space="preserve"> streaming. The aim is to provide a standardized video compression solution which combines coding efficiency similar to that of HEVC with a level of complexity suitable for real-time encoding and decoding and the timely availability of licensing terms.</w:t>
      </w:r>
    </w:p>
    <w:p w14:paraId="74102B7D" w14:textId="77777777" w:rsidR="002D1465" w:rsidRPr="005F700A" w:rsidRDefault="002D1465" w:rsidP="002D1465">
      <w:pPr>
        <w:keepNext/>
        <w:spacing w:after="120"/>
        <w:jc w:val="center"/>
        <w:rPr>
          <w:rFonts w:asciiTheme="majorHAnsi" w:hAnsiTheme="majorHAnsi"/>
          <w:b/>
          <w:bCs/>
          <w:iCs/>
          <w:lang w:val="en-GB"/>
        </w:rPr>
      </w:pPr>
      <w:r w:rsidRPr="00B203AF">
        <w:rPr>
          <w:rFonts w:asciiTheme="majorHAnsi" w:hAnsiTheme="majorHAnsi"/>
          <w:b/>
          <w:bCs/>
          <w:iCs/>
        </w:rPr>
        <w:lastRenderedPageBreak/>
        <w:t>Multi-Image Application Format (MIAF)</w:t>
      </w:r>
      <w:r>
        <w:rPr>
          <w:rFonts w:asciiTheme="majorHAnsi" w:hAnsiTheme="majorHAnsi"/>
          <w:b/>
          <w:bCs/>
          <w:iCs/>
        </w:rPr>
        <w:t xml:space="preserve"> promoted to </w:t>
      </w:r>
      <w:r w:rsidRPr="00B203AF">
        <w:rPr>
          <w:rFonts w:asciiTheme="majorHAnsi" w:hAnsiTheme="majorHAnsi"/>
          <w:b/>
          <w:bCs/>
          <w:iCs/>
        </w:rPr>
        <w:t>Final Draft International Standard</w:t>
      </w:r>
    </w:p>
    <w:p w14:paraId="6E290BD4" w14:textId="4413AB8A" w:rsidR="006E799F" w:rsidRDefault="002D1465" w:rsidP="006C4493">
      <w:pPr>
        <w:spacing w:after="120"/>
        <w:jc w:val="both"/>
        <w:rPr>
          <w:rFonts w:ascii="Calibri" w:eastAsia="Times New Roman" w:hAnsi="Calibri"/>
        </w:rPr>
      </w:pPr>
      <w:r w:rsidRPr="00B203AF">
        <w:rPr>
          <w:rFonts w:ascii="Calibri" w:eastAsia="Times New Roman" w:hAnsi="Calibri"/>
        </w:rPr>
        <w:t xml:space="preserve">At its </w:t>
      </w:r>
      <w:r w:rsidR="006E799F" w:rsidRPr="00B203AF">
        <w:rPr>
          <w:rFonts w:ascii="Calibri" w:eastAsia="Times New Roman" w:hAnsi="Calibri"/>
        </w:rPr>
        <w:t>124</w:t>
      </w:r>
      <w:r w:rsidR="006E799F" w:rsidRPr="00B203AF">
        <w:rPr>
          <w:rFonts w:ascii="Calibri" w:eastAsia="Times New Roman" w:hAnsi="Calibri"/>
          <w:vertAlign w:val="superscript"/>
        </w:rPr>
        <w:t>th</w:t>
      </w:r>
      <w:r w:rsidR="006E799F">
        <w:rPr>
          <w:rFonts w:ascii="Calibri" w:eastAsia="Times New Roman" w:hAnsi="Calibri"/>
        </w:rPr>
        <w:t xml:space="preserve"> </w:t>
      </w:r>
      <w:r w:rsidRPr="00B203AF">
        <w:rPr>
          <w:rFonts w:ascii="Calibri" w:eastAsia="Times New Roman" w:hAnsi="Calibri"/>
        </w:rPr>
        <w:t>meeting, MPEG has promoted the Multi-Image Application Format (MIAF)</w:t>
      </w:r>
      <w:r>
        <w:rPr>
          <w:rFonts w:ascii="Calibri" w:eastAsia="Times New Roman" w:hAnsi="Calibri"/>
        </w:rPr>
        <w:t xml:space="preserve"> </w:t>
      </w:r>
      <w:r w:rsidRPr="00B203AF">
        <w:rPr>
          <w:rFonts w:ascii="Calibri" w:eastAsia="Times New Roman" w:hAnsi="Calibri"/>
        </w:rPr>
        <w:t>to Final Draft International Standard</w:t>
      </w:r>
      <w:r>
        <w:rPr>
          <w:rFonts w:ascii="Calibri" w:eastAsia="Times New Roman" w:hAnsi="Calibri"/>
        </w:rPr>
        <w:t xml:space="preserve"> (FDIS)</w:t>
      </w:r>
      <w:r w:rsidRPr="00B203AF">
        <w:rPr>
          <w:rFonts w:ascii="Calibri" w:eastAsia="Times New Roman" w:hAnsi="Calibri"/>
        </w:rPr>
        <w:t>. While MPEG has already developed the standard for storage of a sequence of images with associated metadata and their relationship to each other</w:t>
      </w:r>
      <w:r>
        <w:rPr>
          <w:rFonts w:ascii="Calibri" w:eastAsia="Times New Roman" w:hAnsi="Calibri"/>
        </w:rPr>
        <w:t xml:space="preserve"> (i.e.</w:t>
      </w:r>
      <w:r w:rsidRPr="00B203AF">
        <w:rPr>
          <w:rFonts w:ascii="Calibri" w:eastAsia="Times New Roman" w:hAnsi="Calibri"/>
        </w:rPr>
        <w:t>,</w:t>
      </w:r>
      <w:r>
        <w:rPr>
          <w:rFonts w:ascii="Calibri" w:eastAsia="Times New Roman" w:hAnsi="Calibri"/>
        </w:rPr>
        <w:t xml:space="preserve"> </w:t>
      </w:r>
      <w:r w:rsidRPr="00B203AF">
        <w:rPr>
          <w:rFonts w:ascii="Calibri" w:eastAsia="Times New Roman" w:hAnsi="Calibri"/>
        </w:rPr>
        <w:t>the High Efficiency Image File specification (HEIF</w:t>
      </w:r>
      <w:r>
        <w:rPr>
          <w:rFonts w:ascii="Calibri" w:eastAsia="Times New Roman" w:hAnsi="Calibri"/>
        </w:rPr>
        <w:t xml:space="preserve">; </w:t>
      </w:r>
      <w:r w:rsidRPr="00B203AF">
        <w:rPr>
          <w:rFonts w:ascii="Calibri" w:eastAsia="Times New Roman" w:hAnsi="Calibri"/>
        </w:rPr>
        <w:t>ISO/IEC 23008-12)</w:t>
      </w:r>
      <w:r>
        <w:rPr>
          <w:rFonts w:ascii="Calibri" w:eastAsia="Times New Roman" w:hAnsi="Calibri"/>
        </w:rPr>
        <w:t>)</w:t>
      </w:r>
      <w:r w:rsidRPr="00B203AF">
        <w:rPr>
          <w:rFonts w:ascii="Calibri" w:eastAsia="Times New Roman" w:hAnsi="Calibri"/>
        </w:rPr>
        <w:t>, it has not defined specific interoperability points by which capturing devices, editing applications, storage systems, cloud and delivery networks, and playback devices and applications can interoperate with each other. For instance, a capturing device may use one of HEIF codecs with a specific HEVC profile and level in its created HEIF files, while a playback device is only capable of decoding the AVC bitstreams.</w:t>
      </w:r>
    </w:p>
    <w:p w14:paraId="2B615465" w14:textId="41A8B296" w:rsidR="002D1465" w:rsidRPr="00B203AF" w:rsidRDefault="002D1465" w:rsidP="002D1465">
      <w:pPr>
        <w:spacing w:after="360"/>
        <w:jc w:val="both"/>
        <w:rPr>
          <w:rFonts w:ascii="Calibri" w:eastAsia="Times New Roman" w:hAnsi="Calibri"/>
        </w:rPr>
      </w:pPr>
      <w:r w:rsidRPr="00B203AF">
        <w:rPr>
          <w:rFonts w:ascii="Calibri" w:eastAsia="Times New Roman" w:hAnsi="Calibri"/>
        </w:rPr>
        <w:t>The Multi-Image Application Format (MIAF) has enabled precise interoperability points for creation, reading, parsing</w:t>
      </w:r>
      <w:r>
        <w:rPr>
          <w:rFonts w:ascii="Calibri" w:eastAsia="Times New Roman" w:hAnsi="Calibri"/>
        </w:rPr>
        <w:t xml:space="preserve">, </w:t>
      </w:r>
      <w:r w:rsidRPr="00B203AF">
        <w:rPr>
          <w:rFonts w:ascii="Calibri" w:eastAsia="Times New Roman" w:hAnsi="Calibri"/>
        </w:rPr>
        <w:t>and decoding of images embedded in HEIF by only defining additional constraints on the HEIF format, limiting the supported encoding types to a set of specific profiles and levels, requiring specific metadata formats, and defining a set of brands for signaling such constraints. It has also defined specific depth map and alpha plane formats.</w:t>
      </w:r>
    </w:p>
    <w:p w14:paraId="4D53DAF5" w14:textId="274CE04A" w:rsidR="00B82BF1" w:rsidRPr="008B5A99" w:rsidRDefault="008B5A99" w:rsidP="00B82BF1">
      <w:pPr>
        <w:keepNext/>
        <w:spacing w:after="120"/>
        <w:jc w:val="center"/>
        <w:rPr>
          <w:rFonts w:asciiTheme="majorHAnsi" w:hAnsiTheme="majorHAnsi"/>
          <w:b/>
          <w:bCs/>
          <w:iCs/>
        </w:rPr>
      </w:pPr>
      <w:r w:rsidRPr="008B5A99">
        <w:rPr>
          <w:rFonts w:asciiTheme="majorHAnsi" w:hAnsiTheme="majorHAnsi"/>
          <w:b/>
          <w:bCs/>
          <w:iCs/>
        </w:rPr>
        <w:t xml:space="preserve">3DoF+ </w:t>
      </w:r>
      <w:r>
        <w:rPr>
          <w:rFonts w:asciiTheme="majorHAnsi" w:hAnsiTheme="majorHAnsi"/>
          <w:b/>
          <w:bCs/>
          <w:iCs/>
        </w:rPr>
        <w:t>D</w:t>
      </w:r>
      <w:r w:rsidRPr="008B5A99">
        <w:rPr>
          <w:rFonts w:asciiTheme="majorHAnsi" w:hAnsiTheme="majorHAnsi"/>
          <w:b/>
          <w:bCs/>
          <w:iCs/>
        </w:rPr>
        <w:t xml:space="preserve">raft Call for Proposal </w:t>
      </w:r>
      <w:r w:rsidR="00B15FB3">
        <w:rPr>
          <w:rFonts w:asciiTheme="majorHAnsi" w:hAnsiTheme="majorHAnsi"/>
          <w:b/>
          <w:bCs/>
          <w:iCs/>
        </w:rPr>
        <w:t>g</w:t>
      </w:r>
      <w:r w:rsidRPr="008B5A99">
        <w:rPr>
          <w:rFonts w:asciiTheme="majorHAnsi" w:hAnsiTheme="majorHAnsi"/>
          <w:b/>
          <w:bCs/>
          <w:iCs/>
        </w:rPr>
        <w:t xml:space="preserve">oes </w:t>
      </w:r>
      <w:r>
        <w:rPr>
          <w:rFonts w:asciiTheme="majorHAnsi" w:hAnsiTheme="majorHAnsi"/>
          <w:b/>
          <w:bCs/>
          <w:iCs/>
        </w:rPr>
        <w:t>P</w:t>
      </w:r>
      <w:r w:rsidRPr="008B5A99">
        <w:rPr>
          <w:rFonts w:asciiTheme="majorHAnsi" w:hAnsiTheme="majorHAnsi"/>
          <w:b/>
          <w:bCs/>
          <w:iCs/>
        </w:rPr>
        <w:t>ublic</w:t>
      </w:r>
    </w:p>
    <w:p w14:paraId="1A6B2042" w14:textId="6F2381F2" w:rsidR="00B82BF1" w:rsidRDefault="008B5A99" w:rsidP="00B82BF1">
      <w:pPr>
        <w:spacing w:after="360"/>
        <w:jc w:val="both"/>
        <w:rPr>
          <w:rFonts w:ascii="Calibri" w:eastAsia="Times New Roman" w:hAnsi="Calibri"/>
        </w:rPr>
      </w:pPr>
      <w:r w:rsidRPr="008B5A99">
        <w:rPr>
          <w:rFonts w:ascii="Calibri" w:eastAsia="Times New Roman" w:hAnsi="Calibri"/>
        </w:rPr>
        <w:t xml:space="preserve">Following investigations on the coding of </w:t>
      </w:r>
      <w:r w:rsidR="00A03AB8">
        <w:rPr>
          <w:rFonts w:ascii="Calibri" w:eastAsia="Times New Roman" w:hAnsi="Calibri"/>
        </w:rPr>
        <w:t>“</w:t>
      </w:r>
      <w:r w:rsidR="00A03AB8">
        <w:rPr>
          <w:rFonts w:ascii="Calibri" w:eastAsia="Times New Roman" w:hAnsi="Calibri"/>
          <w:lang w:val="en-GB"/>
        </w:rPr>
        <w:t>three</w:t>
      </w:r>
      <w:r w:rsidR="00A03AB8" w:rsidRPr="00420BDF">
        <w:rPr>
          <w:rFonts w:ascii="Calibri" w:eastAsia="Times New Roman" w:hAnsi="Calibri"/>
          <w:lang w:val="en-GB"/>
        </w:rPr>
        <w:t xml:space="preserve"> Degrees of Freedom </w:t>
      </w:r>
      <w:r w:rsidR="00A03AB8">
        <w:rPr>
          <w:rFonts w:ascii="Calibri" w:eastAsia="Times New Roman" w:hAnsi="Calibri"/>
          <w:lang w:val="en-GB"/>
        </w:rPr>
        <w:t xml:space="preserve">plus” </w:t>
      </w:r>
      <w:r w:rsidR="00A03AB8" w:rsidRPr="00420BDF">
        <w:rPr>
          <w:rFonts w:ascii="Calibri" w:eastAsia="Times New Roman" w:hAnsi="Calibri"/>
          <w:lang w:val="en-GB"/>
        </w:rPr>
        <w:t>(</w:t>
      </w:r>
      <w:r w:rsidR="00A03AB8">
        <w:rPr>
          <w:rFonts w:ascii="Calibri" w:eastAsia="Times New Roman" w:hAnsi="Calibri"/>
          <w:lang w:val="en-GB"/>
        </w:rPr>
        <w:t>3</w:t>
      </w:r>
      <w:r w:rsidR="00A03AB8" w:rsidRPr="00420BDF">
        <w:rPr>
          <w:rFonts w:ascii="Calibri" w:eastAsia="Times New Roman" w:hAnsi="Calibri"/>
          <w:lang w:val="en-GB"/>
        </w:rPr>
        <w:t>DoF</w:t>
      </w:r>
      <w:r w:rsidR="00A03AB8">
        <w:rPr>
          <w:rFonts w:ascii="Calibri" w:eastAsia="Times New Roman" w:hAnsi="Calibri"/>
          <w:lang w:val="en-GB"/>
        </w:rPr>
        <w:t>+</w:t>
      </w:r>
      <w:r w:rsidR="00A03AB8" w:rsidRPr="00420BDF">
        <w:rPr>
          <w:rFonts w:ascii="Calibri" w:eastAsia="Times New Roman" w:hAnsi="Calibri"/>
          <w:lang w:val="en-GB"/>
        </w:rPr>
        <w:t xml:space="preserve">) </w:t>
      </w:r>
      <w:r w:rsidRPr="008B5A99">
        <w:rPr>
          <w:rFonts w:ascii="Calibri" w:eastAsia="Times New Roman" w:hAnsi="Calibri"/>
        </w:rPr>
        <w:t xml:space="preserve">content in the context of MPEG-I, the MPEG </w:t>
      </w:r>
      <w:r w:rsidR="00A03AB8">
        <w:rPr>
          <w:rFonts w:ascii="Calibri" w:eastAsia="Times New Roman" w:hAnsi="Calibri"/>
        </w:rPr>
        <w:t>v</w:t>
      </w:r>
      <w:r w:rsidRPr="008B5A99">
        <w:rPr>
          <w:rFonts w:ascii="Calibri" w:eastAsia="Times New Roman" w:hAnsi="Calibri"/>
        </w:rPr>
        <w:t xml:space="preserve">ideo subgroup has provided evidence demonstrating the capability to encode a 3DoF+ </w:t>
      </w:r>
      <w:r w:rsidR="00A91C22">
        <w:rPr>
          <w:rFonts w:ascii="Calibri" w:eastAsia="Times New Roman" w:hAnsi="Calibri"/>
        </w:rPr>
        <w:t xml:space="preserve">content efficiently while maintaining </w:t>
      </w:r>
      <w:r w:rsidRPr="008B5A99">
        <w:rPr>
          <w:rFonts w:ascii="Calibri" w:eastAsia="Times New Roman" w:hAnsi="Calibri"/>
        </w:rPr>
        <w:t>compatib</w:t>
      </w:r>
      <w:r w:rsidR="00A91C22">
        <w:rPr>
          <w:rFonts w:ascii="Calibri" w:eastAsia="Times New Roman" w:hAnsi="Calibri"/>
        </w:rPr>
        <w:t>ility</w:t>
      </w:r>
      <w:r w:rsidRPr="008B5A99">
        <w:rPr>
          <w:rFonts w:ascii="Calibri" w:eastAsia="Times New Roman" w:hAnsi="Calibri"/>
        </w:rPr>
        <w:t xml:space="preserve"> with legacy HEVC hardware</w:t>
      </w:r>
      <w:r w:rsidR="00A91C22">
        <w:rPr>
          <w:rFonts w:ascii="Calibri" w:eastAsia="Times New Roman" w:hAnsi="Calibri"/>
        </w:rPr>
        <w:t>.</w:t>
      </w:r>
      <w:r w:rsidRPr="008B5A99">
        <w:rPr>
          <w:rFonts w:ascii="Calibri" w:eastAsia="Times New Roman" w:hAnsi="Calibri"/>
        </w:rPr>
        <w:t xml:space="preserve"> As a result, MPEG decided to issue a draft Call for Proposal </w:t>
      </w:r>
      <w:r>
        <w:rPr>
          <w:rFonts w:ascii="Calibri" w:eastAsia="Times New Roman" w:hAnsi="Calibri"/>
        </w:rPr>
        <w:t xml:space="preserve">(CfP) </w:t>
      </w:r>
      <w:r w:rsidRPr="008B5A99">
        <w:rPr>
          <w:rFonts w:ascii="Calibri" w:eastAsia="Times New Roman" w:hAnsi="Calibri"/>
        </w:rPr>
        <w:t xml:space="preserve">to the public containing the information necessary to prepare for the final Call for Proposal expected to occur at </w:t>
      </w:r>
      <w:r w:rsidR="00A03AB8">
        <w:rPr>
          <w:rFonts w:ascii="Calibri" w:eastAsia="Times New Roman" w:hAnsi="Calibri"/>
        </w:rPr>
        <w:t xml:space="preserve">the </w:t>
      </w:r>
      <w:r>
        <w:rPr>
          <w:rFonts w:ascii="Calibri" w:eastAsia="Times New Roman" w:hAnsi="Calibri"/>
        </w:rPr>
        <w:t>125</w:t>
      </w:r>
      <w:r w:rsidRPr="008B5A99">
        <w:rPr>
          <w:rFonts w:ascii="Calibri" w:eastAsia="Times New Roman" w:hAnsi="Calibri"/>
          <w:vertAlign w:val="superscript"/>
        </w:rPr>
        <w:t>th</w:t>
      </w:r>
      <w:r>
        <w:rPr>
          <w:rFonts w:ascii="Calibri" w:eastAsia="Times New Roman" w:hAnsi="Calibri"/>
        </w:rPr>
        <w:t xml:space="preserve"> </w:t>
      </w:r>
      <w:r w:rsidRPr="008B5A99">
        <w:rPr>
          <w:rFonts w:ascii="Calibri" w:eastAsia="Times New Roman" w:hAnsi="Calibri"/>
        </w:rPr>
        <w:t>MPEG meeting</w:t>
      </w:r>
      <w:r w:rsidR="007522A2">
        <w:rPr>
          <w:rFonts w:ascii="Calibri" w:eastAsia="Times New Roman" w:hAnsi="Calibri"/>
        </w:rPr>
        <w:t xml:space="preserve"> (January 2019)</w:t>
      </w:r>
      <w:r w:rsidRPr="008B5A99">
        <w:rPr>
          <w:rFonts w:ascii="Calibri" w:eastAsia="Times New Roman" w:hAnsi="Calibri"/>
        </w:rPr>
        <w:t xml:space="preserve"> with responses due at </w:t>
      </w:r>
      <w:r w:rsidR="00A03AB8">
        <w:rPr>
          <w:rFonts w:ascii="Calibri" w:eastAsia="Times New Roman" w:hAnsi="Calibri"/>
        </w:rPr>
        <w:t xml:space="preserve">the </w:t>
      </w:r>
      <w:r>
        <w:rPr>
          <w:rFonts w:ascii="Calibri" w:eastAsia="Times New Roman" w:hAnsi="Calibri"/>
        </w:rPr>
        <w:t>126</w:t>
      </w:r>
      <w:r w:rsidRPr="008B5A99">
        <w:rPr>
          <w:rFonts w:ascii="Calibri" w:eastAsia="Times New Roman" w:hAnsi="Calibri"/>
          <w:vertAlign w:val="superscript"/>
        </w:rPr>
        <w:t>th</w:t>
      </w:r>
      <w:r>
        <w:rPr>
          <w:rFonts w:ascii="Calibri" w:eastAsia="Times New Roman" w:hAnsi="Calibri"/>
        </w:rPr>
        <w:t xml:space="preserve"> </w:t>
      </w:r>
      <w:r w:rsidRPr="008B5A99">
        <w:rPr>
          <w:rFonts w:ascii="Calibri" w:eastAsia="Times New Roman" w:hAnsi="Calibri"/>
        </w:rPr>
        <w:t>MPEG meetin</w:t>
      </w:r>
      <w:r>
        <w:rPr>
          <w:rFonts w:ascii="Calibri" w:eastAsia="Times New Roman" w:hAnsi="Calibri"/>
        </w:rPr>
        <w:t>g (</w:t>
      </w:r>
      <w:r w:rsidR="007522A2">
        <w:rPr>
          <w:rFonts w:ascii="Calibri" w:eastAsia="Times New Roman" w:hAnsi="Calibri"/>
        </w:rPr>
        <w:t>March 2019</w:t>
      </w:r>
      <w:r>
        <w:rPr>
          <w:rFonts w:ascii="Calibri" w:eastAsia="Times New Roman" w:hAnsi="Calibri"/>
        </w:rPr>
        <w:t>)</w:t>
      </w:r>
      <w:r w:rsidRPr="008B5A99">
        <w:rPr>
          <w:rFonts w:ascii="Calibri" w:eastAsia="Times New Roman" w:hAnsi="Calibri"/>
        </w:rPr>
        <w:t>.</w:t>
      </w:r>
    </w:p>
    <w:p w14:paraId="00552EE0" w14:textId="18ACA94C" w:rsidR="00F611B0" w:rsidRPr="00436B07" w:rsidRDefault="007B093F" w:rsidP="005D1D8E">
      <w:pPr>
        <w:keepNext/>
        <w:spacing w:after="120"/>
        <w:jc w:val="center"/>
        <w:rPr>
          <w:rFonts w:asciiTheme="majorHAnsi" w:hAnsiTheme="majorHAnsi"/>
          <w:b/>
          <w:lang w:val="en-GB"/>
        </w:rPr>
      </w:pPr>
      <w:r w:rsidRPr="00436B07">
        <w:rPr>
          <w:rFonts w:asciiTheme="majorHAnsi" w:hAnsiTheme="majorHAnsi"/>
          <w:b/>
          <w:lang w:val="en-GB"/>
        </w:rPr>
        <w:t>How to c</w:t>
      </w:r>
      <w:r w:rsidR="00F611B0" w:rsidRPr="00436B07">
        <w:rPr>
          <w:rFonts w:asciiTheme="majorHAnsi" w:hAnsiTheme="majorHAnsi"/>
          <w:b/>
          <w:lang w:val="en-GB"/>
        </w:rPr>
        <w:t>ontact MPEG</w:t>
      </w:r>
      <w:r w:rsidR="00F023D0" w:rsidRPr="00436B07">
        <w:rPr>
          <w:rFonts w:asciiTheme="majorHAnsi" w:hAnsiTheme="majorHAnsi"/>
          <w:b/>
          <w:lang w:val="en-GB"/>
        </w:rPr>
        <w:t xml:space="preserve">, </w:t>
      </w:r>
      <w:r w:rsidRPr="00436B07">
        <w:rPr>
          <w:rFonts w:asciiTheme="majorHAnsi" w:hAnsiTheme="majorHAnsi"/>
          <w:b/>
          <w:lang w:val="en-GB"/>
        </w:rPr>
        <w:t>learn more</w:t>
      </w:r>
      <w:r w:rsidR="00F023D0" w:rsidRPr="00436B07">
        <w:rPr>
          <w:rFonts w:asciiTheme="majorHAnsi" w:hAnsiTheme="majorHAnsi"/>
          <w:b/>
          <w:lang w:val="en-GB"/>
        </w:rPr>
        <w:t xml:space="preserve">, and </w:t>
      </w:r>
      <w:r w:rsidRPr="00436B07">
        <w:rPr>
          <w:rFonts w:asciiTheme="majorHAnsi" w:hAnsiTheme="majorHAnsi"/>
          <w:b/>
          <w:lang w:val="en-GB"/>
        </w:rPr>
        <w:t xml:space="preserve">find </w:t>
      </w:r>
      <w:r w:rsidR="00F023D0" w:rsidRPr="00436B07">
        <w:rPr>
          <w:rFonts w:asciiTheme="majorHAnsi" w:hAnsiTheme="majorHAnsi"/>
          <w:b/>
          <w:lang w:val="en-GB"/>
        </w:rPr>
        <w:t>other MPEG facts</w:t>
      </w:r>
    </w:p>
    <w:p w14:paraId="2E3E32AB" w14:textId="47CB5311" w:rsidR="004C2111" w:rsidRPr="00436B07" w:rsidRDefault="007B093F" w:rsidP="00B877FF">
      <w:pPr>
        <w:spacing w:after="120"/>
        <w:jc w:val="both"/>
        <w:rPr>
          <w:rFonts w:asciiTheme="majorHAnsi" w:hAnsiTheme="majorHAnsi"/>
          <w:lang w:val="en-GB"/>
        </w:rPr>
      </w:pPr>
      <w:r w:rsidRPr="00436B07">
        <w:rPr>
          <w:rFonts w:asciiTheme="majorHAnsi" w:hAnsiTheme="majorHAnsi"/>
          <w:lang w:val="en-GB"/>
        </w:rPr>
        <w:t xml:space="preserve">To </w:t>
      </w:r>
      <w:r w:rsidR="0089075A" w:rsidRPr="00436B07">
        <w:rPr>
          <w:rFonts w:asciiTheme="majorHAnsi" w:hAnsiTheme="majorHAnsi"/>
          <w:lang w:val="en-GB"/>
        </w:rPr>
        <w:t xml:space="preserve">learn about </w:t>
      </w:r>
      <w:hyperlink r:id="rId7" w:history="1">
        <w:r w:rsidR="0089075A" w:rsidRPr="00436B07">
          <w:rPr>
            <w:rFonts w:asciiTheme="majorHAnsi" w:hAnsiTheme="majorHAnsi"/>
            <w:lang w:val="en-GB"/>
          </w:rPr>
          <w:t>MPEG basics</w:t>
        </w:r>
      </w:hyperlink>
      <w:r w:rsidR="0089075A" w:rsidRPr="00436B07">
        <w:rPr>
          <w:rFonts w:asciiTheme="majorHAnsi" w:hAnsiTheme="majorHAnsi"/>
          <w:lang w:val="en-GB"/>
        </w:rPr>
        <w:t xml:space="preserve">, discover </w:t>
      </w:r>
      <w:hyperlink r:id="rId8" w:history="1">
        <w:r w:rsidR="0089075A" w:rsidRPr="00436B07">
          <w:rPr>
            <w:rFonts w:asciiTheme="majorHAnsi" w:hAnsiTheme="majorHAnsi"/>
            <w:lang w:val="en-GB"/>
          </w:rPr>
          <w:t>how to participate</w:t>
        </w:r>
      </w:hyperlink>
      <w:r w:rsidR="0089075A" w:rsidRPr="00436B07">
        <w:rPr>
          <w:rFonts w:asciiTheme="majorHAnsi" w:hAnsiTheme="majorHAnsi"/>
          <w:lang w:val="en-GB"/>
        </w:rPr>
        <w:t xml:space="preserve"> in the committee, or </w:t>
      </w:r>
      <w:r w:rsidRPr="00436B07">
        <w:rPr>
          <w:rFonts w:asciiTheme="majorHAnsi" w:hAnsiTheme="majorHAnsi"/>
          <w:lang w:val="en-GB"/>
        </w:rPr>
        <w:t>find out more about the array of technologies developed or currently under development by MPEG, visit MPEG’s home page a</w:t>
      </w:r>
      <w:r w:rsidR="00B877FF">
        <w:rPr>
          <w:rFonts w:asciiTheme="majorHAnsi" w:hAnsiTheme="majorHAnsi"/>
          <w:lang w:val="en-GB"/>
        </w:rPr>
        <w:t xml:space="preserve">t </w:t>
      </w:r>
      <w:hyperlink r:id="rId9" w:history="1">
        <w:r w:rsidR="00B877FF" w:rsidRPr="00C225D9">
          <w:rPr>
            <w:rStyle w:val="Hyperlink"/>
            <w:rFonts w:asciiTheme="majorHAnsi" w:hAnsiTheme="majorHAnsi"/>
            <w:lang w:val="en-GB"/>
          </w:rPr>
          <w:t>https://mpeg.chiariglione.org/</w:t>
        </w:r>
      </w:hyperlink>
      <w:r w:rsidRPr="00436B07">
        <w:rPr>
          <w:rFonts w:asciiTheme="majorHAnsi" w:hAnsiTheme="majorHAnsi"/>
          <w:lang w:val="en-GB"/>
        </w:rPr>
        <w:t xml:space="preserve">. There you will find </w:t>
      </w:r>
      <w:r w:rsidR="0089075A" w:rsidRPr="00436B07">
        <w:rPr>
          <w:rFonts w:asciiTheme="majorHAnsi" w:hAnsiTheme="majorHAnsi"/>
          <w:lang w:val="en-GB"/>
        </w:rPr>
        <w:t xml:space="preserve">information </w:t>
      </w:r>
      <w:r w:rsidRPr="00436B07">
        <w:rPr>
          <w:rFonts w:asciiTheme="majorHAnsi" w:hAnsiTheme="majorHAnsi"/>
          <w:lang w:val="en-GB"/>
        </w:rPr>
        <w:t xml:space="preserve">publicly available from </w:t>
      </w:r>
      <w:r w:rsidR="0089075A" w:rsidRPr="00436B07">
        <w:rPr>
          <w:rFonts w:asciiTheme="majorHAnsi" w:hAnsiTheme="majorHAnsi"/>
          <w:lang w:val="en-GB"/>
        </w:rPr>
        <w:t xml:space="preserve">MPEG </w:t>
      </w:r>
      <w:r w:rsidRPr="00436B07">
        <w:rPr>
          <w:rFonts w:asciiTheme="majorHAnsi" w:hAnsiTheme="majorHAnsi"/>
          <w:lang w:val="en-GB"/>
        </w:rPr>
        <w:t>experts past and present</w:t>
      </w:r>
      <w:r w:rsidR="0089075A" w:rsidRPr="00436B07">
        <w:rPr>
          <w:rFonts w:asciiTheme="majorHAnsi" w:hAnsiTheme="majorHAnsi"/>
          <w:lang w:val="en-GB"/>
        </w:rPr>
        <w:t xml:space="preserve"> including tutorials, white papers, vision documents, </w:t>
      </w:r>
      <w:r w:rsidR="004C63E9">
        <w:rPr>
          <w:rFonts w:asciiTheme="majorHAnsi" w:hAnsiTheme="majorHAnsi"/>
          <w:lang w:val="en-GB"/>
        </w:rPr>
        <w:t xml:space="preserve">short articles </w:t>
      </w:r>
      <w:r w:rsidR="0089075A" w:rsidRPr="00436B07">
        <w:rPr>
          <w:rFonts w:asciiTheme="majorHAnsi" w:hAnsiTheme="majorHAnsi"/>
          <w:lang w:val="en-GB"/>
        </w:rPr>
        <w:t>and requirements under consideration for new standards efforts</w:t>
      </w:r>
      <w:r w:rsidR="000D0227" w:rsidRPr="00436B07">
        <w:rPr>
          <w:rFonts w:asciiTheme="majorHAnsi" w:hAnsiTheme="majorHAnsi"/>
          <w:lang w:val="en-GB"/>
        </w:rPr>
        <w:t>. You can also find useful information in many public docum</w:t>
      </w:r>
      <w:r w:rsidR="00E760FE" w:rsidRPr="00436B07">
        <w:rPr>
          <w:rFonts w:asciiTheme="majorHAnsi" w:hAnsiTheme="majorHAnsi"/>
          <w:lang w:val="en-GB"/>
        </w:rPr>
        <w:t>ents by using the search window</w:t>
      </w:r>
      <w:r w:rsidR="004C2111" w:rsidRPr="00436B07">
        <w:rPr>
          <w:rFonts w:asciiTheme="majorHAnsi" w:hAnsiTheme="majorHAnsi"/>
          <w:lang w:val="en-GB"/>
        </w:rPr>
        <w:t xml:space="preserve"> including publicly available output documents of each meeting </w:t>
      </w:r>
      <w:r w:rsidR="00E77D14" w:rsidRPr="00436B07">
        <w:rPr>
          <w:rFonts w:asciiTheme="majorHAnsi" w:hAnsiTheme="majorHAnsi"/>
          <w:lang w:val="en-GB"/>
        </w:rPr>
        <w:t>(note: some may have editing periods and in case of questions please contact Dr. Christian Timmerer)</w:t>
      </w:r>
      <w:r w:rsidR="004C2111" w:rsidRPr="00436B07">
        <w:rPr>
          <w:rFonts w:asciiTheme="majorHAnsi" w:hAnsiTheme="majorHAnsi"/>
          <w:lang w:val="en-GB"/>
        </w:rPr>
        <w:t>.</w:t>
      </w:r>
    </w:p>
    <w:p w14:paraId="3AF419D2" w14:textId="77777777" w:rsidR="00B91F69" w:rsidRDefault="00E77D14" w:rsidP="00B91F69">
      <w:pPr>
        <w:spacing w:after="120"/>
        <w:jc w:val="both"/>
        <w:rPr>
          <w:rFonts w:asciiTheme="majorHAnsi" w:hAnsiTheme="majorHAnsi"/>
          <w:lang w:val="en-GB"/>
        </w:rPr>
      </w:pPr>
      <w:r w:rsidRPr="00436B07">
        <w:rPr>
          <w:rFonts w:asciiTheme="majorHAnsi" w:hAnsiTheme="majorHAnsi"/>
          <w:lang w:val="en-GB"/>
        </w:rPr>
        <w:t>E</w:t>
      </w:r>
      <w:r w:rsidR="0089075A" w:rsidRPr="00436B07">
        <w:rPr>
          <w:rFonts w:asciiTheme="majorHAnsi" w:hAnsiTheme="majorHAnsi"/>
          <w:lang w:val="en-GB"/>
        </w:rPr>
        <w:t xml:space="preserve">xamples of </w:t>
      </w:r>
      <w:r w:rsidR="006E101F" w:rsidRPr="00436B07">
        <w:rPr>
          <w:rFonts w:asciiTheme="majorHAnsi" w:hAnsiTheme="majorHAnsi"/>
          <w:lang w:val="en-GB"/>
        </w:rPr>
        <w:t>t</w:t>
      </w:r>
      <w:r w:rsidR="008F3BC2" w:rsidRPr="00436B07">
        <w:rPr>
          <w:rFonts w:asciiTheme="majorHAnsi" w:hAnsiTheme="majorHAnsi"/>
          <w:lang w:val="en-GB"/>
        </w:rPr>
        <w:t xml:space="preserve">utorials </w:t>
      </w:r>
      <w:r w:rsidR="006E101F" w:rsidRPr="00436B07">
        <w:rPr>
          <w:rFonts w:asciiTheme="majorHAnsi" w:hAnsiTheme="majorHAnsi"/>
          <w:lang w:val="en-GB"/>
        </w:rPr>
        <w:t xml:space="preserve">that can be found </w:t>
      </w:r>
      <w:r w:rsidRPr="00436B07">
        <w:rPr>
          <w:rFonts w:asciiTheme="majorHAnsi" w:hAnsiTheme="majorHAnsi"/>
          <w:lang w:val="en-GB"/>
        </w:rPr>
        <w:t>there</w:t>
      </w:r>
      <w:r w:rsidR="006E101F" w:rsidRPr="00436B07">
        <w:rPr>
          <w:rFonts w:asciiTheme="majorHAnsi" w:hAnsiTheme="majorHAnsi"/>
          <w:lang w:val="en-GB"/>
        </w:rPr>
        <w:t xml:space="preserve"> include</w:t>
      </w:r>
      <w:r w:rsidR="0089075A" w:rsidRPr="00436B07">
        <w:rPr>
          <w:rFonts w:asciiTheme="majorHAnsi" w:hAnsiTheme="majorHAnsi"/>
          <w:lang w:val="en-GB"/>
        </w:rPr>
        <w:t xml:space="preserve"> tutorials for</w:t>
      </w:r>
      <w:r w:rsidR="006E101F" w:rsidRPr="00436B07">
        <w:rPr>
          <w:rFonts w:asciiTheme="majorHAnsi" w:hAnsiTheme="majorHAnsi"/>
          <w:lang w:val="en-GB"/>
        </w:rPr>
        <w:t xml:space="preserve">: </w:t>
      </w:r>
      <w:r w:rsidR="008F3BC2" w:rsidRPr="00436B07">
        <w:rPr>
          <w:rFonts w:asciiTheme="majorHAnsi" w:hAnsiTheme="majorHAnsi"/>
          <w:lang w:val="en-GB"/>
        </w:rPr>
        <w:t xml:space="preserve">High Efficiency Video Coding, Advanced Audio Coding, Universal Speech and Audio Coding, and DASH </w:t>
      </w:r>
      <w:r w:rsidR="006E101F" w:rsidRPr="00436B07">
        <w:rPr>
          <w:rFonts w:asciiTheme="majorHAnsi" w:hAnsiTheme="majorHAnsi"/>
          <w:lang w:val="en-GB"/>
        </w:rPr>
        <w:t>to name a few</w:t>
      </w:r>
      <w:r w:rsidR="008F3BC2" w:rsidRPr="00436B07">
        <w:rPr>
          <w:rFonts w:asciiTheme="majorHAnsi" w:hAnsiTheme="majorHAnsi"/>
          <w:lang w:val="en-GB"/>
        </w:rPr>
        <w:t xml:space="preserve">. </w:t>
      </w:r>
      <w:r w:rsidR="009D6F62" w:rsidRPr="00436B07">
        <w:rPr>
          <w:rFonts w:asciiTheme="majorHAnsi" w:hAnsiTheme="majorHAnsi"/>
          <w:lang w:val="en-GB"/>
        </w:rPr>
        <w:t>A rich repository of white papers can also b</w:t>
      </w:r>
      <w:r w:rsidR="0001202B" w:rsidRPr="00436B07">
        <w:rPr>
          <w:rFonts w:asciiTheme="majorHAnsi" w:hAnsiTheme="majorHAnsi"/>
          <w:lang w:val="en-GB"/>
        </w:rPr>
        <w:t xml:space="preserve">e found and continues to grow. </w:t>
      </w:r>
      <w:r w:rsidR="009D6F62" w:rsidRPr="00436B07">
        <w:rPr>
          <w:rFonts w:asciiTheme="majorHAnsi" w:hAnsiTheme="majorHAnsi"/>
          <w:lang w:val="en-GB"/>
        </w:rPr>
        <w:t xml:space="preserve">You can find these papers and tutorials for many of </w:t>
      </w:r>
      <w:hyperlink r:id="rId10" w:history="1">
        <w:r w:rsidR="009D6F62" w:rsidRPr="00436B07">
          <w:rPr>
            <w:rFonts w:asciiTheme="majorHAnsi" w:hAnsiTheme="majorHAnsi"/>
            <w:lang w:val="en-GB"/>
          </w:rPr>
          <w:t>MPEG’s standards</w:t>
        </w:r>
      </w:hyperlink>
      <w:r w:rsidR="0001202B" w:rsidRPr="00436B07">
        <w:rPr>
          <w:rFonts w:asciiTheme="majorHAnsi" w:hAnsiTheme="majorHAnsi"/>
          <w:lang w:val="en-GB"/>
        </w:rPr>
        <w:t xml:space="preserve"> freely available. </w:t>
      </w:r>
      <w:r w:rsidR="009D6F62" w:rsidRPr="00436B07">
        <w:rPr>
          <w:rFonts w:asciiTheme="majorHAnsi" w:hAnsiTheme="majorHAnsi"/>
          <w:lang w:val="en-GB"/>
        </w:rPr>
        <w:t xml:space="preserve">Press releases from previous MPEG meetings </w:t>
      </w:r>
      <w:r w:rsidR="001734AB" w:rsidRPr="00436B07">
        <w:rPr>
          <w:rFonts w:asciiTheme="majorHAnsi" w:hAnsiTheme="majorHAnsi"/>
          <w:lang w:val="en-GB"/>
        </w:rPr>
        <w:t>are also available</w:t>
      </w:r>
      <w:r w:rsidR="00B91F69">
        <w:rPr>
          <w:rFonts w:asciiTheme="majorHAnsi" w:hAnsiTheme="majorHAnsi"/>
          <w:lang w:val="en-GB"/>
        </w:rPr>
        <w:t>.</w:t>
      </w:r>
    </w:p>
    <w:p w14:paraId="4ABCE851" w14:textId="67EB6983" w:rsidR="003F5529" w:rsidRPr="00436B07" w:rsidRDefault="009D6F62" w:rsidP="004C2111">
      <w:pPr>
        <w:spacing w:after="360"/>
        <w:jc w:val="both"/>
        <w:rPr>
          <w:rFonts w:asciiTheme="majorHAnsi" w:hAnsiTheme="majorHAnsi"/>
          <w:lang w:val="en-GB"/>
        </w:rPr>
      </w:pPr>
      <w:r w:rsidRPr="00436B07">
        <w:rPr>
          <w:rFonts w:asciiTheme="majorHAnsi" w:hAnsiTheme="majorHAnsi"/>
          <w:lang w:val="en-GB"/>
        </w:rPr>
        <w:t>Journalists that wish to receive MPEG Press Releases by email should contact Dr</w:t>
      </w:r>
      <w:r w:rsidR="00F02D2E" w:rsidRPr="00436B07">
        <w:rPr>
          <w:rFonts w:asciiTheme="majorHAnsi" w:hAnsiTheme="majorHAnsi"/>
          <w:lang w:val="en-GB"/>
        </w:rPr>
        <w:t xml:space="preserve">. Christian Timmerer at </w:t>
      </w:r>
      <w:hyperlink r:id="rId11" w:history="1">
        <w:r w:rsidR="00930E4C" w:rsidRPr="00436B07">
          <w:rPr>
            <w:rFonts w:asciiTheme="majorHAnsi" w:hAnsiTheme="majorHAnsi"/>
            <w:lang w:val="en-GB"/>
          </w:rPr>
          <w:t>christian.timmerer@itec.uni-klu.ac.at</w:t>
        </w:r>
      </w:hyperlink>
      <w:r w:rsidR="00930E4C" w:rsidRPr="00436B07">
        <w:rPr>
          <w:rFonts w:asciiTheme="majorHAnsi" w:hAnsiTheme="majorHAnsi"/>
          <w:lang w:val="en-GB"/>
        </w:rPr>
        <w:t xml:space="preserve"> or </w:t>
      </w:r>
      <w:hyperlink r:id="rId12" w:history="1">
        <w:r w:rsidR="00930E4C" w:rsidRPr="00436B07">
          <w:rPr>
            <w:rFonts w:asciiTheme="majorHAnsi" w:hAnsiTheme="majorHAnsi"/>
            <w:lang w:val="en-GB"/>
          </w:rPr>
          <w:t>christian.timmerer@bitmovin.com</w:t>
        </w:r>
      </w:hyperlink>
      <w:r w:rsidR="003F5529">
        <w:rPr>
          <w:rFonts w:asciiTheme="majorHAnsi" w:hAnsiTheme="majorHAnsi"/>
          <w:lang w:val="en-GB"/>
        </w:rPr>
        <w:t xml:space="preserve"> or subscribe via </w:t>
      </w:r>
      <w:hyperlink r:id="rId13" w:history="1">
        <w:r w:rsidR="003F5529" w:rsidRPr="006B4A03">
          <w:rPr>
            <w:rStyle w:val="Hyperlink"/>
            <w:rFonts w:asciiTheme="majorHAnsi" w:hAnsiTheme="majorHAnsi"/>
            <w:lang w:val="en-GB"/>
          </w:rPr>
          <w:t>https://lists.aau.at/mailman/listinfo/mpeg-pr</w:t>
        </w:r>
      </w:hyperlink>
      <w:r w:rsidR="00F02D2E" w:rsidRPr="00436B07">
        <w:rPr>
          <w:rFonts w:asciiTheme="majorHAnsi" w:hAnsiTheme="majorHAnsi"/>
          <w:lang w:val="en-GB"/>
        </w:rPr>
        <w:t>.</w:t>
      </w:r>
      <w:r w:rsidR="00A70567">
        <w:rPr>
          <w:rFonts w:asciiTheme="majorHAnsi" w:hAnsiTheme="majorHAnsi"/>
          <w:lang w:val="en-GB"/>
        </w:rPr>
        <w:t xml:space="preserve"> </w:t>
      </w:r>
      <w:r w:rsidR="00B91F69">
        <w:rPr>
          <w:rFonts w:asciiTheme="majorHAnsi" w:hAnsiTheme="majorHAnsi"/>
          <w:lang w:val="en-GB"/>
        </w:rPr>
        <w:t xml:space="preserve">For timely updates </w:t>
      </w:r>
      <w:r w:rsidR="00A70567">
        <w:rPr>
          <w:rFonts w:asciiTheme="majorHAnsi" w:hAnsiTheme="majorHAnsi"/>
          <w:lang w:val="en-GB"/>
        </w:rPr>
        <w:t>follow us on Twitter (</w:t>
      </w:r>
      <w:hyperlink r:id="rId14" w:history="1">
        <w:r w:rsidR="003F5529" w:rsidRPr="006B4A03">
          <w:rPr>
            <w:rStyle w:val="Hyperlink"/>
            <w:rFonts w:asciiTheme="majorHAnsi" w:hAnsiTheme="majorHAnsi"/>
            <w:lang w:val="en-GB"/>
          </w:rPr>
          <w:t>https://twitter.com/mpeggroup</w:t>
        </w:r>
      </w:hyperlink>
      <w:r w:rsidR="00A70567">
        <w:rPr>
          <w:rFonts w:asciiTheme="majorHAnsi" w:hAnsiTheme="majorHAnsi"/>
          <w:lang w:val="en-GB"/>
        </w:rPr>
        <w:t>)</w:t>
      </w:r>
      <w:r w:rsidR="000A1F4C">
        <w:rPr>
          <w:rFonts w:asciiTheme="majorHAnsi" w:hAnsiTheme="majorHAnsi"/>
          <w:lang w:val="en-GB"/>
        </w:rPr>
        <w:t>.</w:t>
      </w:r>
    </w:p>
    <w:p w14:paraId="7E4CF011" w14:textId="68A2BAA7" w:rsidR="00E77D14" w:rsidRPr="00436B07" w:rsidRDefault="00F611B0" w:rsidP="00E77D14">
      <w:pPr>
        <w:keepNext/>
        <w:autoSpaceDE w:val="0"/>
        <w:autoSpaceDN w:val="0"/>
        <w:adjustRightInd w:val="0"/>
        <w:jc w:val="center"/>
        <w:rPr>
          <w:rFonts w:ascii="Calibri" w:hAnsi="Calibri"/>
          <w:b/>
          <w:bCs/>
          <w:szCs w:val="22"/>
          <w:lang w:val="en-GB"/>
        </w:rPr>
      </w:pPr>
      <w:r w:rsidRPr="00436B07">
        <w:rPr>
          <w:rFonts w:ascii="Calibri" w:hAnsi="Calibri"/>
          <w:b/>
          <w:bCs/>
          <w:szCs w:val="22"/>
          <w:lang w:val="en-GB"/>
        </w:rPr>
        <w:lastRenderedPageBreak/>
        <w:t>Further Information</w:t>
      </w:r>
    </w:p>
    <w:p w14:paraId="5A254654" w14:textId="0836976C" w:rsidR="00F023D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 xml:space="preserve">Future MPEG meetings are planned as follows: </w:t>
      </w:r>
    </w:p>
    <w:p w14:paraId="45E9DDD4" w14:textId="6BA993B1" w:rsidR="00DD182F" w:rsidRDefault="00DD182F" w:rsidP="00930E4C">
      <w:pPr>
        <w:ind w:left="562"/>
        <w:rPr>
          <w:rFonts w:ascii="Calibri" w:hAnsi="Calibri"/>
          <w:szCs w:val="22"/>
        </w:rPr>
      </w:pPr>
      <w:r>
        <w:rPr>
          <w:rFonts w:ascii="Calibri" w:hAnsi="Calibri"/>
          <w:szCs w:val="22"/>
          <w:lang w:val="en-GB"/>
        </w:rPr>
        <w:t xml:space="preserve">No. 125, </w:t>
      </w:r>
      <w:r w:rsidRPr="00DD182F">
        <w:rPr>
          <w:rFonts w:ascii="Calibri" w:hAnsi="Calibri"/>
          <w:szCs w:val="22"/>
        </w:rPr>
        <w:t>Marrakech</w:t>
      </w:r>
      <w:r>
        <w:rPr>
          <w:rFonts w:ascii="Calibri" w:hAnsi="Calibri"/>
          <w:szCs w:val="22"/>
        </w:rPr>
        <w:t>, MA, 1</w:t>
      </w:r>
      <w:r w:rsidR="00E67078">
        <w:rPr>
          <w:rFonts w:ascii="Calibri" w:hAnsi="Calibri"/>
          <w:szCs w:val="22"/>
        </w:rPr>
        <w:t>4</w:t>
      </w:r>
      <w:r>
        <w:rPr>
          <w:rFonts w:ascii="Calibri" w:hAnsi="Calibri"/>
          <w:szCs w:val="22"/>
        </w:rPr>
        <w:t xml:space="preserve"> – </w:t>
      </w:r>
      <w:r w:rsidR="00E67078">
        <w:rPr>
          <w:rFonts w:ascii="Calibri" w:hAnsi="Calibri"/>
          <w:szCs w:val="22"/>
        </w:rPr>
        <w:t>18</w:t>
      </w:r>
      <w:r>
        <w:rPr>
          <w:rFonts w:ascii="Calibri" w:hAnsi="Calibri"/>
          <w:szCs w:val="22"/>
        </w:rPr>
        <w:t xml:space="preserve"> January 2019</w:t>
      </w:r>
    </w:p>
    <w:p w14:paraId="6393D6DF" w14:textId="207CC5D3" w:rsidR="00685211" w:rsidRDefault="00685211" w:rsidP="00930E4C">
      <w:pPr>
        <w:ind w:left="562"/>
        <w:rPr>
          <w:rFonts w:ascii="Calibri" w:hAnsi="Calibri"/>
          <w:szCs w:val="22"/>
        </w:rPr>
      </w:pPr>
      <w:r>
        <w:rPr>
          <w:rFonts w:ascii="Calibri" w:hAnsi="Calibri"/>
          <w:szCs w:val="22"/>
        </w:rPr>
        <w:t>No. 126, Geneva, CH, 18 – 22 March 2019</w:t>
      </w:r>
    </w:p>
    <w:p w14:paraId="6DBDF376" w14:textId="23C6A064" w:rsidR="00D9651F" w:rsidRDefault="00D9651F" w:rsidP="00930E4C">
      <w:pPr>
        <w:ind w:left="562"/>
        <w:rPr>
          <w:rFonts w:ascii="Calibri" w:hAnsi="Calibri"/>
          <w:szCs w:val="22"/>
        </w:rPr>
      </w:pPr>
      <w:r w:rsidRPr="00B91F69">
        <w:rPr>
          <w:rFonts w:ascii="Calibri" w:hAnsi="Calibri"/>
          <w:szCs w:val="22"/>
        </w:rPr>
        <w:t xml:space="preserve">No. 127, </w:t>
      </w:r>
      <w:r w:rsidR="00B91F69" w:rsidRPr="00B91F69">
        <w:rPr>
          <w:rFonts w:ascii="Calibri" w:hAnsi="Calibri"/>
          <w:szCs w:val="22"/>
        </w:rPr>
        <w:t>Gothenburg, SE, 08 – 12 July 2019</w:t>
      </w:r>
    </w:p>
    <w:p w14:paraId="1603EE87" w14:textId="043A60C7" w:rsidR="00B82BF1" w:rsidRPr="00436B07" w:rsidRDefault="00B82BF1" w:rsidP="00930E4C">
      <w:pPr>
        <w:ind w:left="562"/>
        <w:rPr>
          <w:rFonts w:ascii="Calibri" w:hAnsi="Calibri"/>
          <w:szCs w:val="22"/>
          <w:lang w:val="en-GB"/>
        </w:rPr>
      </w:pPr>
      <w:r>
        <w:rPr>
          <w:rFonts w:ascii="Calibri" w:hAnsi="Calibri"/>
          <w:szCs w:val="22"/>
          <w:lang w:val="en-GB"/>
        </w:rPr>
        <w:t>No. 128, Geneva, CH, 07 – 11 October 2019</w:t>
      </w:r>
    </w:p>
    <w:p w14:paraId="275D59AB" w14:textId="77777777" w:rsidR="00AE58D5" w:rsidRPr="00436B07" w:rsidRDefault="00AE58D5" w:rsidP="00930E4C">
      <w:pPr>
        <w:keepNext/>
        <w:autoSpaceDE w:val="0"/>
        <w:autoSpaceDN w:val="0"/>
        <w:adjustRightInd w:val="0"/>
        <w:spacing w:before="120"/>
        <w:rPr>
          <w:rFonts w:ascii="Calibri" w:hAnsi="Calibri"/>
          <w:szCs w:val="22"/>
          <w:lang w:val="en-GB"/>
        </w:rPr>
      </w:pPr>
    </w:p>
    <w:p w14:paraId="2A5896BA" w14:textId="315BC7E7" w:rsidR="00F611B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For further information about MPEG, please contact:</w:t>
      </w:r>
    </w:p>
    <w:p w14:paraId="239B14CB"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Dr. Leonardo Chiariglione (Convenor of MPEG, Italy)</w:t>
      </w:r>
    </w:p>
    <w:p w14:paraId="0F798491"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Via Borgionera, 103</w:t>
      </w:r>
    </w:p>
    <w:p w14:paraId="43DF79D4" w14:textId="226263CD" w:rsidR="00F611B0" w:rsidRPr="004A0B8D" w:rsidRDefault="003B1038" w:rsidP="00930E4C">
      <w:pPr>
        <w:keepNext/>
        <w:ind w:left="562"/>
        <w:rPr>
          <w:rFonts w:ascii="Calibri" w:hAnsi="Calibri"/>
          <w:szCs w:val="22"/>
          <w:lang w:val="it-IT"/>
        </w:rPr>
      </w:pPr>
      <w:r w:rsidRPr="004A0B8D">
        <w:rPr>
          <w:rFonts w:ascii="Calibri" w:hAnsi="Calibri"/>
          <w:szCs w:val="22"/>
          <w:lang w:val="it-IT"/>
        </w:rPr>
        <w:t>I-</w:t>
      </w:r>
      <w:r w:rsidR="00F611B0" w:rsidRPr="004A0B8D">
        <w:rPr>
          <w:rFonts w:ascii="Calibri" w:hAnsi="Calibri"/>
          <w:szCs w:val="22"/>
          <w:lang w:val="it-IT"/>
        </w:rPr>
        <w:t>10040 Villar Dora (TO), Italy</w:t>
      </w:r>
    </w:p>
    <w:p w14:paraId="6F519AF8" w14:textId="77777777" w:rsidR="00F611B0" w:rsidRPr="00307651" w:rsidRDefault="00F611B0" w:rsidP="00930E4C">
      <w:pPr>
        <w:keepNext/>
        <w:ind w:left="562"/>
        <w:rPr>
          <w:rFonts w:ascii="Calibri" w:hAnsi="Calibri"/>
          <w:szCs w:val="22"/>
          <w:lang w:val="de-AT"/>
        </w:rPr>
      </w:pPr>
      <w:r w:rsidRPr="00307651">
        <w:rPr>
          <w:rFonts w:ascii="Calibri" w:hAnsi="Calibri"/>
          <w:szCs w:val="22"/>
          <w:lang w:val="de-AT"/>
        </w:rPr>
        <w:t>Tel: +39 011 935 04 61</w:t>
      </w:r>
    </w:p>
    <w:p w14:paraId="72398DF0" w14:textId="25072B4C" w:rsidR="002350CE" w:rsidRPr="00307651" w:rsidRDefault="00A03A09" w:rsidP="00930E4C">
      <w:pPr>
        <w:ind w:left="562"/>
        <w:rPr>
          <w:rFonts w:ascii="Calibri" w:hAnsi="Calibri"/>
          <w:szCs w:val="22"/>
          <w:lang w:val="de-AT"/>
        </w:rPr>
      </w:pPr>
      <w:hyperlink r:id="rId15" w:history="1">
        <w:r w:rsidR="00713D21" w:rsidRPr="00307651">
          <w:rPr>
            <w:rStyle w:val="Hyperlink"/>
            <w:rFonts w:ascii="Calibri" w:hAnsi="Calibri"/>
            <w:szCs w:val="22"/>
            <w:lang w:val="de-AT"/>
          </w:rPr>
          <w:t>leonardo@chiariglione.org</w:t>
        </w:r>
      </w:hyperlink>
    </w:p>
    <w:p w14:paraId="1F14C6DF" w14:textId="77777777" w:rsidR="002350CE" w:rsidRPr="00307651" w:rsidRDefault="002350CE" w:rsidP="00930E4C">
      <w:pPr>
        <w:ind w:left="562"/>
        <w:rPr>
          <w:rFonts w:ascii="Calibri" w:hAnsi="Calibri"/>
          <w:szCs w:val="22"/>
          <w:lang w:val="de-AT"/>
        </w:rPr>
      </w:pPr>
    </w:p>
    <w:p w14:paraId="5FD46528" w14:textId="1B177325" w:rsidR="002350CE" w:rsidRPr="00307651" w:rsidRDefault="00A15ECE" w:rsidP="00930E4C">
      <w:pPr>
        <w:keepNext/>
        <w:autoSpaceDE w:val="0"/>
        <w:autoSpaceDN w:val="0"/>
        <w:adjustRightInd w:val="0"/>
        <w:spacing w:before="120"/>
        <w:rPr>
          <w:rFonts w:ascii="Calibri" w:hAnsi="Calibri"/>
          <w:szCs w:val="22"/>
          <w:lang w:val="de-AT"/>
        </w:rPr>
      </w:pPr>
      <w:r w:rsidRPr="00307651">
        <w:rPr>
          <w:rFonts w:ascii="Calibri" w:hAnsi="Calibri"/>
          <w:szCs w:val="22"/>
          <w:lang w:val="de-AT"/>
        </w:rPr>
        <w:t>or</w:t>
      </w:r>
    </w:p>
    <w:p w14:paraId="773A7BBA" w14:textId="189EF5CC" w:rsidR="00FD0379" w:rsidRPr="00307651" w:rsidRDefault="00FD0379" w:rsidP="00930E4C">
      <w:pPr>
        <w:keepNext/>
        <w:spacing w:before="120"/>
        <w:jc w:val="both"/>
        <w:rPr>
          <w:rFonts w:ascii="Calibri" w:hAnsi="Calibri"/>
          <w:szCs w:val="22"/>
          <w:lang w:val="de-AT"/>
        </w:rPr>
      </w:pPr>
    </w:p>
    <w:p w14:paraId="2031C411"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Priv.-Doz. Dr. Christian Timmerer</w:t>
      </w:r>
    </w:p>
    <w:p w14:paraId="303B7BF8"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Alpen-Adria-Universität Klagenfurt | Bitmovin Inc.</w:t>
      </w:r>
    </w:p>
    <w:p w14:paraId="750FB0F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9020 Klagenfurt am Wörthersee, Austria, Europe</w:t>
      </w:r>
    </w:p>
    <w:p w14:paraId="76058FD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Tel: +43 463 2700 3621</w:t>
      </w:r>
    </w:p>
    <w:p w14:paraId="36CA901B" w14:textId="55D813F2" w:rsidR="00F611B0" w:rsidRPr="00D9651F" w:rsidRDefault="00AA4FD3" w:rsidP="00D914A1">
      <w:pPr>
        <w:keepNext/>
        <w:ind w:left="562"/>
        <w:jc w:val="both"/>
        <w:rPr>
          <w:rFonts w:ascii="Calibri" w:hAnsi="Calibri"/>
          <w:szCs w:val="22"/>
          <w:lang w:val="de-AT"/>
        </w:rPr>
      </w:pPr>
      <w:r w:rsidRPr="00D9651F">
        <w:rPr>
          <w:rFonts w:ascii="Calibri" w:hAnsi="Calibri"/>
          <w:szCs w:val="22"/>
          <w:lang w:val="de-AT"/>
        </w:rPr>
        <w:t xml:space="preserve">Email: </w:t>
      </w:r>
      <w:hyperlink r:id="rId16" w:history="1">
        <w:r w:rsidRPr="00D9651F">
          <w:rPr>
            <w:rStyle w:val="Hyperlink"/>
            <w:rFonts w:ascii="Calibri" w:hAnsi="Calibri"/>
            <w:szCs w:val="22"/>
            <w:lang w:val="de-AT"/>
          </w:rPr>
          <w:t>christian.timmerer@itec.aau.at</w:t>
        </w:r>
      </w:hyperlink>
      <w:r w:rsidRPr="00D9651F">
        <w:rPr>
          <w:rFonts w:ascii="Calibri" w:hAnsi="Calibri"/>
          <w:szCs w:val="22"/>
          <w:lang w:val="de-AT"/>
        </w:rPr>
        <w:t xml:space="preserve"> | </w:t>
      </w:r>
      <w:hyperlink r:id="rId17" w:history="1">
        <w:r w:rsidRPr="00D9651F">
          <w:rPr>
            <w:rStyle w:val="Hyperlink"/>
            <w:rFonts w:ascii="Calibri" w:hAnsi="Calibri"/>
            <w:szCs w:val="22"/>
            <w:lang w:val="de-AT"/>
          </w:rPr>
          <w:t>christian.timmerer@bitmovin.com</w:t>
        </w:r>
      </w:hyperlink>
      <w:bookmarkStart w:id="0" w:name="_GoBack"/>
      <w:bookmarkEnd w:id="0"/>
    </w:p>
    <w:sectPr w:rsidR="00F611B0" w:rsidRPr="00D9651F"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ms Rmn">
    <w:panose1 w:val="02020603040505020304"/>
    <w:charset w:val="4D"/>
    <w:family w:val="roman"/>
    <w:notTrueType/>
    <w:pitch w:val="variable"/>
    <w:sig w:usb0="00000003" w:usb1="00000000" w:usb2="00000000" w:usb3="00000000" w:csb0="00000001" w:csb1="00000000"/>
  </w:font>
  <w:font w:name="Helvetica">
    <w:altName w:val="Arial"/>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auto"/>
    <w:pitch w:val="variable"/>
    <w:sig w:usb0="E00002FF" w:usb1="5000785B" w:usb2="00000000" w:usb3="00000000" w:csb0="0000019F" w:csb1="00000000"/>
  </w:font>
  <w:font w:name="Times">
    <w:altName w:val="Sylfae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Word Work File L_1269645472"/>
      </v:shape>
    </w:pict>
  </w:numPicBullet>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562"/>
    <w:rsid w:val="00043E54"/>
    <w:rsid w:val="00043F62"/>
    <w:rsid w:val="00047E31"/>
    <w:rsid w:val="00052076"/>
    <w:rsid w:val="00052089"/>
    <w:rsid w:val="000520C2"/>
    <w:rsid w:val="0005255E"/>
    <w:rsid w:val="000537D0"/>
    <w:rsid w:val="0005433D"/>
    <w:rsid w:val="000601DD"/>
    <w:rsid w:val="00060AEC"/>
    <w:rsid w:val="00060B3E"/>
    <w:rsid w:val="000634AB"/>
    <w:rsid w:val="0006452C"/>
    <w:rsid w:val="00064DFB"/>
    <w:rsid w:val="000676B0"/>
    <w:rsid w:val="0007161E"/>
    <w:rsid w:val="00071A0C"/>
    <w:rsid w:val="000765BC"/>
    <w:rsid w:val="00085B02"/>
    <w:rsid w:val="00086E3A"/>
    <w:rsid w:val="00087338"/>
    <w:rsid w:val="0008756A"/>
    <w:rsid w:val="000917E2"/>
    <w:rsid w:val="00091939"/>
    <w:rsid w:val="00094136"/>
    <w:rsid w:val="00096407"/>
    <w:rsid w:val="00096758"/>
    <w:rsid w:val="000A1F4C"/>
    <w:rsid w:val="000A5604"/>
    <w:rsid w:val="000A5B1E"/>
    <w:rsid w:val="000A6BB0"/>
    <w:rsid w:val="000A6F9D"/>
    <w:rsid w:val="000A78DB"/>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42DA"/>
    <w:rsid w:val="000E59FA"/>
    <w:rsid w:val="000E5B1A"/>
    <w:rsid w:val="000E5BE8"/>
    <w:rsid w:val="000F11F4"/>
    <w:rsid w:val="000F277A"/>
    <w:rsid w:val="000F470B"/>
    <w:rsid w:val="000F67A4"/>
    <w:rsid w:val="000F6C7A"/>
    <w:rsid w:val="001000BC"/>
    <w:rsid w:val="00102683"/>
    <w:rsid w:val="00103775"/>
    <w:rsid w:val="00103CEE"/>
    <w:rsid w:val="00104EF9"/>
    <w:rsid w:val="00105370"/>
    <w:rsid w:val="00105576"/>
    <w:rsid w:val="0010694E"/>
    <w:rsid w:val="001109AA"/>
    <w:rsid w:val="001126CD"/>
    <w:rsid w:val="001146EF"/>
    <w:rsid w:val="0011774D"/>
    <w:rsid w:val="001178CD"/>
    <w:rsid w:val="00121F4C"/>
    <w:rsid w:val="00123225"/>
    <w:rsid w:val="001254F1"/>
    <w:rsid w:val="00126E1C"/>
    <w:rsid w:val="001272FF"/>
    <w:rsid w:val="0012737B"/>
    <w:rsid w:val="0013537E"/>
    <w:rsid w:val="00137A1E"/>
    <w:rsid w:val="00137EC6"/>
    <w:rsid w:val="00140334"/>
    <w:rsid w:val="0014254D"/>
    <w:rsid w:val="00142DAC"/>
    <w:rsid w:val="00144155"/>
    <w:rsid w:val="001446CC"/>
    <w:rsid w:val="00145FCF"/>
    <w:rsid w:val="00145FE5"/>
    <w:rsid w:val="00150A5A"/>
    <w:rsid w:val="0015304A"/>
    <w:rsid w:val="00153E26"/>
    <w:rsid w:val="00154744"/>
    <w:rsid w:val="00154DBC"/>
    <w:rsid w:val="001578AB"/>
    <w:rsid w:val="00157C2F"/>
    <w:rsid w:val="00157F4B"/>
    <w:rsid w:val="00161F68"/>
    <w:rsid w:val="00163633"/>
    <w:rsid w:val="001654FF"/>
    <w:rsid w:val="00165DB4"/>
    <w:rsid w:val="0017264A"/>
    <w:rsid w:val="00172CAF"/>
    <w:rsid w:val="0017340C"/>
    <w:rsid w:val="001734AB"/>
    <w:rsid w:val="00173BE1"/>
    <w:rsid w:val="00174C01"/>
    <w:rsid w:val="001773F0"/>
    <w:rsid w:val="00180A91"/>
    <w:rsid w:val="00181DB8"/>
    <w:rsid w:val="00182FA9"/>
    <w:rsid w:val="00186B29"/>
    <w:rsid w:val="00187C67"/>
    <w:rsid w:val="001A048E"/>
    <w:rsid w:val="001A341D"/>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3B2"/>
    <w:rsid w:val="001C3A2C"/>
    <w:rsid w:val="001C4C79"/>
    <w:rsid w:val="001C6628"/>
    <w:rsid w:val="001C67BD"/>
    <w:rsid w:val="001D44B6"/>
    <w:rsid w:val="001D4917"/>
    <w:rsid w:val="001D4D00"/>
    <w:rsid w:val="001E068B"/>
    <w:rsid w:val="001E2CA9"/>
    <w:rsid w:val="001E2E61"/>
    <w:rsid w:val="001E5BEA"/>
    <w:rsid w:val="001E7BF5"/>
    <w:rsid w:val="001F0EA2"/>
    <w:rsid w:val="001F26C1"/>
    <w:rsid w:val="001F3A7A"/>
    <w:rsid w:val="001F46D6"/>
    <w:rsid w:val="001F71E1"/>
    <w:rsid w:val="001F7A22"/>
    <w:rsid w:val="002003A0"/>
    <w:rsid w:val="002010F9"/>
    <w:rsid w:val="00204714"/>
    <w:rsid w:val="002067C3"/>
    <w:rsid w:val="00206B78"/>
    <w:rsid w:val="002074A1"/>
    <w:rsid w:val="00210968"/>
    <w:rsid w:val="0021167A"/>
    <w:rsid w:val="00211C56"/>
    <w:rsid w:val="00214792"/>
    <w:rsid w:val="002156F3"/>
    <w:rsid w:val="00220A36"/>
    <w:rsid w:val="00223A7D"/>
    <w:rsid w:val="002244CF"/>
    <w:rsid w:val="00224A81"/>
    <w:rsid w:val="002262A8"/>
    <w:rsid w:val="00227F60"/>
    <w:rsid w:val="00230E74"/>
    <w:rsid w:val="00232770"/>
    <w:rsid w:val="002350CE"/>
    <w:rsid w:val="0023615F"/>
    <w:rsid w:val="0023656D"/>
    <w:rsid w:val="0023676F"/>
    <w:rsid w:val="00237335"/>
    <w:rsid w:val="002373F9"/>
    <w:rsid w:val="00241331"/>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34E5"/>
    <w:rsid w:val="0028467D"/>
    <w:rsid w:val="002853F5"/>
    <w:rsid w:val="002867DA"/>
    <w:rsid w:val="00293B3D"/>
    <w:rsid w:val="002951D3"/>
    <w:rsid w:val="002A1C03"/>
    <w:rsid w:val="002A2637"/>
    <w:rsid w:val="002A27C5"/>
    <w:rsid w:val="002A683E"/>
    <w:rsid w:val="002A7311"/>
    <w:rsid w:val="002B02CA"/>
    <w:rsid w:val="002B0E4A"/>
    <w:rsid w:val="002B271E"/>
    <w:rsid w:val="002B2D62"/>
    <w:rsid w:val="002B5755"/>
    <w:rsid w:val="002B6776"/>
    <w:rsid w:val="002C212E"/>
    <w:rsid w:val="002C411E"/>
    <w:rsid w:val="002C4AD7"/>
    <w:rsid w:val="002C6CBB"/>
    <w:rsid w:val="002D0D3F"/>
    <w:rsid w:val="002D1465"/>
    <w:rsid w:val="002D5495"/>
    <w:rsid w:val="002D7075"/>
    <w:rsid w:val="002D763E"/>
    <w:rsid w:val="002E1F55"/>
    <w:rsid w:val="002E2A6D"/>
    <w:rsid w:val="002E3E06"/>
    <w:rsid w:val="002E44D6"/>
    <w:rsid w:val="002E6720"/>
    <w:rsid w:val="002E673B"/>
    <w:rsid w:val="002E7503"/>
    <w:rsid w:val="002E7B65"/>
    <w:rsid w:val="002F1CA2"/>
    <w:rsid w:val="002F2367"/>
    <w:rsid w:val="002F4A13"/>
    <w:rsid w:val="002F644C"/>
    <w:rsid w:val="002F7DEF"/>
    <w:rsid w:val="003067F3"/>
    <w:rsid w:val="00307651"/>
    <w:rsid w:val="00310DDB"/>
    <w:rsid w:val="00311213"/>
    <w:rsid w:val="003114C0"/>
    <w:rsid w:val="0031338C"/>
    <w:rsid w:val="0031443B"/>
    <w:rsid w:val="00317903"/>
    <w:rsid w:val="003179D8"/>
    <w:rsid w:val="00317DDF"/>
    <w:rsid w:val="0032003C"/>
    <w:rsid w:val="003217D1"/>
    <w:rsid w:val="00330231"/>
    <w:rsid w:val="0033107A"/>
    <w:rsid w:val="00331CA3"/>
    <w:rsid w:val="00331E9F"/>
    <w:rsid w:val="00332CEA"/>
    <w:rsid w:val="003348F1"/>
    <w:rsid w:val="0033518A"/>
    <w:rsid w:val="0033671A"/>
    <w:rsid w:val="00337381"/>
    <w:rsid w:val="00337A97"/>
    <w:rsid w:val="00340AA1"/>
    <w:rsid w:val="00344660"/>
    <w:rsid w:val="00345B8C"/>
    <w:rsid w:val="00345DD0"/>
    <w:rsid w:val="00346C28"/>
    <w:rsid w:val="00346E79"/>
    <w:rsid w:val="00353EC1"/>
    <w:rsid w:val="00354BBF"/>
    <w:rsid w:val="003577CB"/>
    <w:rsid w:val="00357C00"/>
    <w:rsid w:val="00357F01"/>
    <w:rsid w:val="003610C5"/>
    <w:rsid w:val="0036204C"/>
    <w:rsid w:val="003647D8"/>
    <w:rsid w:val="0036708F"/>
    <w:rsid w:val="00370005"/>
    <w:rsid w:val="0037022A"/>
    <w:rsid w:val="003712A2"/>
    <w:rsid w:val="00371B51"/>
    <w:rsid w:val="003721BB"/>
    <w:rsid w:val="0037465F"/>
    <w:rsid w:val="00374A6A"/>
    <w:rsid w:val="003802C4"/>
    <w:rsid w:val="00380D62"/>
    <w:rsid w:val="003814C3"/>
    <w:rsid w:val="003816CC"/>
    <w:rsid w:val="00385BD8"/>
    <w:rsid w:val="00387584"/>
    <w:rsid w:val="00390A65"/>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B7AC1"/>
    <w:rsid w:val="003C0F2D"/>
    <w:rsid w:val="003D0531"/>
    <w:rsid w:val="003D1132"/>
    <w:rsid w:val="003D1939"/>
    <w:rsid w:val="003D19C4"/>
    <w:rsid w:val="003D297E"/>
    <w:rsid w:val="003D6F22"/>
    <w:rsid w:val="003E0784"/>
    <w:rsid w:val="003E2372"/>
    <w:rsid w:val="003E2DB0"/>
    <w:rsid w:val="003E3072"/>
    <w:rsid w:val="003E7BEC"/>
    <w:rsid w:val="003F230E"/>
    <w:rsid w:val="003F24CA"/>
    <w:rsid w:val="003F316B"/>
    <w:rsid w:val="003F38BF"/>
    <w:rsid w:val="003F4669"/>
    <w:rsid w:val="003F4B80"/>
    <w:rsid w:val="003F5529"/>
    <w:rsid w:val="003F6B93"/>
    <w:rsid w:val="003F7842"/>
    <w:rsid w:val="00400B04"/>
    <w:rsid w:val="00400C6F"/>
    <w:rsid w:val="00403331"/>
    <w:rsid w:val="00404324"/>
    <w:rsid w:val="0040496A"/>
    <w:rsid w:val="00405A2F"/>
    <w:rsid w:val="00405E6D"/>
    <w:rsid w:val="004063DC"/>
    <w:rsid w:val="00407DDD"/>
    <w:rsid w:val="004145A8"/>
    <w:rsid w:val="00414BF7"/>
    <w:rsid w:val="00417671"/>
    <w:rsid w:val="00420BDF"/>
    <w:rsid w:val="00427FD9"/>
    <w:rsid w:val="0043081C"/>
    <w:rsid w:val="004315E1"/>
    <w:rsid w:val="00432283"/>
    <w:rsid w:val="00434B25"/>
    <w:rsid w:val="00436B07"/>
    <w:rsid w:val="00440CC2"/>
    <w:rsid w:val="004420EB"/>
    <w:rsid w:val="00444321"/>
    <w:rsid w:val="00444FFD"/>
    <w:rsid w:val="004464E9"/>
    <w:rsid w:val="004501F6"/>
    <w:rsid w:val="00453825"/>
    <w:rsid w:val="00453B02"/>
    <w:rsid w:val="00457F60"/>
    <w:rsid w:val="00460584"/>
    <w:rsid w:val="00461010"/>
    <w:rsid w:val="00462315"/>
    <w:rsid w:val="00463584"/>
    <w:rsid w:val="0046415E"/>
    <w:rsid w:val="004645BF"/>
    <w:rsid w:val="004651A9"/>
    <w:rsid w:val="00466127"/>
    <w:rsid w:val="0046689A"/>
    <w:rsid w:val="004670B8"/>
    <w:rsid w:val="004673F7"/>
    <w:rsid w:val="004709E6"/>
    <w:rsid w:val="004713E9"/>
    <w:rsid w:val="00472A2B"/>
    <w:rsid w:val="00472DF3"/>
    <w:rsid w:val="00474AF8"/>
    <w:rsid w:val="00474D36"/>
    <w:rsid w:val="00476CE4"/>
    <w:rsid w:val="00482E02"/>
    <w:rsid w:val="0048340C"/>
    <w:rsid w:val="00486B00"/>
    <w:rsid w:val="00486F45"/>
    <w:rsid w:val="00487CA3"/>
    <w:rsid w:val="00490D8F"/>
    <w:rsid w:val="00494AE5"/>
    <w:rsid w:val="00497E60"/>
    <w:rsid w:val="004A0269"/>
    <w:rsid w:val="004A0B8D"/>
    <w:rsid w:val="004A198E"/>
    <w:rsid w:val="004A4BE5"/>
    <w:rsid w:val="004A560E"/>
    <w:rsid w:val="004A5D8C"/>
    <w:rsid w:val="004B06F0"/>
    <w:rsid w:val="004B18E7"/>
    <w:rsid w:val="004B7143"/>
    <w:rsid w:val="004B79E4"/>
    <w:rsid w:val="004C1621"/>
    <w:rsid w:val="004C2111"/>
    <w:rsid w:val="004C5667"/>
    <w:rsid w:val="004C5C32"/>
    <w:rsid w:val="004C5F82"/>
    <w:rsid w:val="004C63E9"/>
    <w:rsid w:val="004C75E0"/>
    <w:rsid w:val="004D62B5"/>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27A9C"/>
    <w:rsid w:val="0053016A"/>
    <w:rsid w:val="00530329"/>
    <w:rsid w:val="00530D71"/>
    <w:rsid w:val="0053414C"/>
    <w:rsid w:val="00535CEB"/>
    <w:rsid w:val="00537B89"/>
    <w:rsid w:val="005406BF"/>
    <w:rsid w:val="005449DB"/>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6A01"/>
    <w:rsid w:val="005A75C7"/>
    <w:rsid w:val="005B00F6"/>
    <w:rsid w:val="005B098B"/>
    <w:rsid w:val="005B229D"/>
    <w:rsid w:val="005B418A"/>
    <w:rsid w:val="005C409F"/>
    <w:rsid w:val="005C4128"/>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5F700A"/>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0CB8"/>
    <w:rsid w:val="006517A8"/>
    <w:rsid w:val="00653D6F"/>
    <w:rsid w:val="00657F02"/>
    <w:rsid w:val="006618DF"/>
    <w:rsid w:val="0066333B"/>
    <w:rsid w:val="00663E21"/>
    <w:rsid w:val="00666B5B"/>
    <w:rsid w:val="00676AD6"/>
    <w:rsid w:val="00683055"/>
    <w:rsid w:val="006839E6"/>
    <w:rsid w:val="006851D9"/>
    <w:rsid w:val="00685211"/>
    <w:rsid w:val="006852AA"/>
    <w:rsid w:val="006878F6"/>
    <w:rsid w:val="00692850"/>
    <w:rsid w:val="006948DA"/>
    <w:rsid w:val="006A07A9"/>
    <w:rsid w:val="006A09D0"/>
    <w:rsid w:val="006A0A0D"/>
    <w:rsid w:val="006A19C5"/>
    <w:rsid w:val="006A1E48"/>
    <w:rsid w:val="006A36AA"/>
    <w:rsid w:val="006A3DBA"/>
    <w:rsid w:val="006A41F4"/>
    <w:rsid w:val="006A6A0D"/>
    <w:rsid w:val="006A7160"/>
    <w:rsid w:val="006A7238"/>
    <w:rsid w:val="006B09D3"/>
    <w:rsid w:val="006B2467"/>
    <w:rsid w:val="006B386E"/>
    <w:rsid w:val="006C1D41"/>
    <w:rsid w:val="006C4493"/>
    <w:rsid w:val="006C578B"/>
    <w:rsid w:val="006C5ABD"/>
    <w:rsid w:val="006D0832"/>
    <w:rsid w:val="006D0E38"/>
    <w:rsid w:val="006D144B"/>
    <w:rsid w:val="006D26DC"/>
    <w:rsid w:val="006D70EB"/>
    <w:rsid w:val="006E0D2B"/>
    <w:rsid w:val="006E0FB4"/>
    <w:rsid w:val="006E101F"/>
    <w:rsid w:val="006E2418"/>
    <w:rsid w:val="006E393E"/>
    <w:rsid w:val="006E3FA0"/>
    <w:rsid w:val="006E43FE"/>
    <w:rsid w:val="006E44C0"/>
    <w:rsid w:val="006E522A"/>
    <w:rsid w:val="006E799F"/>
    <w:rsid w:val="006F176C"/>
    <w:rsid w:val="006F335E"/>
    <w:rsid w:val="006F33CD"/>
    <w:rsid w:val="00702956"/>
    <w:rsid w:val="00702FF8"/>
    <w:rsid w:val="00703522"/>
    <w:rsid w:val="00703FB5"/>
    <w:rsid w:val="007043F0"/>
    <w:rsid w:val="00711012"/>
    <w:rsid w:val="00713D21"/>
    <w:rsid w:val="007208D3"/>
    <w:rsid w:val="00720D55"/>
    <w:rsid w:val="007217FE"/>
    <w:rsid w:val="007221A3"/>
    <w:rsid w:val="007251B8"/>
    <w:rsid w:val="00725CC7"/>
    <w:rsid w:val="0072619E"/>
    <w:rsid w:val="00726CD9"/>
    <w:rsid w:val="00731A71"/>
    <w:rsid w:val="00737E33"/>
    <w:rsid w:val="00740AFC"/>
    <w:rsid w:val="007411E4"/>
    <w:rsid w:val="007433A3"/>
    <w:rsid w:val="00743B96"/>
    <w:rsid w:val="007522A2"/>
    <w:rsid w:val="0075240D"/>
    <w:rsid w:val="007529ED"/>
    <w:rsid w:val="007542CF"/>
    <w:rsid w:val="00756BD2"/>
    <w:rsid w:val="007611D5"/>
    <w:rsid w:val="00762450"/>
    <w:rsid w:val="0076366A"/>
    <w:rsid w:val="00766408"/>
    <w:rsid w:val="00766E2F"/>
    <w:rsid w:val="007707C1"/>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127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5FDD"/>
    <w:rsid w:val="007F692C"/>
    <w:rsid w:val="00802714"/>
    <w:rsid w:val="00802E65"/>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47C16"/>
    <w:rsid w:val="008501C8"/>
    <w:rsid w:val="00852166"/>
    <w:rsid w:val="00855B81"/>
    <w:rsid w:val="00863B8C"/>
    <w:rsid w:val="0086558F"/>
    <w:rsid w:val="00873910"/>
    <w:rsid w:val="0087473B"/>
    <w:rsid w:val="00875286"/>
    <w:rsid w:val="0088037B"/>
    <w:rsid w:val="00885336"/>
    <w:rsid w:val="00886B9D"/>
    <w:rsid w:val="00887086"/>
    <w:rsid w:val="0089075A"/>
    <w:rsid w:val="00893018"/>
    <w:rsid w:val="00893D66"/>
    <w:rsid w:val="00893EEA"/>
    <w:rsid w:val="0089445C"/>
    <w:rsid w:val="0089624E"/>
    <w:rsid w:val="008A391D"/>
    <w:rsid w:val="008B27CB"/>
    <w:rsid w:val="008B36B1"/>
    <w:rsid w:val="008B392C"/>
    <w:rsid w:val="008B526D"/>
    <w:rsid w:val="008B5A99"/>
    <w:rsid w:val="008B66FB"/>
    <w:rsid w:val="008C0A1F"/>
    <w:rsid w:val="008C2702"/>
    <w:rsid w:val="008C30D0"/>
    <w:rsid w:val="008C3615"/>
    <w:rsid w:val="008C6D1D"/>
    <w:rsid w:val="008D27EB"/>
    <w:rsid w:val="008D2FAC"/>
    <w:rsid w:val="008D33B8"/>
    <w:rsid w:val="008D4821"/>
    <w:rsid w:val="008D4B3D"/>
    <w:rsid w:val="008D5880"/>
    <w:rsid w:val="008D594D"/>
    <w:rsid w:val="008D6389"/>
    <w:rsid w:val="008E3E12"/>
    <w:rsid w:val="008F0C06"/>
    <w:rsid w:val="008F1147"/>
    <w:rsid w:val="008F12CD"/>
    <w:rsid w:val="008F1FDB"/>
    <w:rsid w:val="008F3BC2"/>
    <w:rsid w:val="008F3CB5"/>
    <w:rsid w:val="008F51BE"/>
    <w:rsid w:val="008F5D7B"/>
    <w:rsid w:val="008F7188"/>
    <w:rsid w:val="008F799D"/>
    <w:rsid w:val="00900DE3"/>
    <w:rsid w:val="009041A5"/>
    <w:rsid w:val="009078EB"/>
    <w:rsid w:val="00907BBC"/>
    <w:rsid w:val="00907F99"/>
    <w:rsid w:val="00910492"/>
    <w:rsid w:val="00911FD9"/>
    <w:rsid w:val="00912D81"/>
    <w:rsid w:val="00913880"/>
    <w:rsid w:val="0091421D"/>
    <w:rsid w:val="00916E08"/>
    <w:rsid w:val="00921562"/>
    <w:rsid w:val="00922BCC"/>
    <w:rsid w:val="00930E4C"/>
    <w:rsid w:val="00931D20"/>
    <w:rsid w:val="00935A1D"/>
    <w:rsid w:val="00935BCD"/>
    <w:rsid w:val="009365E1"/>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4043"/>
    <w:rsid w:val="00985EF8"/>
    <w:rsid w:val="009902B0"/>
    <w:rsid w:val="00991A89"/>
    <w:rsid w:val="009932C3"/>
    <w:rsid w:val="0099435F"/>
    <w:rsid w:val="0099588F"/>
    <w:rsid w:val="0099656B"/>
    <w:rsid w:val="009970C7"/>
    <w:rsid w:val="00997278"/>
    <w:rsid w:val="009A1512"/>
    <w:rsid w:val="009A1B55"/>
    <w:rsid w:val="009A1C65"/>
    <w:rsid w:val="009A63B7"/>
    <w:rsid w:val="009A71F3"/>
    <w:rsid w:val="009B0D87"/>
    <w:rsid w:val="009B3218"/>
    <w:rsid w:val="009B5AF6"/>
    <w:rsid w:val="009B79D0"/>
    <w:rsid w:val="009B7D0F"/>
    <w:rsid w:val="009C06C3"/>
    <w:rsid w:val="009C34A6"/>
    <w:rsid w:val="009C552A"/>
    <w:rsid w:val="009C75BE"/>
    <w:rsid w:val="009D19C4"/>
    <w:rsid w:val="009D279D"/>
    <w:rsid w:val="009D2B30"/>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5A0A"/>
    <w:rsid w:val="009F6318"/>
    <w:rsid w:val="009F7E6C"/>
    <w:rsid w:val="00A0052C"/>
    <w:rsid w:val="00A01E58"/>
    <w:rsid w:val="00A0332A"/>
    <w:rsid w:val="00A03A09"/>
    <w:rsid w:val="00A03AB8"/>
    <w:rsid w:val="00A03C46"/>
    <w:rsid w:val="00A04F9E"/>
    <w:rsid w:val="00A0678F"/>
    <w:rsid w:val="00A10023"/>
    <w:rsid w:val="00A107B4"/>
    <w:rsid w:val="00A11CCF"/>
    <w:rsid w:val="00A15ECE"/>
    <w:rsid w:val="00A1644B"/>
    <w:rsid w:val="00A20E2E"/>
    <w:rsid w:val="00A2419B"/>
    <w:rsid w:val="00A24E53"/>
    <w:rsid w:val="00A313AD"/>
    <w:rsid w:val="00A343DD"/>
    <w:rsid w:val="00A37B0F"/>
    <w:rsid w:val="00A37C4F"/>
    <w:rsid w:val="00A404A5"/>
    <w:rsid w:val="00A43AEA"/>
    <w:rsid w:val="00A44434"/>
    <w:rsid w:val="00A4463F"/>
    <w:rsid w:val="00A448D4"/>
    <w:rsid w:val="00A44DD3"/>
    <w:rsid w:val="00A4693C"/>
    <w:rsid w:val="00A545E7"/>
    <w:rsid w:val="00A5699D"/>
    <w:rsid w:val="00A56F0E"/>
    <w:rsid w:val="00A57EB4"/>
    <w:rsid w:val="00A610A6"/>
    <w:rsid w:val="00A65673"/>
    <w:rsid w:val="00A70567"/>
    <w:rsid w:val="00A74022"/>
    <w:rsid w:val="00A749EC"/>
    <w:rsid w:val="00A76686"/>
    <w:rsid w:val="00A770EF"/>
    <w:rsid w:val="00A77348"/>
    <w:rsid w:val="00A8038F"/>
    <w:rsid w:val="00A80AF5"/>
    <w:rsid w:val="00A80E23"/>
    <w:rsid w:val="00A818E8"/>
    <w:rsid w:val="00A828DE"/>
    <w:rsid w:val="00A83C8D"/>
    <w:rsid w:val="00A858E3"/>
    <w:rsid w:val="00A91C22"/>
    <w:rsid w:val="00A91DD1"/>
    <w:rsid w:val="00A95868"/>
    <w:rsid w:val="00AA0B69"/>
    <w:rsid w:val="00AA10D1"/>
    <w:rsid w:val="00AA14F2"/>
    <w:rsid w:val="00AA18D4"/>
    <w:rsid w:val="00AA4FD3"/>
    <w:rsid w:val="00AA52E4"/>
    <w:rsid w:val="00AA7DEB"/>
    <w:rsid w:val="00AB3179"/>
    <w:rsid w:val="00AB6100"/>
    <w:rsid w:val="00AB6767"/>
    <w:rsid w:val="00AC0000"/>
    <w:rsid w:val="00AC28EE"/>
    <w:rsid w:val="00AC7255"/>
    <w:rsid w:val="00AC7C13"/>
    <w:rsid w:val="00AC7D0D"/>
    <w:rsid w:val="00AD1F76"/>
    <w:rsid w:val="00AD4D67"/>
    <w:rsid w:val="00AD6C7F"/>
    <w:rsid w:val="00AD74DE"/>
    <w:rsid w:val="00AE1809"/>
    <w:rsid w:val="00AE58D5"/>
    <w:rsid w:val="00AE71E5"/>
    <w:rsid w:val="00AE75F7"/>
    <w:rsid w:val="00AF02AB"/>
    <w:rsid w:val="00AF1B4F"/>
    <w:rsid w:val="00AF2C0D"/>
    <w:rsid w:val="00AF425A"/>
    <w:rsid w:val="00AF56F1"/>
    <w:rsid w:val="00AF603E"/>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15FB3"/>
    <w:rsid w:val="00B16214"/>
    <w:rsid w:val="00B203AF"/>
    <w:rsid w:val="00B2164B"/>
    <w:rsid w:val="00B22B2F"/>
    <w:rsid w:val="00B23217"/>
    <w:rsid w:val="00B25309"/>
    <w:rsid w:val="00B260FF"/>
    <w:rsid w:val="00B263B6"/>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2BF1"/>
    <w:rsid w:val="00B859A8"/>
    <w:rsid w:val="00B877FF"/>
    <w:rsid w:val="00B90D35"/>
    <w:rsid w:val="00B90F63"/>
    <w:rsid w:val="00B91F69"/>
    <w:rsid w:val="00B9337E"/>
    <w:rsid w:val="00B9552A"/>
    <w:rsid w:val="00B95EAD"/>
    <w:rsid w:val="00BA016A"/>
    <w:rsid w:val="00BA087C"/>
    <w:rsid w:val="00BA0AF5"/>
    <w:rsid w:val="00BA3482"/>
    <w:rsid w:val="00BA39F4"/>
    <w:rsid w:val="00BA7CBF"/>
    <w:rsid w:val="00BB00EC"/>
    <w:rsid w:val="00BB0AE2"/>
    <w:rsid w:val="00BB503F"/>
    <w:rsid w:val="00BC0464"/>
    <w:rsid w:val="00BC10E7"/>
    <w:rsid w:val="00BC3CC0"/>
    <w:rsid w:val="00BC4C51"/>
    <w:rsid w:val="00BC4EEF"/>
    <w:rsid w:val="00BC6199"/>
    <w:rsid w:val="00BC7966"/>
    <w:rsid w:val="00BD020F"/>
    <w:rsid w:val="00BD3342"/>
    <w:rsid w:val="00BD5608"/>
    <w:rsid w:val="00BD7AD3"/>
    <w:rsid w:val="00BE1956"/>
    <w:rsid w:val="00BE24C5"/>
    <w:rsid w:val="00BE298A"/>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3531"/>
    <w:rsid w:val="00C1458F"/>
    <w:rsid w:val="00C15FB0"/>
    <w:rsid w:val="00C20D47"/>
    <w:rsid w:val="00C212F5"/>
    <w:rsid w:val="00C242DC"/>
    <w:rsid w:val="00C2528E"/>
    <w:rsid w:val="00C26A0F"/>
    <w:rsid w:val="00C31A9E"/>
    <w:rsid w:val="00C325A8"/>
    <w:rsid w:val="00C33525"/>
    <w:rsid w:val="00C33E76"/>
    <w:rsid w:val="00C357BF"/>
    <w:rsid w:val="00C37F6F"/>
    <w:rsid w:val="00C41F8D"/>
    <w:rsid w:val="00C42A69"/>
    <w:rsid w:val="00C42ED8"/>
    <w:rsid w:val="00C42F6D"/>
    <w:rsid w:val="00C471DC"/>
    <w:rsid w:val="00C53794"/>
    <w:rsid w:val="00C53D12"/>
    <w:rsid w:val="00C556B6"/>
    <w:rsid w:val="00C62FAC"/>
    <w:rsid w:val="00C6563D"/>
    <w:rsid w:val="00C66F1A"/>
    <w:rsid w:val="00C7219E"/>
    <w:rsid w:val="00C740BB"/>
    <w:rsid w:val="00C74562"/>
    <w:rsid w:val="00C746B5"/>
    <w:rsid w:val="00C74AC9"/>
    <w:rsid w:val="00C767BF"/>
    <w:rsid w:val="00C77D0B"/>
    <w:rsid w:val="00C80BCF"/>
    <w:rsid w:val="00C92FCD"/>
    <w:rsid w:val="00C933D7"/>
    <w:rsid w:val="00C950E8"/>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1C0F"/>
    <w:rsid w:val="00CB672A"/>
    <w:rsid w:val="00CB7779"/>
    <w:rsid w:val="00CC39B2"/>
    <w:rsid w:val="00CC5752"/>
    <w:rsid w:val="00CC7467"/>
    <w:rsid w:val="00CD00D1"/>
    <w:rsid w:val="00CD0E59"/>
    <w:rsid w:val="00CD2B38"/>
    <w:rsid w:val="00CD4F43"/>
    <w:rsid w:val="00CD564F"/>
    <w:rsid w:val="00CD5C20"/>
    <w:rsid w:val="00CE45D6"/>
    <w:rsid w:val="00CE5000"/>
    <w:rsid w:val="00CE5772"/>
    <w:rsid w:val="00CE601F"/>
    <w:rsid w:val="00CE6B91"/>
    <w:rsid w:val="00CE7D19"/>
    <w:rsid w:val="00CF1E2B"/>
    <w:rsid w:val="00CF51EA"/>
    <w:rsid w:val="00CF6651"/>
    <w:rsid w:val="00D00160"/>
    <w:rsid w:val="00D003ED"/>
    <w:rsid w:val="00D004EC"/>
    <w:rsid w:val="00D01AC5"/>
    <w:rsid w:val="00D0429E"/>
    <w:rsid w:val="00D045E8"/>
    <w:rsid w:val="00D11E1E"/>
    <w:rsid w:val="00D12D82"/>
    <w:rsid w:val="00D1484D"/>
    <w:rsid w:val="00D217CC"/>
    <w:rsid w:val="00D21ACE"/>
    <w:rsid w:val="00D245B5"/>
    <w:rsid w:val="00D25086"/>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13D"/>
    <w:rsid w:val="00D72C8E"/>
    <w:rsid w:val="00D744A4"/>
    <w:rsid w:val="00D74EA6"/>
    <w:rsid w:val="00D75F06"/>
    <w:rsid w:val="00D760BB"/>
    <w:rsid w:val="00D80766"/>
    <w:rsid w:val="00D81E9C"/>
    <w:rsid w:val="00D83631"/>
    <w:rsid w:val="00D85C85"/>
    <w:rsid w:val="00D865F4"/>
    <w:rsid w:val="00D87CF3"/>
    <w:rsid w:val="00D914A1"/>
    <w:rsid w:val="00D916AF"/>
    <w:rsid w:val="00D936B9"/>
    <w:rsid w:val="00D9651F"/>
    <w:rsid w:val="00D96F2D"/>
    <w:rsid w:val="00DA10DB"/>
    <w:rsid w:val="00DA1438"/>
    <w:rsid w:val="00DA354D"/>
    <w:rsid w:val="00DA385B"/>
    <w:rsid w:val="00DA40C6"/>
    <w:rsid w:val="00DA5845"/>
    <w:rsid w:val="00DA786E"/>
    <w:rsid w:val="00DB0549"/>
    <w:rsid w:val="00DB07C0"/>
    <w:rsid w:val="00DB1335"/>
    <w:rsid w:val="00DB157C"/>
    <w:rsid w:val="00DB411F"/>
    <w:rsid w:val="00DB41C5"/>
    <w:rsid w:val="00DB545D"/>
    <w:rsid w:val="00DC3778"/>
    <w:rsid w:val="00DC3BC1"/>
    <w:rsid w:val="00DC7A45"/>
    <w:rsid w:val="00DC7EAC"/>
    <w:rsid w:val="00DD06AC"/>
    <w:rsid w:val="00DD1719"/>
    <w:rsid w:val="00DD182F"/>
    <w:rsid w:val="00DD2FC1"/>
    <w:rsid w:val="00DD3721"/>
    <w:rsid w:val="00DD4B66"/>
    <w:rsid w:val="00DD4C41"/>
    <w:rsid w:val="00DD4EA6"/>
    <w:rsid w:val="00DD6079"/>
    <w:rsid w:val="00DD6EF0"/>
    <w:rsid w:val="00DE16D7"/>
    <w:rsid w:val="00DE1C7C"/>
    <w:rsid w:val="00DE6950"/>
    <w:rsid w:val="00DE7437"/>
    <w:rsid w:val="00DF1666"/>
    <w:rsid w:val="00DF20AD"/>
    <w:rsid w:val="00DF28C3"/>
    <w:rsid w:val="00DF2DA5"/>
    <w:rsid w:val="00DF3574"/>
    <w:rsid w:val="00DF40AB"/>
    <w:rsid w:val="00E03EE5"/>
    <w:rsid w:val="00E060C4"/>
    <w:rsid w:val="00E0654B"/>
    <w:rsid w:val="00E11443"/>
    <w:rsid w:val="00E127E6"/>
    <w:rsid w:val="00E13039"/>
    <w:rsid w:val="00E130A9"/>
    <w:rsid w:val="00E15E3E"/>
    <w:rsid w:val="00E20146"/>
    <w:rsid w:val="00E21266"/>
    <w:rsid w:val="00E228DC"/>
    <w:rsid w:val="00E23B41"/>
    <w:rsid w:val="00E25A5E"/>
    <w:rsid w:val="00E2696B"/>
    <w:rsid w:val="00E32E70"/>
    <w:rsid w:val="00E3309F"/>
    <w:rsid w:val="00E457E2"/>
    <w:rsid w:val="00E45C8C"/>
    <w:rsid w:val="00E477EF"/>
    <w:rsid w:val="00E5019A"/>
    <w:rsid w:val="00E52B63"/>
    <w:rsid w:val="00E53234"/>
    <w:rsid w:val="00E537D0"/>
    <w:rsid w:val="00E56194"/>
    <w:rsid w:val="00E57791"/>
    <w:rsid w:val="00E57AFC"/>
    <w:rsid w:val="00E64A0B"/>
    <w:rsid w:val="00E65ED0"/>
    <w:rsid w:val="00E67078"/>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1F0"/>
    <w:rsid w:val="00EB12EE"/>
    <w:rsid w:val="00EB22DA"/>
    <w:rsid w:val="00EB3586"/>
    <w:rsid w:val="00EB422E"/>
    <w:rsid w:val="00EB5C98"/>
    <w:rsid w:val="00EB671D"/>
    <w:rsid w:val="00EB675A"/>
    <w:rsid w:val="00EB6931"/>
    <w:rsid w:val="00EC634D"/>
    <w:rsid w:val="00EC7CF6"/>
    <w:rsid w:val="00ED0564"/>
    <w:rsid w:val="00ED06F6"/>
    <w:rsid w:val="00ED29D3"/>
    <w:rsid w:val="00ED2F57"/>
    <w:rsid w:val="00ED3F58"/>
    <w:rsid w:val="00ED434B"/>
    <w:rsid w:val="00ED7AC0"/>
    <w:rsid w:val="00EE07D0"/>
    <w:rsid w:val="00EE2721"/>
    <w:rsid w:val="00EE3785"/>
    <w:rsid w:val="00EE5FD0"/>
    <w:rsid w:val="00EE6E6F"/>
    <w:rsid w:val="00EE6EAD"/>
    <w:rsid w:val="00EF0464"/>
    <w:rsid w:val="00EF190A"/>
    <w:rsid w:val="00EF3C3C"/>
    <w:rsid w:val="00EF645C"/>
    <w:rsid w:val="00EF73C5"/>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074"/>
    <w:rsid w:val="00F458D6"/>
    <w:rsid w:val="00F45FAC"/>
    <w:rsid w:val="00F468C2"/>
    <w:rsid w:val="00F469BA"/>
    <w:rsid w:val="00F47549"/>
    <w:rsid w:val="00F51DCD"/>
    <w:rsid w:val="00F608AE"/>
    <w:rsid w:val="00F611B0"/>
    <w:rsid w:val="00F633D2"/>
    <w:rsid w:val="00F647A3"/>
    <w:rsid w:val="00F6487D"/>
    <w:rsid w:val="00F6599A"/>
    <w:rsid w:val="00F70B0F"/>
    <w:rsid w:val="00F72CD3"/>
    <w:rsid w:val="00F74CD9"/>
    <w:rsid w:val="00F75718"/>
    <w:rsid w:val="00F76094"/>
    <w:rsid w:val="00F76E34"/>
    <w:rsid w:val="00F77D45"/>
    <w:rsid w:val="00F80C34"/>
    <w:rsid w:val="00F82596"/>
    <w:rsid w:val="00F83061"/>
    <w:rsid w:val="00F857D0"/>
    <w:rsid w:val="00F87FD3"/>
    <w:rsid w:val="00F91A08"/>
    <w:rsid w:val="00F9632E"/>
    <w:rsid w:val="00F96BA2"/>
    <w:rsid w:val="00FA2FF0"/>
    <w:rsid w:val="00FA3138"/>
    <w:rsid w:val="00FA5666"/>
    <w:rsid w:val="00FA5DAF"/>
    <w:rsid w:val="00FA6220"/>
    <w:rsid w:val="00FB2062"/>
    <w:rsid w:val="00FB28B7"/>
    <w:rsid w:val="00FB2E34"/>
    <w:rsid w:val="00FB2FD7"/>
    <w:rsid w:val="00FB3C25"/>
    <w:rsid w:val="00FB7050"/>
    <w:rsid w:val="00FC0345"/>
    <w:rsid w:val="00FC1120"/>
    <w:rsid w:val="00FC25C1"/>
    <w:rsid w:val="00FC45D8"/>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0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 w:type="character" w:customStyle="1" w:styleId="UnresolvedMention1">
    <w:name w:val="Unresolved Mention1"/>
    <w:basedOn w:val="DefaultParagraphFont"/>
    <w:rsid w:val="008F7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028">
      <w:bodyDiv w:val="1"/>
      <w:marLeft w:val="0"/>
      <w:marRight w:val="0"/>
      <w:marTop w:val="0"/>
      <w:marBottom w:val="0"/>
      <w:divBdr>
        <w:top w:val="none" w:sz="0" w:space="0" w:color="auto"/>
        <w:left w:val="none" w:sz="0" w:space="0" w:color="auto"/>
        <w:bottom w:val="none" w:sz="0" w:space="0" w:color="auto"/>
        <w:right w:val="none" w:sz="0" w:space="0" w:color="auto"/>
      </w:divBdr>
    </w:div>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156845177">
      <w:bodyDiv w:val="1"/>
      <w:marLeft w:val="0"/>
      <w:marRight w:val="0"/>
      <w:marTop w:val="0"/>
      <w:marBottom w:val="0"/>
      <w:divBdr>
        <w:top w:val="none" w:sz="0" w:space="0" w:color="auto"/>
        <w:left w:val="none" w:sz="0" w:space="0" w:color="auto"/>
        <w:bottom w:val="none" w:sz="0" w:space="0" w:color="auto"/>
        <w:right w:val="none" w:sz="0" w:space="0" w:color="auto"/>
      </w:divBdr>
    </w:div>
    <w:div w:id="185488120">
      <w:bodyDiv w:val="1"/>
      <w:marLeft w:val="0"/>
      <w:marRight w:val="0"/>
      <w:marTop w:val="0"/>
      <w:marBottom w:val="0"/>
      <w:divBdr>
        <w:top w:val="none" w:sz="0" w:space="0" w:color="auto"/>
        <w:left w:val="none" w:sz="0" w:space="0" w:color="auto"/>
        <w:bottom w:val="none" w:sz="0" w:space="0" w:color="auto"/>
        <w:right w:val="none" w:sz="0" w:space="0" w:color="auto"/>
      </w:divBdr>
    </w:div>
    <w:div w:id="206768605">
      <w:bodyDiv w:val="1"/>
      <w:marLeft w:val="0"/>
      <w:marRight w:val="0"/>
      <w:marTop w:val="0"/>
      <w:marBottom w:val="0"/>
      <w:divBdr>
        <w:top w:val="none" w:sz="0" w:space="0" w:color="auto"/>
        <w:left w:val="none" w:sz="0" w:space="0" w:color="auto"/>
        <w:bottom w:val="none" w:sz="0" w:space="0" w:color="auto"/>
        <w:right w:val="none" w:sz="0" w:space="0" w:color="auto"/>
      </w:divBdr>
    </w:div>
    <w:div w:id="217473614">
      <w:bodyDiv w:val="1"/>
      <w:marLeft w:val="0"/>
      <w:marRight w:val="0"/>
      <w:marTop w:val="0"/>
      <w:marBottom w:val="0"/>
      <w:divBdr>
        <w:top w:val="none" w:sz="0" w:space="0" w:color="auto"/>
        <w:left w:val="none" w:sz="0" w:space="0" w:color="auto"/>
        <w:bottom w:val="none" w:sz="0" w:space="0" w:color="auto"/>
        <w:right w:val="none" w:sz="0" w:space="0" w:color="auto"/>
      </w:divBdr>
    </w:div>
    <w:div w:id="422148573">
      <w:bodyDiv w:val="1"/>
      <w:marLeft w:val="0"/>
      <w:marRight w:val="0"/>
      <w:marTop w:val="0"/>
      <w:marBottom w:val="0"/>
      <w:divBdr>
        <w:top w:val="none" w:sz="0" w:space="0" w:color="auto"/>
        <w:left w:val="none" w:sz="0" w:space="0" w:color="auto"/>
        <w:bottom w:val="none" w:sz="0" w:space="0" w:color="auto"/>
        <w:right w:val="none" w:sz="0" w:space="0" w:color="auto"/>
      </w:divBdr>
      <w:divsChild>
        <w:div w:id="100794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464734934">
      <w:bodyDiv w:val="1"/>
      <w:marLeft w:val="0"/>
      <w:marRight w:val="0"/>
      <w:marTop w:val="0"/>
      <w:marBottom w:val="0"/>
      <w:divBdr>
        <w:top w:val="none" w:sz="0" w:space="0" w:color="auto"/>
        <w:left w:val="none" w:sz="0" w:space="0" w:color="auto"/>
        <w:bottom w:val="none" w:sz="0" w:space="0" w:color="auto"/>
        <w:right w:val="none" w:sz="0" w:space="0" w:color="auto"/>
      </w:divBdr>
    </w:div>
    <w:div w:id="639187511">
      <w:bodyDiv w:val="1"/>
      <w:marLeft w:val="0"/>
      <w:marRight w:val="0"/>
      <w:marTop w:val="0"/>
      <w:marBottom w:val="0"/>
      <w:divBdr>
        <w:top w:val="none" w:sz="0" w:space="0" w:color="auto"/>
        <w:left w:val="none" w:sz="0" w:space="0" w:color="auto"/>
        <w:bottom w:val="none" w:sz="0" w:space="0" w:color="auto"/>
        <w:right w:val="none" w:sz="0" w:space="0" w:color="auto"/>
      </w:divBdr>
    </w:div>
    <w:div w:id="642739306">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
    <w:div w:id="716053853">
      <w:bodyDiv w:val="1"/>
      <w:marLeft w:val="0"/>
      <w:marRight w:val="0"/>
      <w:marTop w:val="0"/>
      <w:marBottom w:val="0"/>
      <w:divBdr>
        <w:top w:val="none" w:sz="0" w:space="0" w:color="auto"/>
        <w:left w:val="none" w:sz="0" w:space="0" w:color="auto"/>
        <w:bottom w:val="none" w:sz="0" w:space="0" w:color="auto"/>
        <w:right w:val="none" w:sz="0" w:space="0" w:color="auto"/>
      </w:divBdr>
    </w:div>
    <w:div w:id="717556490">
      <w:bodyDiv w:val="1"/>
      <w:marLeft w:val="0"/>
      <w:marRight w:val="0"/>
      <w:marTop w:val="0"/>
      <w:marBottom w:val="0"/>
      <w:divBdr>
        <w:top w:val="none" w:sz="0" w:space="0" w:color="auto"/>
        <w:left w:val="none" w:sz="0" w:space="0" w:color="auto"/>
        <w:bottom w:val="none" w:sz="0" w:space="0" w:color="auto"/>
        <w:right w:val="none" w:sz="0" w:space="0" w:color="auto"/>
      </w:divBdr>
    </w:div>
    <w:div w:id="785586805">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75659233">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930968109">
      <w:bodyDiv w:val="1"/>
      <w:marLeft w:val="0"/>
      <w:marRight w:val="0"/>
      <w:marTop w:val="0"/>
      <w:marBottom w:val="0"/>
      <w:divBdr>
        <w:top w:val="none" w:sz="0" w:space="0" w:color="auto"/>
        <w:left w:val="none" w:sz="0" w:space="0" w:color="auto"/>
        <w:bottom w:val="none" w:sz="0" w:space="0" w:color="auto"/>
        <w:right w:val="none" w:sz="0" w:space="0" w:color="auto"/>
      </w:divBdr>
    </w:div>
    <w:div w:id="100744430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043285511">
      <w:bodyDiv w:val="1"/>
      <w:marLeft w:val="0"/>
      <w:marRight w:val="0"/>
      <w:marTop w:val="0"/>
      <w:marBottom w:val="0"/>
      <w:divBdr>
        <w:top w:val="none" w:sz="0" w:space="0" w:color="auto"/>
        <w:left w:val="none" w:sz="0" w:space="0" w:color="auto"/>
        <w:bottom w:val="none" w:sz="0" w:space="0" w:color="auto"/>
        <w:right w:val="none" w:sz="0" w:space="0" w:color="auto"/>
      </w:divBdr>
    </w:div>
    <w:div w:id="1076825057">
      <w:bodyDiv w:val="1"/>
      <w:marLeft w:val="0"/>
      <w:marRight w:val="0"/>
      <w:marTop w:val="0"/>
      <w:marBottom w:val="0"/>
      <w:divBdr>
        <w:top w:val="none" w:sz="0" w:space="0" w:color="auto"/>
        <w:left w:val="none" w:sz="0" w:space="0" w:color="auto"/>
        <w:bottom w:val="none" w:sz="0" w:space="0" w:color="auto"/>
        <w:right w:val="none" w:sz="0" w:space="0" w:color="auto"/>
      </w:divBdr>
    </w:div>
    <w:div w:id="1085296783">
      <w:bodyDiv w:val="1"/>
      <w:marLeft w:val="0"/>
      <w:marRight w:val="0"/>
      <w:marTop w:val="0"/>
      <w:marBottom w:val="0"/>
      <w:divBdr>
        <w:top w:val="none" w:sz="0" w:space="0" w:color="auto"/>
        <w:left w:val="none" w:sz="0" w:space="0" w:color="auto"/>
        <w:bottom w:val="none" w:sz="0" w:space="0" w:color="auto"/>
        <w:right w:val="none" w:sz="0" w:space="0" w:color="auto"/>
      </w:divBdr>
    </w:div>
    <w:div w:id="1129471189">
      <w:bodyDiv w:val="1"/>
      <w:marLeft w:val="0"/>
      <w:marRight w:val="0"/>
      <w:marTop w:val="0"/>
      <w:marBottom w:val="0"/>
      <w:divBdr>
        <w:top w:val="none" w:sz="0" w:space="0" w:color="auto"/>
        <w:left w:val="none" w:sz="0" w:space="0" w:color="auto"/>
        <w:bottom w:val="none" w:sz="0" w:space="0" w:color="auto"/>
        <w:right w:val="none" w:sz="0" w:space="0" w:color="auto"/>
      </w:divBdr>
    </w:div>
    <w:div w:id="1159035213">
      <w:bodyDiv w:val="1"/>
      <w:marLeft w:val="0"/>
      <w:marRight w:val="0"/>
      <w:marTop w:val="0"/>
      <w:marBottom w:val="0"/>
      <w:divBdr>
        <w:top w:val="none" w:sz="0" w:space="0" w:color="auto"/>
        <w:left w:val="none" w:sz="0" w:space="0" w:color="auto"/>
        <w:bottom w:val="none" w:sz="0" w:space="0" w:color="auto"/>
        <w:right w:val="none" w:sz="0" w:space="0" w:color="auto"/>
      </w:divBdr>
    </w:div>
    <w:div w:id="1174371324">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368916648">
      <w:bodyDiv w:val="1"/>
      <w:marLeft w:val="0"/>
      <w:marRight w:val="0"/>
      <w:marTop w:val="0"/>
      <w:marBottom w:val="0"/>
      <w:divBdr>
        <w:top w:val="none" w:sz="0" w:space="0" w:color="auto"/>
        <w:left w:val="none" w:sz="0" w:space="0" w:color="auto"/>
        <w:bottom w:val="none" w:sz="0" w:space="0" w:color="auto"/>
        <w:right w:val="none" w:sz="0" w:space="0" w:color="auto"/>
      </w:divBdr>
    </w:div>
    <w:div w:id="1372149016">
      <w:bodyDiv w:val="1"/>
      <w:marLeft w:val="0"/>
      <w:marRight w:val="0"/>
      <w:marTop w:val="0"/>
      <w:marBottom w:val="0"/>
      <w:divBdr>
        <w:top w:val="none" w:sz="0" w:space="0" w:color="auto"/>
        <w:left w:val="none" w:sz="0" w:space="0" w:color="auto"/>
        <w:bottom w:val="none" w:sz="0" w:space="0" w:color="auto"/>
        <w:right w:val="none" w:sz="0" w:space="0" w:color="auto"/>
      </w:divBdr>
    </w:div>
    <w:div w:id="1396388610">
      <w:bodyDiv w:val="1"/>
      <w:marLeft w:val="0"/>
      <w:marRight w:val="0"/>
      <w:marTop w:val="0"/>
      <w:marBottom w:val="0"/>
      <w:divBdr>
        <w:top w:val="none" w:sz="0" w:space="0" w:color="auto"/>
        <w:left w:val="none" w:sz="0" w:space="0" w:color="auto"/>
        <w:bottom w:val="none" w:sz="0" w:space="0" w:color="auto"/>
        <w:right w:val="none" w:sz="0" w:space="0" w:color="auto"/>
      </w:divBdr>
    </w:div>
    <w:div w:id="1400396404">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519614058">
      <w:bodyDiv w:val="1"/>
      <w:marLeft w:val="0"/>
      <w:marRight w:val="0"/>
      <w:marTop w:val="0"/>
      <w:marBottom w:val="0"/>
      <w:divBdr>
        <w:top w:val="none" w:sz="0" w:space="0" w:color="auto"/>
        <w:left w:val="none" w:sz="0" w:space="0" w:color="auto"/>
        <w:bottom w:val="none" w:sz="0" w:space="0" w:color="auto"/>
        <w:right w:val="none" w:sz="0" w:space="0" w:color="auto"/>
      </w:divBdr>
    </w:div>
    <w:div w:id="1558517524">
      <w:bodyDiv w:val="1"/>
      <w:marLeft w:val="0"/>
      <w:marRight w:val="0"/>
      <w:marTop w:val="0"/>
      <w:marBottom w:val="0"/>
      <w:divBdr>
        <w:top w:val="none" w:sz="0" w:space="0" w:color="auto"/>
        <w:left w:val="none" w:sz="0" w:space="0" w:color="auto"/>
        <w:bottom w:val="none" w:sz="0" w:space="0" w:color="auto"/>
        <w:right w:val="none" w:sz="0" w:space="0" w:color="auto"/>
      </w:divBdr>
    </w:div>
    <w:div w:id="1591231788">
      <w:bodyDiv w:val="1"/>
      <w:marLeft w:val="0"/>
      <w:marRight w:val="0"/>
      <w:marTop w:val="0"/>
      <w:marBottom w:val="0"/>
      <w:divBdr>
        <w:top w:val="none" w:sz="0" w:space="0" w:color="auto"/>
        <w:left w:val="none" w:sz="0" w:space="0" w:color="auto"/>
        <w:bottom w:val="none" w:sz="0" w:space="0" w:color="auto"/>
        <w:right w:val="none" w:sz="0" w:space="0" w:color="auto"/>
      </w:divBdr>
    </w:div>
    <w:div w:id="1680152722">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790205093">
      <w:bodyDiv w:val="1"/>
      <w:marLeft w:val="0"/>
      <w:marRight w:val="0"/>
      <w:marTop w:val="0"/>
      <w:marBottom w:val="0"/>
      <w:divBdr>
        <w:top w:val="none" w:sz="0" w:space="0" w:color="auto"/>
        <w:left w:val="none" w:sz="0" w:space="0" w:color="auto"/>
        <w:bottom w:val="none" w:sz="0" w:space="0" w:color="auto"/>
        <w:right w:val="none" w:sz="0" w:space="0" w:color="auto"/>
      </w:divBdr>
    </w:div>
    <w:div w:id="1812407292">
      <w:bodyDiv w:val="1"/>
      <w:marLeft w:val="0"/>
      <w:marRight w:val="0"/>
      <w:marTop w:val="0"/>
      <w:marBottom w:val="0"/>
      <w:divBdr>
        <w:top w:val="none" w:sz="0" w:space="0" w:color="auto"/>
        <w:left w:val="none" w:sz="0" w:space="0" w:color="auto"/>
        <w:bottom w:val="none" w:sz="0" w:space="0" w:color="auto"/>
        <w:right w:val="none" w:sz="0" w:space="0" w:color="auto"/>
      </w:divBdr>
    </w:div>
    <w:div w:id="1900052080">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1961372545">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040009296">
      <w:bodyDiv w:val="1"/>
      <w:marLeft w:val="0"/>
      <w:marRight w:val="0"/>
      <w:marTop w:val="0"/>
      <w:marBottom w:val="0"/>
      <w:divBdr>
        <w:top w:val="none" w:sz="0" w:space="0" w:color="auto"/>
        <w:left w:val="none" w:sz="0" w:space="0" w:color="auto"/>
        <w:bottom w:val="none" w:sz="0" w:space="0" w:color="auto"/>
        <w:right w:val="none" w:sz="0" w:space="0" w:color="auto"/>
      </w:divBdr>
    </w:div>
    <w:div w:id="2068138551">
      <w:bodyDiv w:val="1"/>
      <w:marLeft w:val="0"/>
      <w:marRight w:val="0"/>
      <w:marTop w:val="0"/>
      <w:marBottom w:val="0"/>
      <w:divBdr>
        <w:top w:val="none" w:sz="0" w:space="0" w:color="auto"/>
        <w:left w:val="none" w:sz="0" w:space="0" w:color="auto"/>
        <w:bottom w:val="none" w:sz="0" w:space="0" w:color="auto"/>
        <w:right w:val="none" w:sz="0" w:space="0" w:color="auto"/>
      </w:divBdr>
    </w:div>
    <w:div w:id="2088065851">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 w:id="2137291385">
      <w:bodyDiv w:val="1"/>
      <w:marLeft w:val="0"/>
      <w:marRight w:val="0"/>
      <w:marTop w:val="0"/>
      <w:marBottom w:val="0"/>
      <w:divBdr>
        <w:top w:val="none" w:sz="0" w:space="0" w:color="auto"/>
        <w:left w:val="none" w:sz="0" w:space="0" w:color="auto"/>
        <w:bottom w:val="none" w:sz="0" w:space="0" w:color="auto"/>
        <w:right w:val="none" w:sz="0" w:space="0" w:color="auto"/>
      </w:divBdr>
    </w:div>
    <w:div w:id="2140293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who-we-are" TargetMode="External"/><Relationship Id="rId13" Type="http://schemas.openxmlformats.org/officeDocument/2006/relationships/hyperlink" Target="https://lists.aau.at/mailman/listinfo/mpeg-p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peg.chiariglione.org/mpeg-basics" TargetMode="External"/><Relationship Id="rId12" Type="http://schemas.openxmlformats.org/officeDocument/2006/relationships/hyperlink" Target="mailto:christian.timmerer@bitmovin.com" TargetMode="External"/><Relationship Id="rId17" Type="http://schemas.openxmlformats.org/officeDocument/2006/relationships/hyperlink" Target="mailto:christian.timmerer@bitmovin.com" TargetMode="External"/><Relationship Id="rId2" Type="http://schemas.openxmlformats.org/officeDocument/2006/relationships/numbering" Target="numbering.xml"/><Relationship Id="rId16" Type="http://schemas.openxmlformats.org/officeDocument/2006/relationships/hyperlink" Target="mailto:christian.timmerer@itec.aau.at"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christian.timmerer@itec.uni-klu.ac.at" TargetMode="External"/><Relationship Id="rId5" Type="http://schemas.openxmlformats.org/officeDocument/2006/relationships/webSettings" Target="webSettings.xml"/><Relationship Id="rId15" Type="http://schemas.openxmlformats.org/officeDocument/2006/relationships/hyperlink" Target="mailto:leonardo@chiariglione.org" TargetMode="External"/><Relationship Id="rId10" Type="http://schemas.openxmlformats.org/officeDocument/2006/relationships/hyperlink" Target="http://mpeg.chiariglione.org/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peg.chiariglione.org/" TargetMode="External"/><Relationship Id="rId14" Type="http://schemas.openxmlformats.org/officeDocument/2006/relationships/hyperlink" Target="https://twitter.com/mpeggro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FB0C-04BE-41B7-A48C-9B2BA2F5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MPEG Press Release</vt:lpstr>
    </vt:vector>
  </TitlesOfParts>
  <Manager/>
  <Company/>
  <LinksUpToDate>false</LinksUpToDate>
  <CharactersWithSpaces>10606</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Leonardo Chiariglione</cp:lastModifiedBy>
  <cp:revision>2</cp:revision>
  <cp:lastPrinted>2018-04-30T12:25:00Z</cp:lastPrinted>
  <dcterms:created xsi:type="dcterms:W3CDTF">2018-10-18T11:39:00Z</dcterms:created>
  <dcterms:modified xsi:type="dcterms:W3CDTF">2018-10-18T11:39:00Z</dcterms:modified>
  <cp:category/>
</cp:coreProperties>
</file>