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N17</w:t>
      </w:r>
      <w:r w:rsidR="00005BF4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70</w:t>
      </w:r>
      <w:r w:rsidR="005F1508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9</w:t>
      </w:r>
    </w:p>
    <w:p w:rsidR="00007784" w:rsidRPr="00D00C2F" w:rsidRDefault="000A4B21" w:rsidP="000077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Ljubljana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S</w:t>
      </w:r>
      <w:r w:rsidR="009034D5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I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July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2018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03"/>
      </w:tblGrid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5F1508" w:rsidP="0000778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5F1508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Call for patent statements on standards under development</w:t>
            </w:r>
          </w:p>
        </w:tc>
      </w:tr>
    </w:tbl>
    <w:p w:rsidR="00007784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5F1508" w:rsidRPr="005F1508" w:rsidRDefault="005F1508" w:rsidP="005F150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p w:rsidR="005F1508" w:rsidRPr="005F1508" w:rsidRDefault="005F1508" w:rsidP="005F150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5F1508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Call for patent statements on standards under development</w:t>
      </w:r>
    </w:p>
    <w:p w:rsidR="00005BF4" w:rsidRDefault="00005BF4">
      <w:pPr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6225"/>
        <w:gridCol w:w="454"/>
        <w:gridCol w:w="291"/>
      </w:tblGrid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E#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MPEG-2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Systems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Advanced Video Coding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ISO Base Media File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ISO Base Media File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Carriage of NAL unit structured video in the ISO Base Media File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MPEG-4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Reference software and conformance for file formats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MPEG-7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Compact descriptors for video analysis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MPEG-7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Conformance and Reference Software for Compact Descriptors for Video Analysis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MPEG-21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User Description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MPEG-A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Common Media Application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MPEG-A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Common Media Application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MPEG-A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Visual Identity Management Application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MPEG-A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Multi-Image Application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MPEG-B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Common Encryption for ISO Base Media File Format Files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MPEG-B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Media orchestration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MPEG-B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Partial File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MPEG-B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Carriage of Web Resources in ISOBMFF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Unified Speech and Audio Coding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Dynamic Range Control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Dynamic Range Control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Uncompressed Audio in MP4 FF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MPEG-V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Reference Software and Conformance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MPEG Media Transport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MPEG Media Transport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High Efficiency Video Coding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High Efficiency Video Coding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- 3D Audio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MMT Reference Software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- 3D Audio Reference Software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MMT Conformance testing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HEVC Conformance testing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MPEG Media Transport FEC Codes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MMT Implementation Guidelines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MMT Implementation Guidelines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MPEG-DASH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Media presentation description and segment formats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MPEG-DASH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Reference software and conformance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AMD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MPEG-DASH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Implementation guidelines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MPEG-DASH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Delivery of CMAF content with DASH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Technical Report on Immersive Media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Omnidirectional MediA Format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Versatile Video Coding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Audio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Point Cloud Compression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Media Metrics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Media Metadata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Network-based Media Processing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MPEG-CICP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Usage of video signal type code points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Transport and Storage of Genomic Information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Genomic Information Representation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API for Genomic Information Representation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Reference Software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Conformance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MPEG-IOMT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IoMT Architecture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MPEG-IOMT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IoMT Discovery and Communication API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MPEG-IOMT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IoMT Media Data Formats and API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STD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Video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Video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Immersive Video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Future Video Coding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In advance signalling of MPEG containers content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5F1508" w:rsidRPr="00005BF4" w:rsidTr="009A2E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Explorations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  <w:r w:rsidRPr="00005BF4">
              <w:rPr>
                <w:rFonts w:ascii="Arial" w:eastAsia="Times New Roman" w:hAnsi="Arial" w:cs="Arial"/>
                <w:sz w:val="16"/>
                <w:szCs w:val="16"/>
              </w:rPr>
              <w:t xml:space="preserve"> - Compressed representation of neural networks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EXP</w:t>
            </w:r>
          </w:p>
        </w:tc>
        <w:tc>
          <w:tcPr>
            <w:tcW w:w="0" w:type="auto"/>
            <w:vAlign w:val="center"/>
            <w:hideMark/>
          </w:tcPr>
          <w:p w:rsidR="005F1508" w:rsidRPr="00005BF4" w:rsidRDefault="005F1508" w:rsidP="009A2E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5BF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</w:tbl>
    <w:p w:rsidR="00007784" w:rsidRPr="00D00C2F" w:rsidRDefault="00007784" w:rsidP="005F150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bookmarkStart w:id="0" w:name="_GoBack"/>
      <w:bookmarkEnd w:id="0"/>
    </w:p>
    <w:sectPr w:rsidR="00007784" w:rsidRPr="00D00C2F" w:rsidSect="005F1508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F85"/>
    <w:multiLevelType w:val="hybridMultilevel"/>
    <w:tmpl w:val="79EA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D27A3"/>
    <w:multiLevelType w:val="hybridMultilevel"/>
    <w:tmpl w:val="83A00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42"/>
    <w:rsid w:val="00005BF4"/>
    <w:rsid w:val="00007784"/>
    <w:rsid w:val="00024E8C"/>
    <w:rsid w:val="00090493"/>
    <w:rsid w:val="000A4B21"/>
    <w:rsid w:val="000F56BC"/>
    <w:rsid w:val="001B2CF4"/>
    <w:rsid w:val="002F41A1"/>
    <w:rsid w:val="00346288"/>
    <w:rsid w:val="005F1508"/>
    <w:rsid w:val="00737E12"/>
    <w:rsid w:val="008C646D"/>
    <w:rsid w:val="009034D5"/>
    <w:rsid w:val="00984EC7"/>
    <w:rsid w:val="00A44547"/>
    <w:rsid w:val="00A80714"/>
    <w:rsid w:val="00D66A42"/>
    <w:rsid w:val="00E7393B"/>
    <w:rsid w:val="00EE16DA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0F9B"/>
  <w15:chartTrackingRefBased/>
  <w15:docId w15:val="{BB5CB7C3-DF4B-42D8-9FF2-1B9BF00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7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1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Leonardo Chiariglione</cp:lastModifiedBy>
  <cp:revision>4</cp:revision>
  <dcterms:created xsi:type="dcterms:W3CDTF">2018-07-26T15:03:00Z</dcterms:created>
  <dcterms:modified xsi:type="dcterms:W3CDTF">2018-07-26T15:08:00Z</dcterms:modified>
</cp:coreProperties>
</file>