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bookmarkStart w:id="0" w:name="_GoBack"/>
      <w:r w:rsidR="00EF24C3">
        <w:rPr>
          <w:b/>
          <w:sz w:val="48"/>
        </w:rPr>
        <w:t>17692</w:t>
      </w:r>
      <w:bookmarkEnd w:id="0"/>
    </w:p>
    <w:p w:rsidR="00857533" w:rsidRPr="00857533" w:rsidRDefault="00EF24C3" w:rsidP="00857533">
      <w:pPr>
        <w:jc w:val="right"/>
        <w:rPr>
          <w:b/>
          <w:sz w:val="28"/>
        </w:rPr>
      </w:pPr>
      <w:r>
        <w:rPr>
          <w:b/>
          <w:sz w:val="28"/>
        </w:rPr>
        <w:t>San Diego</w:t>
      </w:r>
      <w:r w:rsidR="00857533" w:rsidRPr="00857533">
        <w:rPr>
          <w:b/>
          <w:sz w:val="28"/>
        </w:rPr>
        <w:t xml:space="preserve">, </w:t>
      </w:r>
      <w:r w:rsidR="00857533">
        <w:rPr>
          <w:b/>
          <w:sz w:val="28"/>
        </w:rPr>
        <w:t>C</w:t>
      </w:r>
      <w:r>
        <w:rPr>
          <w:b/>
          <w:sz w:val="28"/>
        </w:rPr>
        <w:t>A, US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April 2018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749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EF24C3" w:rsidP="00406BFA">
            <w:pPr>
              <w:rPr>
                <w:b/>
              </w:rPr>
            </w:pPr>
            <w:r>
              <w:rPr>
                <w:b/>
              </w:rPr>
              <w:t>Notice of the 123</w:t>
            </w:r>
            <w:r w:rsidRPr="00EF24C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WG 11 meeting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EF24C3" w:rsidP="00857533">
      <w:pPr>
        <w:jc w:val="center"/>
        <w:rPr>
          <w:b/>
          <w:sz w:val="28"/>
        </w:rPr>
      </w:pPr>
      <w:r w:rsidRPr="00EF24C3">
        <w:rPr>
          <w:b/>
          <w:sz w:val="28"/>
        </w:rPr>
        <w:t>Notice of the 123</w:t>
      </w:r>
      <w:r w:rsidRPr="00EF24C3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</w:t>
      </w:r>
      <w:r w:rsidRPr="00EF24C3">
        <w:rPr>
          <w:b/>
          <w:sz w:val="28"/>
        </w:rPr>
        <w:t>WG 11 meeting</w:t>
      </w:r>
    </w:p>
    <w:p w:rsidR="00857533" w:rsidRDefault="00857533" w:rsidP="00857533"/>
    <w:p w:rsidR="00EF24C3" w:rsidRDefault="00EF24C3" w:rsidP="00EF24C3">
      <w:r>
        <w:t>The 123</w:t>
      </w:r>
      <w:r w:rsidRPr="00EF24C3">
        <w:rPr>
          <w:vertAlign w:val="superscript"/>
        </w:rPr>
        <w:t>rd</w:t>
      </w:r>
      <w:r>
        <w:t xml:space="preserve"> WG meeting </w:t>
      </w:r>
      <w:r>
        <w:t xml:space="preserve">will take place </w:t>
      </w:r>
      <w:r>
        <w:t>o</w:t>
      </w:r>
      <w:r>
        <w:t>n 2018/07/16T09:00-20T20:00</w:t>
      </w:r>
      <w:r>
        <w:t xml:space="preserve"> </w:t>
      </w:r>
      <w:r>
        <w:t xml:space="preserve">at </w:t>
      </w:r>
    </w:p>
    <w:p w:rsidR="00EF24C3" w:rsidRDefault="00EF24C3" w:rsidP="00EF24C3"/>
    <w:p w:rsidR="00EF24C3" w:rsidRDefault="00EF24C3" w:rsidP="00EF24C3">
      <w:r>
        <w:t>GR - Ljubljana Exhibition and Convention Centre</w:t>
      </w:r>
    </w:p>
    <w:p w:rsidR="00EF24C3" w:rsidRDefault="00EF24C3" w:rsidP="00EF24C3">
      <w:r>
        <w:t>Dunajska cesta 18</w:t>
      </w:r>
    </w:p>
    <w:p w:rsidR="00EF24C3" w:rsidRDefault="00EF24C3" w:rsidP="00EF24C3">
      <w:r>
        <w:t>1000 Ljubljana</w:t>
      </w:r>
    </w:p>
    <w:p w:rsidR="00EF24C3" w:rsidRDefault="00EF24C3" w:rsidP="00EF24C3">
      <w:r>
        <w:t>Slovenia</w:t>
      </w:r>
    </w:p>
    <w:p w:rsidR="00EF24C3" w:rsidRDefault="00EF24C3" w:rsidP="00EF24C3">
      <w:r>
        <w:t xml:space="preserve">Tel. +386 1 300 26 11 </w:t>
      </w:r>
      <w:r>
        <w:t xml:space="preserve">Website: </w:t>
      </w:r>
      <w:hyperlink r:id="rId6" w:history="1">
        <w:r w:rsidRPr="007556ED">
          <w:rPr>
            <w:rStyle w:val="Hyperlink"/>
          </w:rPr>
          <w:t>www.ljubljanafair.com</w:t>
        </w:r>
      </w:hyperlink>
    </w:p>
    <w:p w:rsidR="00EF24C3" w:rsidRDefault="00EF24C3" w:rsidP="00EF24C3"/>
    <w:p w:rsidR="0010752C" w:rsidRDefault="007A5EE0" w:rsidP="00EF24C3">
      <w:r>
        <w:t xml:space="preserve">The meeting </w:t>
      </w:r>
      <w:r w:rsidR="0010752C">
        <w:t xml:space="preserve">will be preceded by ad hoc group meetings on the weekend (15-16 July). </w:t>
      </w:r>
    </w:p>
    <w:p w:rsidR="0010752C" w:rsidRDefault="0010752C" w:rsidP="00EF24C3">
      <w:r>
        <w:t xml:space="preserve">The VC and JVET meetings will be held under the auspices of ITU-T SG 16. </w:t>
      </w:r>
    </w:p>
    <w:p w:rsidR="007A5EE0" w:rsidRDefault="0010752C" w:rsidP="00EF24C3">
      <w:r>
        <w:t>JVET will start on the 10</w:t>
      </w:r>
      <w:r w:rsidRPr="0010752C">
        <w:rPr>
          <w:vertAlign w:val="superscript"/>
        </w:rPr>
        <w:t>th</w:t>
      </w:r>
      <w:r>
        <w:t xml:space="preserve"> of July and VC on the 10</w:t>
      </w:r>
      <w:r w:rsidRPr="0010752C">
        <w:rPr>
          <w:vertAlign w:val="superscript"/>
        </w:rPr>
        <w:t>th</w:t>
      </w:r>
      <w:r>
        <w:t>.</w:t>
      </w:r>
    </w:p>
    <w:p w:rsidR="0010752C" w:rsidRDefault="0010752C" w:rsidP="00EF24C3"/>
    <w:p w:rsidR="0010752C" w:rsidRDefault="0010752C" w:rsidP="00EF24C3">
      <w:r>
        <w:t xml:space="preserve">See the </w:t>
      </w:r>
      <w:r w:rsidR="00A04DD6">
        <w:t xml:space="preserve">meeting web page at </w:t>
      </w:r>
      <w:r w:rsidR="00A04DD6" w:rsidRPr="00A04DD6">
        <w:t>http://www.kcmweb.de/conferences/MPEG123_alias/.html</w:t>
      </w:r>
      <w:r w:rsidR="00A04DD6">
        <w:t>.</w:t>
      </w:r>
    </w:p>
    <w:p w:rsidR="00A04DD6" w:rsidRDefault="00A04DD6" w:rsidP="00EF24C3">
      <w:r>
        <w:t xml:space="preserve">Facilities fees apply. </w:t>
      </w:r>
    </w:p>
    <w:p w:rsidR="00EF24C3" w:rsidRDefault="00A04DD6" w:rsidP="00EF24C3">
      <w:r>
        <w:t xml:space="preserve">Registration at </w:t>
      </w:r>
      <w:r w:rsidRPr="00A04DD6">
        <w:t>http://www.kcmweb.de/conferences/MPEG123_alias/registration-4.html</w:t>
      </w:r>
    </w:p>
    <w:p w:rsidR="00EF24C3" w:rsidRDefault="00EF24C3" w:rsidP="00EF24C3"/>
    <w:p w:rsidR="00EF24C3" w:rsidRDefault="00EF24C3" w:rsidP="00EF24C3"/>
    <w:p w:rsidR="00857533" w:rsidRDefault="00857533" w:rsidP="00857533"/>
    <w:p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0752C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A5EE0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04DD6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4C3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ACBDF"/>
  <w15:chartTrackingRefBased/>
  <w15:docId w15:val="{06401461-5EAF-4B9C-8887-DB7ACF9E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24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ljanafai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2D18-42EF-41D7-94CD-3CAB1031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</cp:revision>
  <dcterms:created xsi:type="dcterms:W3CDTF">2018-04-24T10:06:00Z</dcterms:created>
  <dcterms:modified xsi:type="dcterms:W3CDTF">2018-04-24T11:40:00Z</dcterms:modified>
</cp:coreProperties>
</file>