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CF2EAD" w:rsidRPr="002929D3" w:rsidRDefault="00CF2EAD" w:rsidP="00CF2EAD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:rsidR="00CF2EAD" w:rsidRPr="00857533" w:rsidRDefault="00CF2EAD" w:rsidP="00CF2EAD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CF2EAD" w:rsidRDefault="00CF2EAD" w:rsidP="00CF2EAD"/>
    <w:p w:rsidR="00CF2EAD" w:rsidRPr="00857533" w:rsidRDefault="00CF2EAD" w:rsidP="00CF2EAD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>
        <w:rPr>
          <w:b/>
          <w:sz w:val="48"/>
        </w:rPr>
        <w:t>1674</w:t>
      </w:r>
      <w:r>
        <w:rPr>
          <w:b/>
          <w:sz w:val="48"/>
        </w:rPr>
        <w:t>0</w:t>
      </w:r>
    </w:p>
    <w:p w:rsidR="00CF2EAD" w:rsidRPr="00857533" w:rsidRDefault="00CF2EAD" w:rsidP="00CF2EAD">
      <w:pPr>
        <w:jc w:val="right"/>
        <w:rPr>
          <w:b/>
          <w:sz w:val="28"/>
        </w:rPr>
      </w:pPr>
      <w:r>
        <w:rPr>
          <w:b/>
          <w:sz w:val="28"/>
        </w:rPr>
        <w:t>Torino</w:t>
      </w:r>
      <w:r w:rsidRPr="00857533">
        <w:rPr>
          <w:b/>
          <w:sz w:val="28"/>
        </w:rPr>
        <w:t xml:space="preserve">, </w:t>
      </w:r>
      <w:r>
        <w:rPr>
          <w:b/>
          <w:sz w:val="28"/>
        </w:rPr>
        <w:t>IT</w:t>
      </w:r>
      <w:r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July 2017</w:t>
      </w:r>
    </w:p>
    <w:p w:rsidR="00CF2EAD" w:rsidRDefault="00CF2EAD" w:rsidP="00CF2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485"/>
      </w:tblGrid>
      <w:tr w:rsidR="00CF2EAD" w:rsidRPr="00857533" w:rsidTr="0077137E">
        <w:tc>
          <w:tcPr>
            <w:tcW w:w="0" w:type="auto"/>
            <w:shd w:val="clear" w:color="auto" w:fill="auto"/>
          </w:tcPr>
          <w:p w:rsidR="00CF2EAD" w:rsidRPr="00406BFA" w:rsidRDefault="00CF2EAD" w:rsidP="0077137E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CF2EAD" w:rsidRPr="00406BFA" w:rsidRDefault="00CF2EAD" w:rsidP="0077137E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CF2EAD" w:rsidRPr="00857533" w:rsidTr="0077137E">
        <w:tc>
          <w:tcPr>
            <w:tcW w:w="0" w:type="auto"/>
            <w:shd w:val="clear" w:color="auto" w:fill="auto"/>
          </w:tcPr>
          <w:p w:rsidR="00CF2EAD" w:rsidRPr="00406BFA" w:rsidRDefault="00CF2EAD" w:rsidP="0077137E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CF2EAD" w:rsidRPr="00406BFA" w:rsidRDefault="00CF2EAD" w:rsidP="0077137E">
            <w:pPr>
              <w:rPr>
                <w:b/>
              </w:rPr>
            </w:pPr>
            <w:r>
              <w:rPr>
                <w:b/>
              </w:rPr>
              <w:t>Agenda of 119</w:t>
            </w:r>
            <w:r w:rsidRPr="002929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</w:p>
        </w:tc>
      </w:tr>
    </w:tbl>
    <w:p w:rsidR="00CF2EAD" w:rsidRDefault="00CF2EAD" w:rsidP="00CF2EAD"/>
    <w:p w:rsidR="00CF2EAD" w:rsidRDefault="00CF2EAD" w:rsidP="00CF2EAD"/>
    <w:p w:rsidR="00CF2EAD" w:rsidRPr="00857533" w:rsidRDefault="00CF2EAD" w:rsidP="00CF2EAD">
      <w:pPr>
        <w:jc w:val="center"/>
        <w:rPr>
          <w:b/>
          <w:sz w:val="28"/>
        </w:rPr>
      </w:pPr>
      <w:r w:rsidRPr="002929D3">
        <w:rPr>
          <w:b/>
          <w:sz w:val="28"/>
        </w:rPr>
        <w:t>Agenda of 11</w:t>
      </w:r>
      <w:r>
        <w:rPr>
          <w:b/>
          <w:sz w:val="28"/>
        </w:rPr>
        <w:t>9</w:t>
      </w:r>
      <w:r w:rsidRPr="009F707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2929D3">
        <w:rPr>
          <w:b/>
          <w:sz w:val="28"/>
        </w:rPr>
        <w:t>WG 11 meeting</w:t>
      </w:r>
    </w:p>
    <w:p w:rsidR="00CF2EAD" w:rsidRDefault="00CF2EAD" w:rsidP="00CF2EAD"/>
    <w:p w:rsidR="00CF2EAD" w:rsidRDefault="00CF2EAD" w:rsidP="00CF2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6"/>
        <w:gridCol w:w="4776"/>
        <w:gridCol w:w="3523"/>
      </w:tblGrid>
      <w:tr w:rsidR="00CF2EAD" w:rsidRPr="00CB0C6B" w:rsidTr="0077137E">
        <w:tc>
          <w:tcPr>
            <w:tcW w:w="0" w:type="auto"/>
          </w:tcPr>
          <w:p w:rsidR="00CF2EAD" w:rsidRPr="00CB0C6B" w:rsidRDefault="00CF2EAD" w:rsidP="0077137E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CF2EAD" w:rsidRPr="00CB0C6B" w:rsidRDefault="00CF2EAD" w:rsidP="0077137E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CF2EAD" w:rsidRPr="00CB0C6B" w:rsidRDefault="00CF2EAD" w:rsidP="0077137E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:rsidR="00CF2EAD" w:rsidRPr="00177C71" w:rsidRDefault="00CF2EAD" w:rsidP="0077137E">
            <w:pPr>
              <w:jc w:val="center"/>
              <w:rPr>
                <w:b/>
              </w:rPr>
            </w:pPr>
            <w:r w:rsidRPr="00177C71">
              <w:rPr>
                <w:b/>
              </w:rPr>
              <w:t>Reference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>Opening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>Approval of agenda 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>Allocation of contributions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>Communications from Convenor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>Report of previous meetings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CF2EAD" w:rsidRPr="005A24DA" w:rsidRDefault="00CF2EAD" w:rsidP="0077137E"/>
        </w:tc>
        <w:tc>
          <w:tcPr>
            <w:tcW w:w="0" w:type="auto"/>
          </w:tcPr>
          <w:p w:rsidR="00CF2EAD" w:rsidRPr="003451E2" w:rsidRDefault="00CF2EAD" w:rsidP="0077137E">
            <w:r w:rsidRPr="003451E2">
              <w:t>Workplan management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Video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Advanced Video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Progressive High 10 Profile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1.1.2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Additional supplemental enhancement information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530CDA" w:rsidRPr="005A24DA" w:rsidTr="0077137E">
        <w:tc>
          <w:tcPr>
            <w:tcW w:w="0" w:type="auto"/>
          </w:tcPr>
          <w:p w:rsidR="00530CDA" w:rsidRPr="001E3E7C" w:rsidRDefault="00530CDA" w:rsidP="0077137E"/>
        </w:tc>
        <w:tc>
          <w:tcPr>
            <w:tcW w:w="0" w:type="auto"/>
          </w:tcPr>
          <w:p w:rsidR="00530CDA" w:rsidRPr="001E3E7C" w:rsidRDefault="00530CDA" w:rsidP="0077137E">
            <w:r>
              <w:t>1.2</w:t>
            </w:r>
          </w:p>
        </w:tc>
        <w:tc>
          <w:tcPr>
            <w:tcW w:w="0" w:type="auto"/>
          </w:tcPr>
          <w:p w:rsidR="00530CDA" w:rsidRPr="001E3E7C" w:rsidRDefault="00530CDA" w:rsidP="0077137E">
            <w:r>
              <w:t>Video Coding for Browsers</w:t>
            </w:r>
          </w:p>
        </w:tc>
        <w:tc>
          <w:tcPr>
            <w:tcW w:w="0" w:type="auto"/>
          </w:tcPr>
          <w:p w:rsidR="00530CDA" w:rsidRPr="001E3E7C" w:rsidRDefault="00530CDA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530CDA">
            <w:r w:rsidRPr="001E3E7C">
              <w:t>1.</w:t>
            </w:r>
            <w:r w:rsidR="00530CDA">
              <w:t>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Internet Video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530CDA" w:rsidP="0077137E">
            <w:r>
              <w:t>1.4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HEVC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0452FD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530CDA" w:rsidP="0077137E">
            <w:r>
              <w:t>1.4</w:t>
            </w:r>
            <w:r w:rsidR="00CF2EAD" w:rsidRPr="001E3E7C">
              <w:t>.1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 xml:space="preserve">Additional colour </w:t>
            </w:r>
            <w:proofErr w:type="gramStart"/>
            <w:r w:rsidRPr="001E3E7C">
              <w:rPr>
                <w:lang w:val="fr-FR"/>
              </w:rPr>
              <w:t>representation code</w:t>
            </w:r>
            <w:proofErr w:type="gramEnd"/>
            <w:r w:rsidRPr="001E3E7C">
              <w:rPr>
                <w:lang w:val="fr-FR"/>
              </w:rPr>
              <w:t xml:space="preserve"> point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2A0FD3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530CDA" w:rsidP="0077137E">
            <w:r>
              <w:t>1.4</w:t>
            </w:r>
            <w:r w:rsidR="00CF2EAD" w:rsidRPr="001E3E7C">
              <w:t>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Main 10 Still Picture Profile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0452FD" w:rsidTr="0077137E"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530CDA" w:rsidP="0077137E">
            <w:pPr>
              <w:rPr>
                <w:lang w:val="fr-FR"/>
              </w:rPr>
            </w:pPr>
            <w:r>
              <w:rPr>
                <w:lang w:val="fr-FR"/>
              </w:rPr>
              <w:t>1.4</w:t>
            </w:r>
            <w:r w:rsidR="00CF2EAD" w:rsidRPr="001E3E7C">
              <w:rPr>
                <w:lang w:val="fr-FR"/>
              </w:rPr>
              <w:t>.3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Content Colour Volume SEI Message et al.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2A0FD3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530CDA" w:rsidP="0077137E">
            <w:r>
              <w:t>1.4</w:t>
            </w:r>
            <w:r w:rsidR="00CF2EAD" w:rsidRPr="001E3E7C">
              <w:t>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Signalling, backward compatibility and display adaptation for HDR/WCG video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530CDA">
            <w:r w:rsidRPr="001E3E7C">
              <w:t>1.</w:t>
            </w:r>
            <w:r w:rsidR="00530CDA">
              <w:t>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Future Video Coding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Immersive Media Quality Evaluation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1.</w:t>
            </w:r>
            <w:r w:rsidR="00530CDA">
              <w:t>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Immersive video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Immersive Media Quality Evaluation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772E49" w:rsidRDefault="00CF2EAD" w:rsidP="0077137E">
            <w:r w:rsidRPr="000A1E61">
              <w:t>AHG on MPEG-I Visual Technologies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530CDA">
            <w:r w:rsidRPr="001E3E7C">
              <w:t>1.</w:t>
            </w:r>
            <w:r w:rsidR="00530CDA">
              <w:t>6</w:t>
            </w:r>
            <w:r w:rsidRPr="001E3E7C">
              <w:t>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Immersive video – 3DoF+</w:t>
            </w:r>
          </w:p>
        </w:tc>
        <w:tc>
          <w:tcPr>
            <w:tcW w:w="0" w:type="auto"/>
          </w:tcPr>
          <w:p w:rsidR="00CF2EAD" w:rsidRPr="00772E49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530CDA" w:rsidP="0077137E">
            <w:r>
              <w:t>1.6</w:t>
            </w:r>
            <w:r w:rsidR="00CF2EAD" w:rsidRPr="001E3E7C">
              <w:t>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Immersive video – 6DoF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530CDA" w:rsidP="0077137E">
            <w:r>
              <w:t>1.6</w:t>
            </w:r>
            <w:r w:rsidR="00CF2EAD">
              <w:t>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Light Field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1.</w:t>
            </w:r>
            <w:r w:rsidR="00530CDA">
              <w:t>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Video Coding Independent Code Points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530CDA" w:rsidP="0077137E">
            <w:r>
              <w:t>1.7</w:t>
            </w:r>
            <w:bookmarkStart w:id="0" w:name="_GoBack"/>
            <w:bookmarkEnd w:id="0"/>
            <w:r w:rsidR="00CF2EAD" w:rsidRPr="001E3E7C">
              <w:t>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Video CICP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Advanced Audio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Levels and Downmixing Method for 22.2 Channel Programs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Unified Speech and Audio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Stream ID and FF group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Dynamic Range Control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2.3.1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Support for MPEG-D DRC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Immersive Audio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Immersive Media Quality Evaluation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772E49" w:rsidRDefault="00CF2EAD" w:rsidP="0077137E">
            <w:r w:rsidRPr="000A1E61">
              <w:t>AHG on 3D Audio and Audio in MPEG-I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2.4.1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 Coding for AR/VR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2.4.2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 Wave Field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2.5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 Coding Independent Code Point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3D Graphics Coding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3.1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Point Cloud Coding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ED0D9A">
              <w:t>AHG on Point Cloud Coding</w:t>
            </w:r>
          </w:p>
        </w:tc>
      </w:tr>
      <w:tr w:rsidR="00CF2EAD" w:rsidRPr="000452FD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Font Coding</w:t>
            </w:r>
          </w:p>
        </w:tc>
        <w:tc>
          <w:tcPr>
            <w:tcW w:w="0" w:type="auto"/>
          </w:tcPr>
          <w:p w:rsidR="00CF2EAD" w:rsidRPr="00ED0D9A" w:rsidRDefault="00CF2EAD" w:rsidP="0077137E">
            <w:pPr>
              <w:rPr>
                <w:lang w:val="fr-FR"/>
              </w:rPr>
            </w:pPr>
            <w:r w:rsidRPr="00ED0D9A">
              <w:rPr>
                <w:lang w:val="fr-FR"/>
              </w:rPr>
              <w:t xml:space="preserve">AHG on </w:t>
            </w:r>
            <w:proofErr w:type="gramStart"/>
            <w:r w:rsidRPr="00ED0D9A">
              <w:rPr>
                <w:lang w:val="fr-FR"/>
              </w:rPr>
              <w:t>Font</w:t>
            </w:r>
            <w:proofErr w:type="gramEnd"/>
            <w:r w:rsidRPr="00ED0D9A">
              <w:rPr>
                <w:lang w:val="fr-FR"/>
              </w:rPr>
              <w:t xml:space="preserve"> Format representation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ED0D9A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4.1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Updated text layout features and implementations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Digital Items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5.1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Value Chain Ontology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5.1.1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MVCO Extensions on Time Segments and Multi-Track 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ED0D9A">
              <w:t>AHG on MPEG-V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6.1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 – Control Information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6.2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 – Sensory Information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6.3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 – Virtual World Object Characteristics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6.4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 – Data Formats for Interaction Devices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6.5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 – Common Types and Tools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Genome compression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Genomic Information Representation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7.1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Genomic Information Representation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8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Description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8.1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Compact Descriptors for Video Analysis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Compact Descriptors for Video Analysis (CDVA)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9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Composition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9.1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Customization in Composition Information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Systems support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Reconfigurable Media Coding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Reconfigurable Video Coding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FU and FN extensions for SHVC and Main10 Profiles of SHVC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Green Metadata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0A1E61">
              <w:t>AHG on Green MPEG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10.2.1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Metrics for complexity prediction model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orchestration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0A1E61">
              <w:t>AHG on MPEG MORE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10.4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Systems CICP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IPMP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Support for multi-keyed samples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11.2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Support of sample variants in MPEG-2 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11.3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Support for sample variants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Transport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MPEG-2 Transport Stream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Ultra-Low-Latency mode and higher resolution support for transport of JPEG 2000 video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12.1.2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Carriage of HEVC Tiles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0A1E61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12.2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  <w:r w:rsidRPr="001E3E7C">
              <w:rPr>
                <w:lang w:val="it-IT"/>
              </w:rPr>
              <w:t>ISO Base Media File Format</w:t>
            </w:r>
          </w:p>
        </w:tc>
        <w:tc>
          <w:tcPr>
            <w:tcW w:w="0" w:type="auto"/>
          </w:tcPr>
          <w:p w:rsidR="00CF2EAD" w:rsidRPr="000A1E61" w:rsidRDefault="00CF2EAD" w:rsidP="0077137E">
            <w:pPr>
              <w:rPr>
                <w:lang w:val="en-US"/>
              </w:rPr>
            </w:pPr>
            <w:r w:rsidRPr="000A1E61">
              <w:rPr>
                <w:lang w:val="en-US"/>
              </w:rPr>
              <w:t>AHG on MPEG File Formats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0A1E61" w:rsidRDefault="00CF2EAD" w:rsidP="0077137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12.2.1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DRC file format extensions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12.2.2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Support for Image File Format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12.2.3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Support for CTA 708 captioning in SEI message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12.2.4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Interactivity Support in File Format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12.2.5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Carriage of ROI coordinates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Carriage of NAL unit structured video in ISO BMFF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12.3.1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Layered coding of images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12.3.2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Handling of Unspecified NAL Unit Types and other improvements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12.3.3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Additional Brands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12.3.4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Partial File Storage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MMT</w:t>
            </w:r>
          </w:p>
        </w:tc>
        <w:tc>
          <w:tcPr>
            <w:tcW w:w="0" w:type="auto"/>
          </w:tcPr>
          <w:p w:rsidR="00CF2EAD" w:rsidRPr="001E3E7C" w:rsidRDefault="00CF2EAD" w:rsidP="0077137E">
            <w:r>
              <w:t xml:space="preserve">AHG on </w:t>
            </w:r>
            <w:r w:rsidRPr="000A1E61">
              <w:t>MPEG Media Transport (MMT)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12.4.1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Use of MMT Data in MPEG-H 3D 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CF2EAD" w:rsidTr="0077137E">
        <w:tc>
          <w:tcPr>
            <w:tcW w:w="0" w:type="auto"/>
          </w:tcPr>
          <w:p w:rsidR="00CF2EAD" w:rsidRPr="002A0FD3" w:rsidRDefault="00CF2EAD" w:rsidP="0077137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12.4.2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MMT Enhancements for Mobile Environments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12.4.3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CDN support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12.4.4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MMT Implementation Guidelines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12.4.5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  <w:r w:rsidRPr="001E3E7C">
              <w:rPr>
                <w:lang w:val="fr-FR"/>
              </w:rPr>
              <w:t>Image file format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fr-FR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DASH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0A1E61">
              <w:t>AHG on MPEG-DASH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12.5.1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Authentication, Access Control and Multiple MPDs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12.5.2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MPEG-DASH Implementation Guidelines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12.5.3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DASH with Server Push and WebSockets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12.5.4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Delivery of CMAF content with DASH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2A0FD3" w:rsidRDefault="00CF2EAD" w:rsidP="0077137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  <w:r w:rsidRPr="001E3E7C">
              <w:rPr>
                <w:lang w:val="it-IT"/>
              </w:rPr>
              <w:t>12.6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  <w:r w:rsidRPr="001E3E7C">
              <w:rPr>
                <w:lang w:val="it-IT"/>
              </w:rPr>
              <w:t>Immersive media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  <w:r w:rsidRPr="001E3E7C">
              <w:rPr>
                <w:lang w:val="it-IT"/>
              </w:rPr>
              <w:t>12.6.1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  <w:r w:rsidRPr="001E3E7C">
              <w:rPr>
                <w:lang w:val="it-IT"/>
              </w:rPr>
              <w:t>Omnidirectional MediA Format</w:t>
            </w:r>
          </w:p>
        </w:tc>
        <w:tc>
          <w:tcPr>
            <w:tcW w:w="0" w:type="auto"/>
          </w:tcPr>
          <w:p w:rsidR="00CF2EAD" w:rsidRPr="001E3E7C" w:rsidRDefault="00CF2EAD" w:rsidP="0077137E">
            <w:pPr>
              <w:rPr>
                <w:lang w:val="it-IT"/>
              </w:rPr>
            </w:pPr>
            <w:r w:rsidRPr="000A1E61">
              <w:rPr>
                <w:lang w:val="it-IT"/>
              </w:rPr>
              <w:t>AHG on Omnidirectional MediA Format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12.7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Genomic Information Transport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Application Formats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772E49">
              <w:t>AHG on Application Formats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13.1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Common Media Application Format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0A1E61">
              <w:t>AHG on Common Media Application Format (CMAF)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13.2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Visual Identity Application Format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Systems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MPEG-V Architecture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ED0D9A">
              <w:t>AHG on MPEG-V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MPEG-M Architecture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Mixed and Augmented Reality Reference Model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Immersive Media Architectures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0A1E61">
              <w:t>AHG on MPEG-I Architectures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Internet of Media Things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14.5.1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IoMT Architecture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ED0D9A">
              <w:t>AHG on IoMT &amp; W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14.5.2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IoMT Discovery and Communication API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ED0D9A">
              <w:t>AHG on IoMT &amp; W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14.5.3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IoMT Media Data Formats and API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ED0D9A">
              <w:t>AHG on IoMT &amp; W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Network distributed video coding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0A1E61">
              <w:t>AHG on Network-Distributed Video Coding (NDVC)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14.7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Genomic Information API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implementation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new levels of ALS Simple profile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15.1.2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MPEG Surround Extensions for 3D 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15.1.3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DRC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15.1.4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3D 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Digital Items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and Implementation Guidelines of User Description</w:t>
            </w:r>
          </w:p>
        </w:tc>
        <w:tc>
          <w:tcPr>
            <w:tcW w:w="0" w:type="auto"/>
          </w:tcPr>
          <w:p w:rsidR="00CF2EAD" w:rsidRPr="001E3E7C" w:rsidRDefault="00CF2EAD" w:rsidP="0077137E">
            <w:r>
              <w:t xml:space="preserve">AHG on </w:t>
            </w:r>
            <w:r w:rsidRPr="00772E49">
              <w:t>MPEG-21 User Description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15.3.1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MPEG-V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Description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Systems support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Transport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15.6.1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File Format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15.6.2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MMT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15.6.3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MMT with Network Capabilities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Application Formats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15.7.1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Reference Software for ARAF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Video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16.1.1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HEVC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16.2.1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New levels for AAC profiles and uniDRC support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16.2.2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new levels of ALS Simple profile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16.2.3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DRC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16.2.4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3D Audio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3D Graphics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Digital Items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context and control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16.5.1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MPEG-V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Media description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System support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16.8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Transport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16.8.1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File Format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16.8.2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MMT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16.9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Application Formats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16.9.1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ARAF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16.9.2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Conformance for CMAF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Maintenance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17.1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Systems coding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17.2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Video coding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17.3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Audio coding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17.4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3DG coding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17.5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Systems description coding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17.6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MPEG-21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1E3E7C" w:rsidRDefault="00CF2EAD" w:rsidP="0077137E"/>
        </w:tc>
        <w:tc>
          <w:tcPr>
            <w:tcW w:w="0" w:type="auto"/>
          </w:tcPr>
          <w:p w:rsidR="00CF2EAD" w:rsidRPr="001E3E7C" w:rsidRDefault="00CF2EAD" w:rsidP="0077137E">
            <w:r w:rsidRPr="001E3E7C">
              <w:t>17.7</w:t>
            </w:r>
          </w:p>
        </w:tc>
        <w:tc>
          <w:tcPr>
            <w:tcW w:w="0" w:type="auto"/>
          </w:tcPr>
          <w:p w:rsidR="00CF2EAD" w:rsidRPr="001E3E7C" w:rsidRDefault="00CF2EAD" w:rsidP="0077137E">
            <w:r w:rsidRPr="001E3E7C">
              <w:t>MPEG-A standards</w:t>
            </w:r>
          </w:p>
        </w:tc>
        <w:tc>
          <w:tcPr>
            <w:tcW w:w="0" w:type="auto"/>
          </w:tcPr>
          <w:p w:rsidR="00CF2EAD" w:rsidRPr="001E3E7C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Organisation of this meeting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267515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AD776D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Room assignment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WG management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Terms of reference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Officers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Editors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AD776D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Work item assignment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Ad hoc groups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7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Asset management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Reference software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7.2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Conformance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7.3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Test material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7.4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URI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IPR management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4D1BF6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Work plan and time line</w:t>
            </w:r>
          </w:p>
        </w:tc>
        <w:tc>
          <w:tcPr>
            <w:tcW w:w="0" w:type="auto"/>
          </w:tcPr>
          <w:p w:rsidR="00CF2EAD" w:rsidRPr="00177C71" w:rsidRDefault="00CF2EAD" w:rsidP="0077137E">
            <w:r w:rsidRPr="00177C71">
              <w:rPr>
                <w:rFonts w:eastAsia="Times New Roman"/>
                <w:bCs/>
              </w:rPr>
              <w:t>AHG on MP20 Roadmap</w:t>
            </w:r>
          </w:p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Administrative matters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AD776D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Promotional activities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CF2EAD" w:rsidRPr="003451E2" w:rsidRDefault="00CF2EAD" w:rsidP="0077137E">
            <w:r w:rsidRPr="004D1BF6">
              <w:t>Press release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pStyle w:val="bullets"/>
              <w:jc w:val="right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CF2EAD" w:rsidRPr="003451E2" w:rsidRDefault="00CF2EAD" w:rsidP="0077137E">
            <w:pPr>
              <w:pStyle w:val="bullets"/>
              <w:jc w:val="right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CF2EAD" w:rsidRPr="003451E2" w:rsidRDefault="00CF2EAD" w:rsidP="0077137E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CF2EAD" w:rsidRPr="00177C71" w:rsidRDefault="00CF2EAD" w:rsidP="0077137E">
            <w:pPr>
              <w:pStyle w:val="bullets"/>
              <w:rPr>
                <w:rFonts w:eastAsia="MS Mincho"/>
                <w:szCs w:val="24"/>
              </w:rPr>
            </w:pPr>
          </w:p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A.O.B.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  <w:tr w:rsidR="00CF2EAD" w:rsidRPr="005A24DA" w:rsidTr="0077137E"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CF2EAD" w:rsidRPr="003451E2" w:rsidRDefault="00CF2EAD" w:rsidP="0077137E">
            <w:pPr>
              <w:jc w:val="right"/>
            </w:pPr>
          </w:p>
        </w:tc>
        <w:tc>
          <w:tcPr>
            <w:tcW w:w="0" w:type="auto"/>
          </w:tcPr>
          <w:p w:rsidR="00CF2EAD" w:rsidRPr="003451E2" w:rsidRDefault="00CF2EAD" w:rsidP="0077137E">
            <w:r w:rsidRPr="003451E2">
              <w:t>Closing</w:t>
            </w:r>
          </w:p>
        </w:tc>
        <w:tc>
          <w:tcPr>
            <w:tcW w:w="0" w:type="auto"/>
          </w:tcPr>
          <w:p w:rsidR="00CF2EAD" w:rsidRPr="00177C71" w:rsidRDefault="00CF2EAD" w:rsidP="0077137E"/>
        </w:tc>
      </w:tr>
    </w:tbl>
    <w:p w:rsidR="009C46C5" w:rsidRPr="00CF2EAD" w:rsidRDefault="009C46C5" w:rsidP="00CF2EAD"/>
    <w:sectPr w:rsidR="009C46C5" w:rsidRPr="00CF2EA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E57"/>
    <w:multiLevelType w:val="multilevel"/>
    <w:tmpl w:val="BCA6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2E56"/>
    <w:multiLevelType w:val="multilevel"/>
    <w:tmpl w:val="A0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E9C"/>
    <w:multiLevelType w:val="multilevel"/>
    <w:tmpl w:val="8F64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336"/>
    <w:multiLevelType w:val="multilevel"/>
    <w:tmpl w:val="2F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B158E"/>
    <w:multiLevelType w:val="multilevel"/>
    <w:tmpl w:val="3E4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47FDE"/>
    <w:multiLevelType w:val="multilevel"/>
    <w:tmpl w:val="879E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8"/>
  </w:num>
  <w:num w:numId="5">
    <w:abstractNumId w:val="23"/>
  </w:num>
  <w:num w:numId="6">
    <w:abstractNumId w:val="34"/>
  </w:num>
  <w:num w:numId="7">
    <w:abstractNumId w:val="25"/>
  </w:num>
  <w:num w:numId="8">
    <w:abstractNumId w:val="3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6"/>
  </w:num>
  <w:num w:numId="31">
    <w:abstractNumId w:val="18"/>
  </w:num>
  <w:num w:numId="32">
    <w:abstractNumId w:val="11"/>
  </w:num>
  <w:num w:numId="33">
    <w:abstractNumId w:val="13"/>
  </w:num>
  <w:num w:numId="34">
    <w:abstractNumId w:val="7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07A38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0CDA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CAA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B7467"/>
    <w:rsid w:val="009C2439"/>
    <w:rsid w:val="009C3B82"/>
    <w:rsid w:val="009C46C5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2EAD"/>
    <w:rsid w:val="00CF3FD2"/>
    <w:rsid w:val="00D03C69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7B7F"/>
    <w:rsid w:val="00DC7747"/>
    <w:rsid w:val="00DD00EE"/>
    <w:rsid w:val="00DD0B06"/>
    <w:rsid w:val="00DD35C1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5F34-0E64-4BA5-A161-49B602D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  <w:style w:type="character" w:customStyle="1" w:styleId="apple-converted-space">
    <w:name w:val="apple-converted-space"/>
    <w:rsid w:val="009C46C5"/>
  </w:style>
  <w:style w:type="character" w:styleId="Strong">
    <w:name w:val="Strong"/>
    <w:uiPriority w:val="22"/>
    <w:qFormat/>
    <w:rsid w:val="009C46C5"/>
    <w:rPr>
      <w:b/>
      <w:bCs/>
    </w:rPr>
  </w:style>
  <w:style w:type="character" w:styleId="Emphasis">
    <w:name w:val="Emphasis"/>
    <w:uiPriority w:val="20"/>
    <w:qFormat/>
    <w:rsid w:val="009C4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B530-EA62-4363-8C99-B81779B9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2017-07-09T14:29:00Z</dcterms:created>
  <dcterms:modified xsi:type="dcterms:W3CDTF">2017-07-09T14:31:00Z</dcterms:modified>
</cp:coreProperties>
</file>