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11" w:rsidRPr="00850D11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bookmarkStart w:id="0" w:name="_GoBack"/>
      <w:bookmarkEnd w:id="0"/>
      <w:r w:rsidRPr="00850D11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INTERNATIONAL ORGANISATION FOR STANDARDISATION</w:t>
      </w:r>
    </w:p>
    <w:p w:rsidR="00850D11" w:rsidRPr="00850D11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ORGANISATION INTERNATIONALE DE NORMALISATION</w:t>
      </w:r>
    </w:p>
    <w:p w:rsidR="00850D11" w:rsidRPr="00850D11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  <w:t>ISO/IEC JTC 1/SC 29/WG 11</w:t>
      </w:r>
    </w:p>
    <w:p w:rsidR="00850D11" w:rsidRPr="00850D11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CODING OF MOVING PICTURES AND AUDIO</w:t>
      </w:r>
    </w:p>
    <w:p w:rsidR="00850D11" w:rsidRPr="00850D11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850D11" w:rsidRPr="00850D11" w:rsidRDefault="00850D11" w:rsidP="00850D11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ISO/IEC JTC 1/SC 29/WG 11 </w:t>
      </w:r>
      <w:r w:rsidRPr="00850D11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N</w:t>
      </w:r>
      <w:r w:rsidR="00B926E4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16</w:t>
      </w:r>
      <w:r w:rsidR="00AD5E46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361</w:t>
      </w:r>
    </w:p>
    <w:p w:rsidR="00850D11" w:rsidRPr="00850D11" w:rsidRDefault="00AD5E46" w:rsidP="00850D1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Chengdu</w:t>
      </w:r>
      <w:r w:rsidR="00850D11" w:rsidRPr="00850D11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China</w:t>
      </w:r>
      <w:r w:rsidR="00850D11"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– </w:t>
      </w:r>
      <w:r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October</w:t>
      </w:r>
      <w:r w:rsidR="00850D11"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2016</w:t>
      </w:r>
    </w:p>
    <w:p w:rsidR="00850D11" w:rsidRPr="00850D11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364"/>
      </w:tblGrid>
      <w:tr w:rsidR="00850D11" w:rsidRPr="00850D11" w:rsidTr="009A21F6">
        <w:tc>
          <w:tcPr>
            <w:tcW w:w="0" w:type="auto"/>
            <w:shd w:val="clear" w:color="auto" w:fill="auto"/>
          </w:tcPr>
          <w:p w:rsidR="00850D11" w:rsidRPr="00850D11" w:rsidRDefault="00850D11" w:rsidP="00850D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50D11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0D11" w:rsidRPr="00850D11" w:rsidRDefault="00850D11" w:rsidP="00850D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50D11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 xml:space="preserve">Leonardo Chiariglione </w:t>
            </w:r>
          </w:p>
        </w:tc>
      </w:tr>
      <w:tr w:rsidR="00850D11" w:rsidRPr="00850D11" w:rsidTr="009A21F6">
        <w:tc>
          <w:tcPr>
            <w:tcW w:w="0" w:type="auto"/>
            <w:shd w:val="clear" w:color="auto" w:fill="auto"/>
          </w:tcPr>
          <w:p w:rsidR="00850D11" w:rsidRPr="00850D11" w:rsidRDefault="00850D11" w:rsidP="00850D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50D11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0D11" w:rsidRPr="00850D11" w:rsidRDefault="00850D11" w:rsidP="00AD5E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50D11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Ad h</w:t>
            </w:r>
            <w:r w:rsidR="008229F5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o</w:t>
            </w:r>
            <w:r w:rsidRPr="00850D11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c groups established at MPEG 11</w:t>
            </w:r>
            <w:r w:rsidR="00AD5E46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6</w:t>
            </w:r>
          </w:p>
        </w:tc>
      </w:tr>
    </w:tbl>
    <w:p w:rsidR="00850D11" w:rsidRPr="00850D11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850D11" w:rsidRPr="00850D11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850D11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Ad h</w:t>
      </w:r>
      <w:r w:rsidR="008229F5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o</w:t>
      </w:r>
      <w:r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c groups established at MPEG 11</w:t>
      </w:r>
      <w:r w:rsidR="00AD5E46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6</w:t>
      </w:r>
    </w:p>
    <w:p w:rsidR="00AD5E46" w:rsidRDefault="00AD5E46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317"/>
        <w:gridCol w:w="771"/>
        <w:gridCol w:w="6172"/>
      </w:tblGrid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MPEG-21 User Description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B0011" w:rsidRDefault="00AD5E46" w:rsidP="002B3BB4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Prepare resolving national body comments for MPEG-21 UD DAM1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Solicit new use cases for the use of MPEG-21 UD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Solicit new requirements for MPEG-21 UD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Solicit usage of Reference Software for verification of MPEG-21 UD standard</w:t>
            </w:r>
          </w:p>
        </w:tc>
      </w:tr>
      <w:tr w:rsidR="00AD5E46" w:rsidRPr="00DB0011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Bojan Joveski (bojanjoveski@gmail.com)</w:t>
            </w:r>
          </w:p>
          <w:p w:rsidR="00AD5E46" w:rsidRPr="00ED12C5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ED12C5">
              <w:rPr>
                <w:rFonts w:ascii="Times New Roman" w:eastAsia="Times New Roman" w:hAnsi="Times New Roman" w:cs="Times New Roman"/>
                <w:lang w:val="fr-FR"/>
              </w:rPr>
              <w:t>Sanghyun Joo (joo1631@gmail.com)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the 117th MPEG meeting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user@lists.uni-klu.ac.at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http://lists.uni-klu.ac.at/mailman/listinfo/user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1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weekend before 117th MPEG meeting</w:t>
            </w: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5221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140"/>
        <w:gridCol w:w="1848"/>
        <w:gridCol w:w="9516"/>
      </w:tblGrid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3972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3D Audio and Audio Maintenance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3972" w:type="dxa"/>
            <w:gridSpan w:val="3"/>
            <w:vAlign w:val="center"/>
            <w:hideMark/>
          </w:tcPr>
          <w:p w:rsidR="00AD5E46" w:rsidRPr="00DB0011" w:rsidRDefault="00AD5E46" w:rsidP="002B3BB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Review MPEG-H 3D Audio Second Edition text and submit comments/corrections to editor prior to December 11, 2016.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Execute Workplan on 3D Audio Verification Test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Review and revise description of possible MPEG-D DRC profiles.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Maintain Audio-related conformance data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5. Maintain Audio-related reference software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397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Schuyler Quackenbush (ARL) srq at audioresearchlabs . com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397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117th MPEG Meeting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397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mpeg-audio-call@audioresearchlabs.com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397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Send email to Chair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4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3364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8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3866"/>
        <w:gridCol w:w="1224"/>
        <w:gridCol w:w="3170"/>
      </w:tblGrid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Compact Descriptors for Video Analysis (CDVA)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1. To maintain and extend the data set.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2. To maintain and improve the evaluation framework.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3. To create and maintain the test model CXM v1.0.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4. To perform and discuss CDVA Core Experiments, and analyse the results.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5. To promote the CDVA activities.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Werner Bailer, Miroslaw Bober, Lingyu Duan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117th MPEG meeting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Cdvs-tnt@listserv.uni-hannover.de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To subscribe or unsubscribe, send email to listserv@listserv.uni-hannover.de with message subscribe cdvs-tnt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Sunday prior to MPEG meeting, 2017-01-15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(*Joint with MPEG-7 Visual and CDVS)</w:t>
            </w: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1474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4722"/>
        <w:gridCol w:w="1416"/>
        <w:gridCol w:w="2122"/>
      </w:tblGrid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MPEG-7 Visual and CDVS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1. Maintain the MPEG-7 XM and CDVS TM software to ensure correct operation and multi-platform use.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2. Maintain consistency of MPEG-7 Visual and CDVS related documents, Reference Software and Conformance.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3. Evaluate the performance of MPEG-7 tools (MPEG-7 Visual and CDVS) in visual scene classification / clustering.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Miroslaw Bober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117th meeting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Cdvs-tnt@listserv.uni-hannover.de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To subscribe or unsubscribe, send email to listserv@listserv.uni-hannover.de with message subscribe cdvs-tnt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Sunday prior to MPEG meeting, 2017-01-15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(*Joint with CDVA)</w:t>
            </w: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899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6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5750"/>
        <w:gridCol w:w="2126"/>
        <w:gridCol w:w="4628"/>
      </w:tblGrid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Application Formats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B0011" w:rsidRDefault="00AD5E46" w:rsidP="002B3BB4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DB0011">
              <w:rPr>
                <w:rFonts w:ascii="Times New Roman" w:eastAsia="Times New Roman" w:hAnsi="Times New Roman" w:cs="Times New Roman"/>
                <w:lang w:val="it-IT"/>
              </w:rPr>
              <w:t>MPAF (Multimedia Preservation AF, ISO/IEC 23000-15)</w:t>
            </w:r>
          </w:p>
          <w:p w:rsidR="00AD5E46" w:rsidRPr="00DB0011" w:rsidRDefault="00AD5E46" w:rsidP="002B3BB4">
            <w:pPr>
              <w:pStyle w:val="ListParagraph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Promote MPAF to digital preservation communities</w:t>
            </w:r>
          </w:p>
          <w:p w:rsidR="00AD5E46" w:rsidRPr="00D1031D" w:rsidRDefault="00AD5E46" w:rsidP="00DB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MLAF (Media Linking AF, ISO/IEC 23000-18)</w:t>
            </w:r>
          </w:p>
          <w:p w:rsidR="00AD5E46" w:rsidRPr="00DB0011" w:rsidRDefault="00AD5E46" w:rsidP="002B3BB4">
            <w:pPr>
              <w:pStyle w:val="ListParagraph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Continue to develop Reference Software</w:t>
            </w:r>
          </w:p>
          <w:p w:rsidR="00AD5E46" w:rsidRPr="00D1031D" w:rsidRDefault="00AD5E46" w:rsidP="00DB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Omnidirectional Media AF</w:t>
            </w:r>
          </w:p>
          <w:p w:rsidR="00AD5E46" w:rsidRPr="00DB0011" w:rsidRDefault="00AD5E46" w:rsidP="002B3BB4">
            <w:pPr>
              <w:pStyle w:val="ListParagraph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Study WD and solicit industry comments on WD</w:t>
            </w:r>
          </w:p>
          <w:p w:rsidR="00AD5E46" w:rsidRPr="00DB0011" w:rsidRDefault="00AD5E46" w:rsidP="002B3BB4">
            <w:pPr>
              <w:pStyle w:val="ListParagraph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Conduct verification experiments</w:t>
            </w:r>
          </w:p>
          <w:p w:rsidR="00AD5E46" w:rsidRPr="00DB0011" w:rsidRDefault="00AD5E46" w:rsidP="002B3BB4">
            <w:pPr>
              <w:pStyle w:val="ListParagraph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Solicit technical contributions to improve WD</w:t>
            </w:r>
          </w:p>
          <w:p w:rsidR="00AD5E46" w:rsidRPr="00DB0011" w:rsidRDefault="00AD5E46" w:rsidP="002B3BB4">
            <w:pPr>
              <w:pStyle w:val="ListParagraph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 xml:space="preserve">Study extension mechanisms for supporting user private projections </w:t>
            </w:r>
          </w:p>
          <w:p w:rsidR="00AD5E46" w:rsidRPr="00D1031D" w:rsidRDefault="00AD5E46" w:rsidP="00DB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Visual Identity Management AF</w:t>
            </w:r>
          </w:p>
          <w:p w:rsidR="00AD5E46" w:rsidRPr="00DB0011" w:rsidRDefault="00AD5E46" w:rsidP="002B3BB4">
            <w:pPr>
              <w:pStyle w:val="ListParagraph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Study and improve uses cases and requirements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b. Solicit contributions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Youngkwon Lim, Ye-Kui Wang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117th MPEG meeting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mpeg-maf-dev@lists.aau.at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http://lists.aau.at/mailman/listinfo/mpeg-maf-dev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5750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(OMAF) 17/01/13 - 17/01/14</w:t>
            </w:r>
          </w:p>
        </w:tc>
        <w:tc>
          <w:tcPr>
            <w:tcW w:w="2126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4628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50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(OMAF) conference calls on verification experiments</w:t>
            </w:r>
          </w:p>
        </w:tc>
        <w:tc>
          <w:tcPr>
            <w:tcW w:w="6754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4262"/>
        <w:gridCol w:w="920"/>
        <w:gridCol w:w="3078"/>
      </w:tblGrid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Immersive Media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1. To draft the outline of a Technical Report on Immersive Media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2. To start collecting use cases and develop requirements for Video</w:t>
            </w:r>
            <w:r w:rsidR="00ED12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D1031D">
              <w:rPr>
                <w:rFonts w:ascii="Times New Roman" w:eastAsia="Times New Roman" w:hAnsi="Times New Roman" w:cs="Times New Roman"/>
              </w:rPr>
              <w:t xml:space="preserve">Audio </w:t>
            </w:r>
            <w:r w:rsidR="00ED12C5">
              <w:rPr>
                <w:rFonts w:ascii="Times New Roman" w:eastAsia="Times New Roman" w:hAnsi="Times New Roman" w:cs="Times New Roman"/>
              </w:rPr>
              <w:t>and System components of Immersive Media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3. To prepare a public statement about the new Project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ED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Thomas Stockhammer (Qualcomm Incorporated)</w:t>
            </w:r>
            <w:r w:rsidR="00ED12C5">
              <w:rPr>
                <w:rFonts w:ascii="Times New Roman" w:eastAsia="Times New Roman" w:hAnsi="Times New Roman" w:cs="Times New Roman"/>
              </w:rPr>
              <w:t xml:space="preserve">, Jaeyeon Song (Samsung), </w:t>
            </w:r>
            <w:r w:rsidRPr="00D1031D">
              <w:rPr>
                <w:rFonts w:ascii="Times New Roman" w:eastAsia="Times New Roman" w:hAnsi="Times New Roman" w:cs="Times New Roman"/>
              </w:rPr>
              <w:t>Rob Koenen (TNO)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117th MPEG meeting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mpeg-i@lists.aau.at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https://lists.aau.at/mailman/listinfo/mpeg-i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2490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AD5E46" w:rsidRPr="00D1031D" w:rsidTr="00AD5E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1. Sunday prior to MPEG meeting, 2017-01-15 (4pm to 7pm)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2. Monthly conference calls in November and December (to be announced on reflector)</w:t>
            </w:r>
          </w:p>
        </w:tc>
        <w:tc>
          <w:tcPr>
            <w:tcW w:w="3617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0995"/>
        <w:gridCol w:w="1509"/>
      </w:tblGrid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2504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Media Orchestration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2504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 xml:space="preserve">1. To complete editing of WD until suitable for external publication. 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2. To continue discussion on WD to resolve outstanding comments and prepare the document for promotion to CD status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3. To further develop the Object Model for Media Orchestration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4. To coordinate on the MPEG standards referenced in MORE</w:t>
            </w:r>
          </w:p>
        </w:tc>
      </w:tr>
      <w:tr w:rsidR="00AD5E46" w:rsidRPr="00DB0011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2504" w:type="dxa"/>
            <w:gridSpan w:val="2"/>
            <w:vAlign w:val="center"/>
            <w:hideMark/>
          </w:tcPr>
          <w:p w:rsidR="00AD5E46" w:rsidRPr="00ED12C5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ED12C5">
              <w:rPr>
                <w:rFonts w:ascii="Times New Roman" w:eastAsia="Times New Roman" w:hAnsi="Times New Roman" w:cs="Times New Roman"/>
                <w:lang w:val="fr-FR"/>
              </w:rPr>
              <w:t>Rob Koenen, Jean-Claude Dufourd, Sejin Oh, Youngkwon Lim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2504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MPEG 117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2504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gen-sys@lists.uni-klu.ac.at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2504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http://lists.uni-klu.ac.at/mailman/listinfo/gen-sys</w:t>
            </w:r>
          </w:p>
        </w:tc>
      </w:tr>
      <w:tr w:rsidR="004D7F51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F51" w:rsidRPr="00D1031D" w:rsidRDefault="004D7F51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5" w:type="dxa"/>
            <w:vAlign w:val="center"/>
            <w:hideMark/>
          </w:tcPr>
          <w:p w:rsidR="004D7F51" w:rsidRPr="00D1031D" w:rsidRDefault="004D7F51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Align w:val="center"/>
            <w:hideMark/>
          </w:tcPr>
          <w:p w:rsidR="004D7F51" w:rsidRPr="00D1031D" w:rsidRDefault="004D7F51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F51" w:rsidRPr="00D1031D" w:rsidTr="00DB001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7F51" w:rsidRPr="00D1031D" w:rsidRDefault="004D7F51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10995" w:type="dxa"/>
            <w:vAlign w:val="center"/>
            <w:hideMark/>
          </w:tcPr>
          <w:p w:rsidR="004D7F51" w:rsidRPr="00D1031D" w:rsidRDefault="004D7F51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Phone conferences to be announced on mailing list, and a ace-to-face meeting on Saturday and Sunday prior to MPEG</w:t>
            </w:r>
          </w:p>
        </w:tc>
        <w:tc>
          <w:tcPr>
            <w:tcW w:w="1509" w:type="dxa"/>
            <w:vAlign w:val="center"/>
            <w:hideMark/>
          </w:tcPr>
          <w:p w:rsidR="004D7F51" w:rsidRPr="00D1031D" w:rsidRDefault="004D7F51" w:rsidP="00DB0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  <w:r w:rsidR="00DB0011">
              <w:rPr>
                <w:rFonts w:ascii="Times New Roman" w:eastAsia="Times New Roman" w:hAnsi="Times New Roman" w:cs="Times New Roman"/>
              </w:rPr>
              <w:t xml:space="preserve"> </w:t>
            </w:r>
            <w:r w:rsidRPr="00D1031D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95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084"/>
        <w:gridCol w:w="7176"/>
      </w:tblGrid>
      <w:tr w:rsidR="00AD5E46" w:rsidRPr="00D1031D" w:rsidTr="00D10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3940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MP20 Roadmap</w:t>
            </w:r>
          </w:p>
        </w:tc>
      </w:tr>
      <w:tr w:rsidR="00AD5E46" w:rsidRPr="00D1031D" w:rsidTr="00D10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3940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 xml:space="preserve">1. To review and improve the MP20 Standardisation Roadmap 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2. To prepare a roadmap workshop to be held in Geneva, co-located with MPEG 117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3. To explore options for an MP20 session to be held at the Mobile World Congress in Barcelona, in the week of 27 Feb 17.</w:t>
            </w:r>
          </w:p>
        </w:tc>
      </w:tr>
      <w:tr w:rsidR="00AD5E46" w:rsidRPr="00DB0011" w:rsidTr="00D10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3940" w:type="dxa"/>
            <w:gridSpan w:val="2"/>
            <w:vAlign w:val="center"/>
            <w:hideMark/>
          </w:tcPr>
          <w:p w:rsidR="00AD5E46" w:rsidRPr="00ED12C5" w:rsidRDefault="00AD5E46" w:rsidP="00ED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12C5">
              <w:rPr>
                <w:rFonts w:ascii="Times New Roman" w:eastAsia="Times New Roman" w:hAnsi="Times New Roman" w:cs="Times New Roman"/>
                <w:lang w:val="it-IT"/>
              </w:rPr>
              <w:t>José Alvarez (jose.roberto.alvarez@huawei.com),</w:t>
            </w:r>
            <w:r w:rsidR="00ED12C5" w:rsidRPr="00ED12C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ED12C5">
              <w:rPr>
                <w:rFonts w:ascii="Times New Roman" w:eastAsia="Times New Roman" w:hAnsi="Times New Roman" w:cs="Times New Roman"/>
                <w:lang w:val="it-IT"/>
              </w:rPr>
              <w:t>Jaime Delgado, Rob Koenen (rob.koenen@tno.nl)</w:t>
            </w:r>
          </w:p>
        </w:tc>
      </w:tr>
      <w:tr w:rsidR="00AD5E46" w:rsidRPr="00D1031D" w:rsidTr="00D10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3940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MPEG 117</w:t>
            </w:r>
          </w:p>
        </w:tc>
      </w:tr>
      <w:tr w:rsidR="00AD5E46" w:rsidRPr="00D1031D" w:rsidTr="00D10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3940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mpegvision@lists.aau.at</w:t>
            </w:r>
          </w:p>
        </w:tc>
      </w:tr>
      <w:tr w:rsidR="00AD5E46" w:rsidRPr="00D1031D" w:rsidTr="00D10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3940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https://lists.aau.at/mailman/listinfo/mpegvision</w:t>
            </w:r>
          </w:p>
        </w:tc>
      </w:tr>
      <w:tr w:rsidR="00D1031D" w:rsidRPr="00D1031D" w:rsidTr="00D10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1031D" w:rsidRPr="00D1031D" w:rsidRDefault="00D1031D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1031D" w:rsidRPr="00D1031D" w:rsidRDefault="00D1031D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9" w:type="dxa"/>
            <w:vAlign w:val="center"/>
            <w:hideMark/>
          </w:tcPr>
          <w:p w:rsidR="00D1031D" w:rsidRPr="00D1031D" w:rsidRDefault="00D1031D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031D" w:rsidRPr="00D1031D" w:rsidTr="00D1031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1031D" w:rsidRPr="00D1031D" w:rsidRDefault="00D1031D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D1031D" w:rsidRPr="00D1031D" w:rsidRDefault="00D1031D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No meeting</w:t>
            </w:r>
          </w:p>
        </w:tc>
        <w:tc>
          <w:tcPr>
            <w:tcW w:w="12849" w:type="dxa"/>
            <w:vAlign w:val="center"/>
            <w:hideMark/>
          </w:tcPr>
          <w:p w:rsidR="00D1031D" w:rsidRPr="00D1031D" w:rsidRDefault="00D1031D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</w:tr>
      <w:tr w:rsidR="00AD5E46" w:rsidRPr="00D1031D" w:rsidTr="00D103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9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182"/>
        <w:gridCol w:w="1450"/>
        <w:gridCol w:w="9872"/>
      </w:tblGrid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MPEG-DASH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1. Collaborate with relevant SDOs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2. Study technologies under considerations (N16465)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3. Conduct core experiment and conference calls according to N16466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4. Study the DASH specs under ballot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5. Study of DuI and recommend the result for each item.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6. Continue to work on conformance and reference software.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7. Develop solutions for DASH delivery of advanced 360 media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8. Develop technical report for delivery of CMAF content by DASH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Iraj Sodagar (Microsoft), Youngkwon Lim (Samsung)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117th meeting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dash@lists.aau.at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http://lists.aau.at/mailman/listinfo/dash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2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No meeting</w:t>
            </w:r>
          </w:p>
        </w:tc>
        <w:tc>
          <w:tcPr>
            <w:tcW w:w="1450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9872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2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5041"/>
        <w:gridCol w:w="1418"/>
        <w:gridCol w:w="6045"/>
      </w:tblGrid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Common Media AF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1. Study DIS and solicit contributions to improve it.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2. Continue investigating the alignment between CMAF and DASH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3. Solicit contributions on CMAF conformance and test vectors</w:t>
            </w:r>
          </w:p>
        </w:tc>
      </w:tr>
      <w:tr w:rsidR="00AD5E46" w:rsidRPr="00DB0011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ED12C5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12C5">
              <w:rPr>
                <w:rFonts w:ascii="Times New Roman" w:eastAsia="Times New Roman" w:hAnsi="Times New Roman" w:cs="Times New Roman"/>
                <w:lang w:val="it-IT"/>
              </w:rPr>
              <w:t>Krasimir Kolarov; Iraj Sodagar; Cyril Concolato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117th meeting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mpeg-cmaf@lists.aau.at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https://lists.aau.at/mailman/listinfo/mpeg-cmaf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1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5041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 xml:space="preserve">Sunday before the 117th MPEG meeting 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Agenda: Walkthrough over DIS.</w:t>
            </w:r>
          </w:p>
        </w:tc>
        <w:tc>
          <w:tcPr>
            <w:tcW w:w="1418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6045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41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3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3624"/>
        <w:gridCol w:w="1417"/>
        <w:gridCol w:w="7463"/>
      </w:tblGrid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Green MPEG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 xml:space="preserve">1. Solicit contributions on complexity metrics for AVC and HEVC 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2. Study and contribute to ISO/IEC 23001-11 AMD 2 - Conformance and reference software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Xavier Ducloux (Harmonic)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Spencer Cheng (Linked-Video Communication Technology Ltd)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Next Meeting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green-mpeg@googlegroups.com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To subscribe, contact Youngkwon Lim (yklwhite@gmail.com)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4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3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3624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Weekend prior to MPEG meeting</w:t>
            </w:r>
          </w:p>
        </w:tc>
        <w:tc>
          <w:tcPr>
            <w:tcW w:w="1417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7463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24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Sunday</w:t>
            </w:r>
          </w:p>
        </w:tc>
        <w:tc>
          <w:tcPr>
            <w:tcW w:w="8880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2490"/>
        <w:gridCol w:w="1417"/>
        <w:gridCol w:w="8597"/>
      </w:tblGrid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MPEG Media Transport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1.  Conduct core experiments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2.  Execute work plan on the conformance and reference software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 xml:space="preserve">3.  Study working drafts and the documents related to MMT under ballot 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4.  Study mapping of CMAF to MMT Transport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5.  Keep relevant SDOs be informed about MMT (ARIB, 3GPP, ATSC, etc.)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Imed Bouazizi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117th meeting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mmt-tnt@listserv.uni-hannover.de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mmt-tnt-request@lsitserv.uni-hannover.de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7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2490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Saturday prior to meeting</w:t>
            </w:r>
          </w:p>
        </w:tc>
        <w:tc>
          <w:tcPr>
            <w:tcW w:w="1417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8597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0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4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4049"/>
        <w:gridCol w:w="3140"/>
        <w:gridCol w:w="5315"/>
      </w:tblGrid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Light Field Compression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 xml:space="preserve">1. Disseminate call for light field test material and </w:t>
            </w:r>
            <w:r w:rsidR="00ED12C5">
              <w:rPr>
                <w:rFonts w:ascii="Times New Roman" w:eastAsia="Times New Roman" w:hAnsi="Times New Roman" w:cs="Times New Roman"/>
              </w:rPr>
              <w:t>prepare for</w:t>
            </w:r>
            <w:r w:rsidRPr="00D1031D">
              <w:rPr>
                <w:rFonts w:ascii="Times New Roman" w:eastAsia="Times New Roman" w:hAnsi="Times New Roman" w:cs="Times New Roman"/>
              </w:rPr>
              <w:t xml:space="preserve"> collection of content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2. Prepare to conduct viewing of test material at the next meeting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3. Develop a plan including architectures for experiments to be conducted based on types of test materials collected, and goals to support 6 DoF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4. Continue to solicit industry engagement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Arianne Hinds (CableLabs), Gauthier LaFruit (University of Brussels), Didier Doyen (Technicolor)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the start of the 117th MPEG meeting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lightfield@lists.aau.at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https://lists.aau.at/mailman/listinfo/lightfield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5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4049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Sunday prior to MPEG 117 14:00 to 18:00</w:t>
            </w:r>
          </w:p>
        </w:tc>
        <w:tc>
          <w:tcPr>
            <w:tcW w:w="3140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5315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49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5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Monthly teleconferences to be determined and announced on light field reflector</w:t>
            </w: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8495"/>
        <w:gridCol w:w="2665"/>
        <w:gridCol w:w="1344"/>
      </w:tblGrid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network-distributed video coding (NDVC)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B0011" w:rsidRDefault="00AD5E46" w:rsidP="002B3BB4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Develop requirements for network-distributed video coding (NDVC).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Solicit input contributions related to the NDVC exploratory evaluation framework (scripts, configuration settings, metrics).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Solicit input contributions providing results for NDVC using the exploratory evaluation framework.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Explore the role of pre-processing and post-processing in relation to NDVC.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Solicit input contributions providing information on estimated capabilities of media delivery networks (head end, edge, gateway, client), computing resources, consumer display interfaces, and codecs for the year 2020.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6. Invite a diverse range of experts in network architecture, computing resources, machine learning and other disciplines that can provide input for requirements of network-distributed video coding.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Jonatan Samuelsson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Xavier Ducloux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117th MPEG meeting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mpeg-ndvc@lists.aau.at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https://lists.aau.at/mailman/listinfo/mpeg-ndvc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7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2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9507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Sunday prior to MPEG meeting</w:t>
            </w:r>
          </w:p>
        </w:tc>
        <w:tc>
          <w:tcPr>
            <w:tcW w:w="2952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1483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07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4435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18:00</w:t>
            </w: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8521"/>
        <w:gridCol w:w="2620"/>
        <w:gridCol w:w="1363"/>
      </w:tblGrid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Internet Video Coding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B0011" w:rsidRDefault="00AD5E46" w:rsidP="002B3BB4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To study, discuss and suggest improvements to the text of 2nd DIS 14496-33 and the encoder description document.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To conduct the exploration experiments and assess the results.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To solicit contributions for potential future extensions of IVC.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To maintain the document of recording prior knowledge about technology brought into IVC, and assess the licensing situation of the current specification.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To improve the reference software and conformance test set.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6. To discuss related input documents in the AHG meeting.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Ronggang Wang, Euee S. Jang, K. Fan (co-chairs)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117th meeting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mpeg-ivc@lists.rwth-aachen.de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To subscribe or unsubscribe, go to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https://mailman.rwth-aachen.de/mailman/listinfo/mpeg-ivc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0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6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9540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896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1506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Sunday prior to the MPEG meeting</w:t>
            </w:r>
          </w:p>
        </w:tc>
        <w:tc>
          <w:tcPr>
            <w:tcW w:w="4402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56"/>
        <w:gridCol w:w="8204"/>
      </w:tblGrid>
      <w:tr w:rsidR="00AD5E46" w:rsidRPr="00D1031D" w:rsidTr="004D7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3938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Reconfigurable Video Coding</w:t>
            </w:r>
          </w:p>
        </w:tc>
      </w:tr>
      <w:tr w:rsidR="00AD5E46" w:rsidRPr="00D1031D" w:rsidTr="004D7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3938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1. To study improvements for the normative and non-normative parts of RMC related text, software, and conformance.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2. To discuss and study the developments necessary for ongoing and future amendments of 23001-4, 23002-4, 23002-5, and 23002-6.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3. To further develop tools for more HEVC profiles.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4. To study improved support for parallel architectures.</w:t>
            </w:r>
          </w:p>
        </w:tc>
      </w:tr>
      <w:tr w:rsidR="00AD5E46" w:rsidRPr="00DB0011" w:rsidTr="004D7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3938" w:type="dxa"/>
            <w:gridSpan w:val="2"/>
            <w:vAlign w:val="center"/>
            <w:hideMark/>
          </w:tcPr>
          <w:p w:rsidR="00AD5E46" w:rsidRPr="00ED12C5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12C5">
              <w:rPr>
                <w:rFonts w:ascii="Times New Roman" w:eastAsia="Times New Roman" w:hAnsi="Times New Roman" w:cs="Times New Roman"/>
                <w:lang w:val="it-IT"/>
              </w:rPr>
              <w:t>Marco Mattavelli, Euee S. Jang</w:t>
            </w:r>
          </w:p>
        </w:tc>
      </w:tr>
      <w:tr w:rsidR="00AD5E46" w:rsidRPr="00D1031D" w:rsidTr="004D7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3938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Next Meeting</w:t>
            </w:r>
          </w:p>
        </w:tc>
      </w:tr>
      <w:tr w:rsidR="00AD5E46" w:rsidRPr="00D1031D" w:rsidTr="004D7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3938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rvc@listes.epfl.ch</w:t>
            </w:r>
          </w:p>
        </w:tc>
      </w:tr>
      <w:tr w:rsidR="00AD5E46" w:rsidRPr="00D1031D" w:rsidTr="004D7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3938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To subscribe, send email to rvc-subscribe@listes.epfl.ch</w:t>
            </w:r>
          </w:p>
        </w:tc>
      </w:tr>
      <w:tr w:rsidR="004D7F51" w:rsidRPr="00D1031D" w:rsidTr="004D7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F51" w:rsidRPr="00D1031D" w:rsidRDefault="004D7F51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7F51" w:rsidRPr="00D1031D" w:rsidRDefault="004D7F51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2" w:type="dxa"/>
            <w:vAlign w:val="center"/>
            <w:hideMark/>
          </w:tcPr>
          <w:p w:rsidR="004D7F51" w:rsidRPr="00D1031D" w:rsidRDefault="004D7F51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F51" w:rsidRPr="00D1031D" w:rsidTr="004D7F5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7F51" w:rsidRPr="00D1031D" w:rsidRDefault="004D7F51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4D7F51" w:rsidRPr="00D1031D" w:rsidRDefault="004D7F51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2" w:type="dxa"/>
            <w:vAlign w:val="center"/>
            <w:hideMark/>
          </w:tcPr>
          <w:p w:rsidR="004D7F51" w:rsidRPr="00D1031D" w:rsidRDefault="004D7F51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</w:tr>
      <w:tr w:rsidR="00AD5E46" w:rsidRPr="00D1031D" w:rsidTr="004D7F5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2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3057"/>
        <w:gridCol w:w="1417"/>
        <w:gridCol w:w="8030"/>
      </w:tblGrid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MPEG-V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1. Edit the MPEG-V documents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2. To further develop tools for MPEG-V 4th Edition and discuss related contributions.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Sang-Kyun Kim, Marius Preda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117th MPEG Meeting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metaverse@lists.aau.at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http://lists.aau.at/mailman/listinfo/metaverse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7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0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3057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During weekend prior to MPEG</w:t>
            </w:r>
          </w:p>
        </w:tc>
        <w:tc>
          <w:tcPr>
            <w:tcW w:w="1417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8030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57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Before weekend prior to MPEG</w:t>
            </w:r>
          </w:p>
        </w:tc>
        <w:tc>
          <w:tcPr>
            <w:tcW w:w="9447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October 16th, 16h00-18h00</w:t>
            </w: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7661"/>
        <w:gridCol w:w="3223"/>
        <w:gridCol w:w="1620"/>
      </w:tblGrid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Point Cloud Compression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B0011" w:rsidRDefault="00AD5E46" w:rsidP="002B3BB4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Finalize data selection for final CfP including de-noising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Generate anchors for selected data set</w:t>
            </w:r>
            <w:r w:rsidR="00ED12C5" w:rsidRPr="00DB0011">
              <w:rPr>
                <w:rFonts w:ascii="Times New Roman" w:eastAsia="Times New Roman" w:hAnsi="Times New Roman" w:cs="Times New Roman"/>
              </w:rPr>
              <w:t>s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Validate, asses</w:t>
            </w:r>
            <w:r w:rsidR="00ED12C5" w:rsidRPr="00DB0011">
              <w:rPr>
                <w:rFonts w:ascii="Times New Roman" w:eastAsia="Times New Roman" w:hAnsi="Times New Roman" w:cs="Times New Roman"/>
              </w:rPr>
              <w:t>s</w:t>
            </w:r>
            <w:r w:rsidRPr="00DB0011">
              <w:rPr>
                <w:rFonts w:ascii="Times New Roman" w:eastAsia="Times New Roman" w:hAnsi="Times New Roman" w:cs="Times New Roman"/>
              </w:rPr>
              <w:t xml:space="preserve"> and refine the objective evaluation metrics (D1 and D2)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Prepare the renderer and incorporate it in the ExperimentalSoftware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Confirm the subjective evaluation procedure by using the generated anchors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6. Finalize the test conditions and constraints per test category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Zhu Li (Univ of Missouri), Rufael Mekuria (USP), Christian Tulvan (Institut Mines Telecom), Sebastien Lasserre (Technicolor)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117th MPEG Meeting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mpeg-3dgc AT gti. ssr. upm. es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To subscribe, send email to https://mx.gti.ssr.upm.es/mailman/listinfo/mpeg-3dgc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2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8542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During weekend prior to MPEG</w:t>
            </w:r>
          </w:p>
        </w:tc>
        <w:tc>
          <w:tcPr>
            <w:tcW w:w="3600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1800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42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Before weekend prior to MPEG</w:t>
            </w:r>
          </w:p>
        </w:tc>
        <w:tc>
          <w:tcPr>
            <w:tcW w:w="5400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January 15th 09h00-18h00</w:t>
            </w: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5036"/>
        <w:gridCol w:w="1028"/>
        <w:gridCol w:w="6440"/>
      </w:tblGrid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FTV (Free-viewpoint Television)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B0011" w:rsidRDefault="00AD5E46" w:rsidP="002B3BB4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Re</w:t>
            </w:r>
            <w:r w:rsidR="008D01D8" w:rsidRPr="00DB0011">
              <w:rPr>
                <w:rFonts w:ascii="Times New Roman" w:eastAsia="Times New Roman" w:hAnsi="Times New Roman" w:cs="Times New Roman"/>
              </w:rPr>
              <w:t>fine</w:t>
            </w:r>
            <w:r w:rsidRPr="00DB0011">
              <w:rPr>
                <w:rFonts w:ascii="Times New Roman" w:eastAsia="Times New Roman" w:hAnsi="Times New Roman" w:cs="Times New Roman"/>
              </w:rPr>
              <w:t xml:space="preserve"> </w:t>
            </w:r>
            <w:r w:rsidR="008D01D8" w:rsidRPr="00DB0011">
              <w:rPr>
                <w:rFonts w:ascii="Times New Roman" w:eastAsia="Times New Roman" w:hAnsi="Times New Roman" w:cs="Times New Roman"/>
              </w:rPr>
              <w:t xml:space="preserve">and update </w:t>
            </w:r>
            <w:r w:rsidRPr="00DB0011">
              <w:rPr>
                <w:rFonts w:ascii="Times New Roman" w:eastAsia="Times New Roman" w:hAnsi="Times New Roman" w:cs="Times New Roman"/>
              </w:rPr>
              <w:t>evaluation framework for SMV, FN and 360 3D video application scenarios.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Collect new high quality test materials (SMV, FN, 360 3D video).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Collect and improve reference software for FTV applications.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4. Carry out Exploration Experiments on 360 3D video with motion parallax.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Masayuki Tanimoto (chair), Krzysztof Wegner, Gauthier Lafruit (co-chairs)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117th MPEG meeting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ftv@lists.aau.at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http://lists.uni-klu.ac.at/mailman/listinfo/ftv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7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9:00-13:00, 15 January 2017 (Sunday prior to MPEG meeting)</w:t>
            </w: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5797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35 + viewing room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5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60"/>
        <w:gridCol w:w="1296"/>
        <w:gridCol w:w="11148"/>
      </w:tblGrid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IoMT &amp; W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1. Continue to collect use cases for IoMT &amp; W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2. Promote the CfP to key organizations in IoT and Wearables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Mihai Mitrea, Sang-Kyun Kim, Sungmoon Chun, Kate Grant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117th MPEG Meeting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MIoTW@lists.aau.at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2504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http://lists.uni-klu.ac.at/mailman/options/MIoTW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8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11148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4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56"/>
        <w:gridCol w:w="12448"/>
      </w:tblGrid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3942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MPEG File Formats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3942" w:type="dxa"/>
            <w:gridSpan w:val="2"/>
            <w:vAlign w:val="center"/>
            <w:hideMark/>
          </w:tcPr>
          <w:p w:rsidR="00AD5E46" w:rsidRPr="00DB0011" w:rsidRDefault="00AD5E46" w:rsidP="002B3BB4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Support groups using the file formats (including audio, DASH, CMAF, VR et al.)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Study metadata for continuous media notably general camera parameters and harmonize with the support for MVC in 14496-15 (for OMAF) and the MORE work.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Study the definition of Sync Sample in part 12 with respect to RASL/BLA/CRA as noted in the part 15 DCOR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Study the WD on partial file storage, and propose improvements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Study the Technologies under Consideration and Working Draft documents and propose improvements.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Study the carriage of still pictures and image sequences in the file format, particularly the amendment.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Study the signalling of SEI messages and propose mechanisms.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Study the defect reports and propose corrigendum text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Maintain and update the conformance streams, reference software, white papers and one-pagers, and registration authority, as needed.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3942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David Singer (Apple) and Per Fröjdh (Ericsson)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3942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next meeting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3942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mp4-sys@lists.aau.at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3942" w:type="dxa"/>
            <w:gridSpan w:val="2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http://lists.aau.at/mailman/listinfo/mp4-sys</w:t>
            </w:r>
          </w:p>
        </w:tc>
      </w:tr>
      <w:tr w:rsidR="004D7F51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F51" w:rsidRPr="00D1031D" w:rsidRDefault="004D7F51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7F51" w:rsidRPr="00D1031D" w:rsidRDefault="004D7F51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6" w:type="dxa"/>
            <w:vAlign w:val="center"/>
            <w:hideMark/>
          </w:tcPr>
          <w:p w:rsidR="004D7F51" w:rsidRPr="00D1031D" w:rsidRDefault="004D7F51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F51" w:rsidRPr="00D1031D" w:rsidTr="00DB001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7F51" w:rsidRPr="00D1031D" w:rsidRDefault="004D7F51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4D7F51" w:rsidRPr="00D1031D" w:rsidRDefault="004D7F51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6" w:type="dxa"/>
            <w:vAlign w:val="center"/>
            <w:hideMark/>
          </w:tcPr>
          <w:p w:rsidR="004D7F51" w:rsidRPr="00D1031D" w:rsidRDefault="004D7F51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6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8923"/>
        <w:gridCol w:w="1359"/>
        <w:gridCol w:w="2222"/>
      </w:tblGrid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AHG on Requirements on Genome Compression and Storage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B0011" w:rsidRDefault="00AD5E46" w:rsidP="002B3BB4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 xml:space="preserve">To disseminate the information on the activities </w:t>
            </w:r>
            <w:r w:rsidR="008D01D8" w:rsidRPr="00DB0011">
              <w:rPr>
                <w:rFonts w:ascii="Times New Roman" w:eastAsia="Times New Roman" w:hAnsi="Times New Roman" w:cs="Times New Roman"/>
              </w:rPr>
              <w:t xml:space="preserve">jointly </w:t>
            </w:r>
            <w:r w:rsidRPr="00DB0011">
              <w:rPr>
                <w:rFonts w:ascii="Times New Roman" w:eastAsia="Times New Roman" w:hAnsi="Times New Roman" w:cs="Times New Roman"/>
              </w:rPr>
              <w:t xml:space="preserve">carried out by </w:t>
            </w:r>
            <w:r w:rsidR="008D01D8" w:rsidRPr="00DB0011">
              <w:rPr>
                <w:rFonts w:ascii="Times New Roman" w:eastAsia="Times New Roman" w:hAnsi="Times New Roman" w:cs="Times New Roman"/>
              </w:rPr>
              <w:t>ISO/IEC JTC 1/</w:t>
            </w:r>
            <w:r w:rsidRPr="00DB0011">
              <w:rPr>
                <w:rFonts w:ascii="Times New Roman" w:eastAsia="Times New Roman" w:hAnsi="Times New Roman" w:cs="Times New Roman"/>
              </w:rPr>
              <w:t>SC</w:t>
            </w:r>
            <w:r w:rsidR="008D01D8" w:rsidRPr="00DB0011">
              <w:rPr>
                <w:rFonts w:ascii="Times New Roman" w:eastAsia="Times New Roman" w:hAnsi="Times New Roman" w:cs="Times New Roman"/>
              </w:rPr>
              <w:t xml:space="preserve"> </w:t>
            </w:r>
            <w:r w:rsidRPr="00DB0011">
              <w:rPr>
                <w:rFonts w:ascii="Times New Roman" w:eastAsia="Times New Roman" w:hAnsi="Times New Roman" w:cs="Times New Roman"/>
              </w:rPr>
              <w:t>29/WG</w:t>
            </w:r>
            <w:r w:rsidR="008D01D8" w:rsidRPr="00DB0011">
              <w:rPr>
                <w:rFonts w:ascii="Times New Roman" w:eastAsia="Times New Roman" w:hAnsi="Times New Roman" w:cs="Times New Roman"/>
              </w:rPr>
              <w:t xml:space="preserve"> </w:t>
            </w:r>
            <w:r w:rsidRPr="00DB0011">
              <w:rPr>
                <w:rFonts w:ascii="Times New Roman" w:eastAsia="Times New Roman" w:hAnsi="Times New Roman" w:cs="Times New Roman"/>
              </w:rPr>
              <w:t xml:space="preserve">11 </w:t>
            </w:r>
            <w:r w:rsidR="008D01D8" w:rsidRPr="00DB0011">
              <w:rPr>
                <w:rFonts w:ascii="Times New Roman" w:eastAsia="Times New Roman" w:hAnsi="Times New Roman" w:cs="Times New Roman"/>
              </w:rPr>
              <w:t xml:space="preserve">and ISO TC 276/WG 5 </w:t>
            </w:r>
            <w:r w:rsidRPr="00DB0011">
              <w:rPr>
                <w:rFonts w:ascii="Times New Roman" w:eastAsia="Times New Roman" w:hAnsi="Times New Roman" w:cs="Times New Roman"/>
              </w:rPr>
              <w:t>to other ISO TC and other organizations.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To make available on line the MPEG genome data to be used for core experiments (N16527).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To carry o</w:t>
            </w:r>
            <w:r w:rsidR="008D01D8" w:rsidRPr="00DB0011">
              <w:rPr>
                <w:rFonts w:ascii="Times New Roman" w:eastAsia="Times New Roman" w:hAnsi="Times New Roman" w:cs="Times New Roman"/>
              </w:rPr>
              <w:t>ut</w:t>
            </w:r>
            <w:r w:rsidRPr="00DB0011">
              <w:rPr>
                <w:rFonts w:ascii="Times New Roman" w:eastAsia="Times New Roman" w:hAnsi="Times New Roman" w:cs="Times New Roman"/>
              </w:rPr>
              <w:t xml:space="preserve"> the core experiments described in document N16526 based on the results of the answers to the Call for Proposals.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To analyze genome information applications and identify new requirements related to file format definition and compression technology.</w:t>
            </w:r>
          </w:p>
          <w:p w:rsidR="00AD5E46" w:rsidRPr="00DB0011" w:rsidRDefault="00AD5E46" w:rsidP="002B3BB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B0011">
              <w:rPr>
                <w:rFonts w:ascii="Times New Roman" w:eastAsia="Times New Roman" w:hAnsi="Times New Roman" w:cs="Times New Roman"/>
              </w:rPr>
              <w:t>5. To further validate and possibly extend the benchmark framework for lossy compression of sequencing quality values defined in N16525 and the identified metrics.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ED12C5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12C5">
              <w:rPr>
                <w:rFonts w:ascii="Times New Roman" w:eastAsia="Times New Roman" w:hAnsi="Times New Roman" w:cs="Times New Roman"/>
                <w:lang w:val="it-IT"/>
              </w:rPr>
              <w:t>Marco Mattavelli (EPFL)</w:t>
            </w:r>
          </w:p>
          <w:p w:rsidR="00AD5E46" w:rsidRPr="00ED12C5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12C5">
              <w:rPr>
                <w:rFonts w:ascii="Times New Roman" w:eastAsia="Times New Roman" w:hAnsi="Times New Roman" w:cs="Times New Roman"/>
                <w:lang w:val="it-IT"/>
              </w:rPr>
              <w:t>Martin Golebiewski (HITS gGmbH)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Jaime Delgado (UPC)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MPEG 117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genome_compression@listes.epfl.ch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To subscribe, send email to genome_compression-subscribe@listes.epfl.ch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4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7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9994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10:00-18:00, 15 January 2017 (Sunday prior to MPEG meeting)</w:t>
            </w:r>
          </w:p>
        </w:tc>
        <w:tc>
          <w:tcPr>
            <w:tcW w:w="1451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2497" w:type="dxa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AD5E46" w:rsidRPr="00D1031D" w:rsidTr="00DB001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94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8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Pr="00D1031D" w:rsidRDefault="00AD5E46" w:rsidP="00AD5E46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56"/>
        <w:gridCol w:w="7604"/>
        <w:gridCol w:w="600"/>
      </w:tblGrid>
      <w:tr w:rsidR="00AD5E46" w:rsidRPr="00D1031D" w:rsidTr="004D7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4D7F51" w:rsidP="008D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 xml:space="preserve">AHG </w:t>
            </w:r>
            <w:r w:rsidR="00AD5E46" w:rsidRPr="00D1031D">
              <w:rPr>
                <w:rFonts w:ascii="Times New Roman" w:eastAsia="Times New Roman" w:hAnsi="Times New Roman" w:cs="Times New Roman"/>
                <w:b/>
                <w:bCs/>
              </w:rPr>
              <w:t>Font Format representation</w:t>
            </w:r>
          </w:p>
        </w:tc>
      </w:tr>
      <w:tr w:rsidR="00AD5E46" w:rsidRPr="00D1031D" w:rsidTr="004D7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Mandates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1. To study the text of ISO/IEC 14496-22:2015/DAM2.</w:t>
            </w:r>
          </w:p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2. To study the text of the Working Draft of ISO/IEC 14496-22 OFF (4th edition) and submit proposed changes and clarifications</w:t>
            </w:r>
          </w:p>
        </w:tc>
      </w:tr>
      <w:tr w:rsidR="00AD5E46" w:rsidRPr="00D1031D" w:rsidTr="004D7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Chairmen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Vladimir Levantovsky</w:t>
            </w:r>
          </w:p>
        </w:tc>
      </w:tr>
      <w:tr w:rsidR="00AD5E46" w:rsidRPr="00D1031D" w:rsidTr="004D7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until 117th MPEG meeting</w:t>
            </w:r>
          </w:p>
        </w:tc>
      </w:tr>
      <w:tr w:rsidR="00AD5E46" w:rsidRPr="00D1031D" w:rsidTr="004D7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Reflector(s)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mpeg - OTspec @ yahoogroups . com [remove spaces]</w:t>
            </w:r>
          </w:p>
        </w:tc>
      </w:tr>
      <w:tr w:rsidR="00AD5E46" w:rsidRPr="00D1031D" w:rsidTr="004D7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Subscribe</w:t>
            </w:r>
          </w:p>
        </w:tc>
        <w:tc>
          <w:tcPr>
            <w:tcW w:w="13942" w:type="dxa"/>
            <w:gridSpan w:val="3"/>
            <w:vAlign w:val="center"/>
            <w:hideMark/>
          </w:tcPr>
          <w:p w:rsidR="00AD5E46" w:rsidRPr="00D1031D" w:rsidRDefault="00AD5E46" w:rsidP="00AD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http:// groups . yahoo.com / group / mpeg-OTspec / join [remove spaces]</w:t>
            </w:r>
          </w:p>
        </w:tc>
      </w:tr>
      <w:tr w:rsidR="00AD5E46" w:rsidRPr="00D1031D" w:rsidTr="004D7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6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4D7F5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31D">
              <w:rPr>
                <w:rFonts w:ascii="Times New Roman" w:eastAsia="Times New Roman" w:hAnsi="Times New Roman" w:cs="Times New Roman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6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31D">
              <w:rPr>
                <w:rFonts w:ascii="Times New Roman" w:eastAsia="Times New Roman" w:hAnsi="Times New Roman" w:cs="Times New Roman"/>
              </w:rPr>
              <w:t>Room Size</w:t>
            </w:r>
          </w:p>
        </w:tc>
        <w:tc>
          <w:tcPr>
            <w:tcW w:w="1030" w:type="dxa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E46" w:rsidRPr="00D1031D" w:rsidTr="004D7F5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6" w:type="dxa"/>
            <w:gridSpan w:val="2"/>
            <w:vAlign w:val="center"/>
            <w:hideMark/>
          </w:tcPr>
          <w:p w:rsidR="00AD5E46" w:rsidRPr="00D1031D" w:rsidRDefault="00AD5E46" w:rsidP="00AD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E46" w:rsidRDefault="00AD5E46" w:rsidP="00850D11">
      <w:pPr>
        <w:spacing w:after="0" w:line="240" w:lineRule="auto"/>
        <w:jc w:val="center"/>
      </w:pPr>
    </w:p>
    <w:sectPr w:rsidR="00AD5E46" w:rsidSect="0077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11" w:rsidRDefault="00DB0011" w:rsidP="00850D11">
      <w:pPr>
        <w:spacing w:after="0" w:line="240" w:lineRule="auto"/>
      </w:pPr>
      <w:r>
        <w:separator/>
      </w:r>
    </w:p>
  </w:endnote>
  <w:endnote w:type="continuationSeparator" w:id="0">
    <w:p w:rsidR="00DB0011" w:rsidRDefault="00DB0011" w:rsidP="0085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11" w:rsidRDefault="00DB0011" w:rsidP="00850D11">
      <w:pPr>
        <w:spacing w:after="0" w:line="240" w:lineRule="auto"/>
      </w:pPr>
      <w:r>
        <w:separator/>
      </w:r>
    </w:p>
  </w:footnote>
  <w:footnote w:type="continuationSeparator" w:id="0">
    <w:p w:rsidR="00DB0011" w:rsidRDefault="00DB0011" w:rsidP="0085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7E5"/>
    <w:multiLevelType w:val="hybridMultilevel"/>
    <w:tmpl w:val="BA560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1DA"/>
    <w:multiLevelType w:val="hybridMultilevel"/>
    <w:tmpl w:val="88EC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6F7F"/>
    <w:multiLevelType w:val="hybridMultilevel"/>
    <w:tmpl w:val="B07A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643A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E23"/>
    <w:multiLevelType w:val="hybridMultilevel"/>
    <w:tmpl w:val="B21C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6412"/>
    <w:multiLevelType w:val="hybridMultilevel"/>
    <w:tmpl w:val="E8C0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85BC8"/>
    <w:multiLevelType w:val="hybridMultilevel"/>
    <w:tmpl w:val="36A2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701D"/>
    <w:multiLevelType w:val="hybridMultilevel"/>
    <w:tmpl w:val="5E5AF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016E0"/>
    <w:multiLevelType w:val="hybridMultilevel"/>
    <w:tmpl w:val="1E68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431A0"/>
    <w:multiLevelType w:val="hybridMultilevel"/>
    <w:tmpl w:val="D984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C78FC"/>
    <w:multiLevelType w:val="hybridMultilevel"/>
    <w:tmpl w:val="03F4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11"/>
    <w:rsid w:val="00041E07"/>
    <w:rsid w:val="00296DA4"/>
    <w:rsid w:val="002B3BB4"/>
    <w:rsid w:val="004D7F51"/>
    <w:rsid w:val="00696104"/>
    <w:rsid w:val="006B300B"/>
    <w:rsid w:val="0077398C"/>
    <w:rsid w:val="008229F5"/>
    <w:rsid w:val="00850D11"/>
    <w:rsid w:val="008D01D8"/>
    <w:rsid w:val="009A21F6"/>
    <w:rsid w:val="00AD5E46"/>
    <w:rsid w:val="00B926E4"/>
    <w:rsid w:val="00D1031D"/>
    <w:rsid w:val="00D80915"/>
    <w:rsid w:val="00DB0011"/>
    <w:rsid w:val="00ED12C5"/>
    <w:rsid w:val="00F1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1BA25-B3B7-4E1C-B681-92BA85FE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D11"/>
  </w:style>
  <w:style w:type="paragraph" w:styleId="Footer">
    <w:name w:val="footer"/>
    <w:basedOn w:val="Normal"/>
    <w:link w:val="FooterChar"/>
    <w:uiPriority w:val="99"/>
    <w:semiHidden/>
    <w:unhideWhenUsed/>
    <w:rsid w:val="0085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D11"/>
  </w:style>
  <w:style w:type="paragraph" w:styleId="ListParagraph">
    <w:name w:val="List Paragraph"/>
    <w:basedOn w:val="Normal"/>
    <w:uiPriority w:val="34"/>
    <w:qFormat/>
    <w:rsid w:val="009A21F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D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E4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1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F345-74AB-4889-9A11-C2786825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Leonardo Chiariglione</cp:lastModifiedBy>
  <cp:revision>8</cp:revision>
  <dcterms:created xsi:type="dcterms:W3CDTF">2016-10-21T08:34:00Z</dcterms:created>
  <dcterms:modified xsi:type="dcterms:W3CDTF">2016-10-29T10:18:00Z</dcterms:modified>
</cp:coreProperties>
</file>