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206F12" w:rsidRDefault="00857533" w:rsidP="00857533">
      <w:pPr>
        <w:jc w:val="center"/>
        <w:rPr>
          <w:b/>
          <w:sz w:val="28"/>
          <w:lang w:val="it-IT"/>
        </w:rPr>
      </w:pPr>
      <w:r w:rsidRPr="00206F12">
        <w:rPr>
          <w:b/>
          <w:sz w:val="28"/>
          <w:lang w:val="it-IT"/>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857533" w:rsidRDefault="00857533" w:rsidP="00857533">
      <w:pPr>
        <w:jc w:val="right"/>
        <w:rPr>
          <w:b/>
          <w:sz w:val="28"/>
        </w:rPr>
      </w:pPr>
      <w:r w:rsidRPr="00857533">
        <w:rPr>
          <w:b/>
          <w:sz w:val="28"/>
        </w:rPr>
        <w:t xml:space="preserve">ISO/IEC JTC 1/SC 29/WG 11 </w:t>
      </w:r>
      <w:r w:rsidR="00206F12" w:rsidRPr="00857533">
        <w:rPr>
          <w:b/>
          <w:sz w:val="48"/>
        </w:rPr>
        <w:t>N</w:t>
      </w:r>
      <w:r w:rsidR="00206F12">
        <w:rPr>
          <w:b/>
          <w:sz w:val="48"/>
        </w:rPr>
        <w:t>1</w:t>
      </w:r>
      <w:r w:rsidR="001649A9">
        <w:rPr>
          <w:b/>
          <w:sz w:val="48"/>
        </w:rPr>
        <w:t>61</w:t>
      </w:r>
      <w:r w:rsidR="00206F12">
        <w:rPr>
          <w:b/>
          <w:sz w:val="48"/>
        </w:rPr>
        <w:t>5</w:t>
      </w:r>
      <w:r w:rsidR="001649A9">
        <w:rPr>
          <w:b/>
          <w:sz w:val="48"/>
        </w:rPr>
        <w:t>6</w:t>
      </w:r>
    </w:p>
    <w:p w:rsidR="00206F12" w:rsidRPr="00857533" w:rsidRDefault="001649A9" w:rsidP="00206F12">
      <w:pPr>
        <w:jc w:val="right"/>
        <w:rPr>
          <w:b/>
          <w:sz w:val="28"/>
        </w:rPr>
      </w:pPr>
      <w:r>
        <w:rPr>
          <w:b/>
          <w:sz w:val="28"/>
        </w:rPr>
        <w:t>Chendu, CN</w:t>
      </w:r>
      <w:r w:rsidR="00206F12" w:rsidRPr="00857533">
        <w:rPr>
          <w:b/>
          <w:sz w:val="28"/>
        </w:rPr>
        <w:t xml:space="preserve"> – </w:t>
      </w:r>
      <w:r>
        <w:rPr>
          <w:b/>
          <w:sz w:val="28"/>
        </w:rPr>
        <w:t>October</w:t>
      </w:r>
      <w:r w:rsidR="00206F12" w:rsidRPr="00857533">
        <w:rPr>
          <w:b/>
          <w:sz w:val="28"/>
        </w:rPr>
        <w:t xml:space="preserve"> </w:t>
      </w:r>
      <w:r w:rsidR="00206F12">
        <w:rPr>
          <w:b/>
          <w:sz w:val="28"/>
        </w:rPr>
        <w:t>2016</w:t>
      </w:r>
    </w:p>
    <w:p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225"/>
      </w:tblGrid>
      <w:tr w:rsidR="00857533" w:rsidRPr="00857533" w:rsidTr="00406BFA">
        <w:tc>
          <w:tcPr>
            <w:tcW w:w="0" w:type="auto"/>
            <w:shd w:val="clear" w:color="auto" w:fill="auto"/>
          </w:tcPr>
          <w:p w:rsidR="00857533" w:rsidRPr="00406BFA" w:rsidRDefault="00857533" w:rsidP="00406BFA">
            <w:pPr>
              <w:rPr>
                <w:b/>
              </w:rPr>
            </w:pPr>
            <w:r w:rsidRPr="00406BFA">
              <w:rPr>
                <w:b/>
              </w:rPr>
              <w:t>Source:</w:t>
            </w:r>
          </w:p>
        </w:tc>
        <w:tc>
          <w:tcPr>
            <w:tcW w:w="0" w:type="auto"/>
            <w:shd w:val="clear" w:color="auto" w:fill="auto"/>
          </w:tcPr>
          <w:p w:rsidR="00857533" w:rsidRPr="00406BFA" w:rsidRDefault="00857533" w:rsidP="00406BFA">
            <w:pPr>
              <w:rPr>
                <w:b/>
              </w:rPr>
            </w:pPr>
            <w:r w:rsidRPr="00406BFA">
              <w:rPr>
                <w:b/>
              </w:rPr>
              <w:t xml:space="preserve">Leonardo Chiariglione </w:t>
            </w:r>
          </w:p>
        </w:tc>
      </w:tr>
      <w:tr w:rsidR="00857533" w:rsidRPr="00857533" w:rsidTr="00406BFA">
        <w:tc>
          <w:tcPr>
            <w:tcW w:w="0" w:type="auto"/>
            <w:shd w:val="clear" w:color="auto" w:fill="auto"/>
          </w:tcPr>
          <w:p w:rsidR="00857533" w:rsidRPr="00406BFA" w:rsidRDefault="00857533" w:rsidP="00406BFA">
            <w:pPr>
              <w:rPr>
                <w:b/>
              </w:rPr>
            </w:pPr>
            <w:r w:rsidRPr="00406BFA">
              <w:rPr>
                <w:b/>
              </w:rPr>
              <w:t>Title:</w:t>
            </w:r>
          </w:p>
        </w:tc>
        <w:tc>
          <w:tcPr>
            <w:tcW w:w="0" w:type="auto"/>
            <w:shd w:val="clear" w:color="auto" w:fill="auto"/>
          </w:tcPr>
          <w:p w:rsidR="00857533" w:rsidRPr="00406BFA" w:rsidRDefault="00451D6F" w:rsidP="001649A9">
            <w:pPr>
              <w:rPr>
                <w:b/>
              </w:rPr>
            </w:pPr>
            <w:r>
              <w:rPr>
                <w:b/>
              </w:rPr>
              <w:t>Notice of 1</w:t>
            </w:r>
            <w:r w:rsidR="00206F12">
              <w:rPr>
                <w:b/>
              </w:rPr>
              <w:t>1</w:t>
            </w:r>
            <w:r w:rsidR="00206F12" w:rsidRPr="00206F12">
              <w:rPr>
                <w:b/>
                <w:vertAlign w:val="superscript"/>
              </w:rPr>
              <w:t>th</w:t>
            </w:r>
            <w:r w:rsidR="00206F12">
              <w:rPr>
                <w:b/>
              </w:rPr>
              <w:t xml:space="preserve"> MPEG meeting</w:t>
            </w:r>
          </w:p>
        </w:tc>
      </w:tr>
    </w:tbl>
    <w:p w:rsidR="00857533" w:rsidRDefault="00857533" w:rsidP="00857533"/>
    <w:p w:rsidR="00857533" w:rsidRDefault="00857533" w:rsidP="00857533"/>
    <w:p w:rsidR="00857533" w:rsidRPr="00857533" w:rsidRDefault="00206F12" w:rsidP="00857533">
      <w:pPr>
        <w:jc w:val="center"/>
        <w:rPr>
          <w:b/>
          <w:sz w:val="28"/>
        </w:rPr>
      </w:pPr>
      <w:r w:rsidRPr="00206F12">
        <w:rPr>
          <w:b/>
          <w:sz w:val="28"/>
        </w:rPr>
        <w:t>Notice of</w:t>
      </w:r>
      <w:r w:rsidR="00C32789">
        <w:rPr>
          <w:b/>
          <w:sz w:val="28"/>
        </w:rPr>
        <w:t xml:space="preserve"> 1</w:t>
      </w:r>
      <w:r w:rsidRPr="00206F12">
        <w:rPr>
          <w:b/>
          <w:sz w:val="28"/>
        </w:rPr>
        <w:t>1</w:t>
      </w:r>
      <w:r w:rsidR="001649A9">
        <w:rPr>
          <w:b/>
          <w:sz w:val="28"/>
        </w:rPr>
        <w:t>6</w:t>
      </w:r>
      <w:r w:rsidRPr="00206F12">
        <w:rPr>
          <w:b/>
          <w:sz w:val="28"/>
        </w:rPr>
        <w:t>th MPEG meeting</w:t>
      </w:r>
    </w:p>
    <w:p w:rsidR="00857533" w:rsidRDefault="00857533" w:rsidP="00857533"/>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The 116th MPEG Meeting will be held from Monday, 17 October – Friday, 21 October at</w:t>
      </w:r>
    </w:p>
    <w:p w:rsidR="001649A9" w:rsidRPr="001649A9" w:rsidRDefault="001649A9" w:rsidP="000C17AE">
      <w:pPr>
        <w:spacing w:before="100" w:beforeAutospacing="1" w:after="100" w:afterAutospacing="1"/>
        <w:rPr>
          <w:rFonts w:eastAsia="Times New Roman"/>
          <w:b/>
          <w:bCs/>
          <w:sz w:val="36"/>
          <w:szCs w:val="36"/>
          <w:lang w:val="en-US" w:eastAsia="ja-JP"/>
        </w:rPr>
      </w:pPr>
      <w:r w:rsidRPr="001649A9">
        <w:rPr>
          <w:rFonts w:eastAsia="Times New Roman"/>
          <w:lang w:val="en-US" w:eastAsia="ja-JP"/>
        </w:rPr>
        <w:t>California Garden Hotel</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No.258 Shawan Road, Jinniu District, Chengdu, Sichuan 610031, China</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Tel: +8628-87649999 Fax: +8628-87640988</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The VC and JVET groups will start their meetings on Friday 14 and ad hoc groups will meet on Saturday 15 and Sunday 16.</w:t>
      </w:r>
    </w:p>
    <w:p w:rsidR="001649A9" w:rsidRPr="001649A9" w:rsidRDefault="001649A9" w:rsidP="00841B46">
      <w:pPr>
        <w:spacing w:before="100" w:beforeAutospacing="1" w:after="100" w:afterAutospacing="1"/>
        <w:outlineLvl w:val="1"/>
        <w:rPr>
          <w:rFonts w:eastAsia="Times New Roman"/>
          <w:b/>
          <w:bCs/>
          <w:sz w:val="36"/>
          <w:szCs w:val="36"/>
          <w:lang w:val="en-US" w:eastAsia="ja-JP"/>
        </w:rPr>
      </w:pPr>
      <w:hyperlink r:id="rId6" w:tgtFrame="_blank" w:history="1">
        <w:r w:rsidRPr="001649A9">
          <w:rPr>
            <w:rFonts w:eastAsia="Times New Roman"/>
            <w:b/>
            <w:bCs/>
            <w:color w:val="0000FF"/>
            <w:sz w:val="36"/>
            <w:szCs w:val="36"/>
            <w:u w:val="single"/>
            <w:lang w:val="en-US" w:eastAsia="ja-JP"/>
          </w:rPr>
          <w:t>+ Reserve a Room</w:t>
        </w:r>
      </w:hyperlink>
    </w:p>
    <w:p w:rsidR="001649A9" w:rsidRPr="001649A9" w:rsidRDefault="001649A9" w:rsidP="000C17AE">
      <w:pPr>
        <w:spacing w:before="100" w:beforeAutospacing="1" w:after="100" w:afterAutospacing="1"/>
        <w:rPr>
          <w:rFonts w:eastAsia="Times New Roman"/>
          <w:lang w:val="en-US" w:eastAsia="ja-JP"/>
        </w:rPr>
      </w:pPr>
      <w:r w:rsidRPr="001649A9">
        <w:rPr>
          <w:rFonts w:eastAsia="Times New Roman"/>
          <w:lang w:val="en-US" w:eastAsia="ja-JP"/>
        </w:rPr>
        <w:t>Meeting Host</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Sichuan University</w:t>
      </w:r>
    </w:p>
    <w:p w:rsidR="001649A9" w:rsidRDefault="001649A9" w:rsidP="000C17AE">
      <w:pPr>
        <w:spacing w:before="100" w:beforeAutospacing="1" w:after="100" w:afterAutospacing="1"/>
        <w:outlineLvl w:val="0"/>
        <w:rPr>
          <w:rFonts w:eastAsia="Times New Roman"/>
          <w:b/>
          <w:bCs/>
          <w:kern w:val="36"/>
          <w:sz w:val="48"/>
          <w:szCs w:val="48"/>
          <w:lang w:val="en-US" w:eastAsia="ja-JP"/>
        </w:rPr>
      </w:pPr>
      <w:r w:rsidRPr="001649A9">
        <w:rPr>
          <w:rFonts w:eastAsia="Times New Roman"/>
          <w:b/>
          <w:bCs/>
          <w:kern w:val="36"/>
          <w:sz w:val="48"/>
          <w:szCs w:val="48"/>
          <w:lang w:val="en-US" w:eastAsia="ja-JP"/>
        </w:rPr>
        <w:t>Registration</w:t>
      </w:r>
    </w:p>
    <w:bookmarkStart w:id="0" w:name="_GoBack"/>
    <w:p w:rsidR="000C17AE" w:rsidRPr="001649A9" w:rsidRDefault="000C17AE" w:rsidP="000C17AE">
      <w:pPr>
        <w:spacing w:before="100" w:beforeAutospacing="1" w:after="100" w:afterAutospacing="1"/>
        <w:outlineLvl w:val="0"/>
        <w:rPr>
          <w:rFonts w:eastAsia="Times New Roman"/>
          <w:b/>
          <w:bCs/>
          <w:kern w:val="36"/>
          <w:sz w:val="48"/>
          <w:szCs w:val="48"/>
          <w:lang w:val="en-US" w:eastAsia="ja-JP"/>
        </w:rPr>
      </w:pPr>
      <w:r w:rsidRPr="001649A9">
        <w:rPr>
          <w:rFonts w:eastAsia="Times New Roman"/>
          <w:b/>
          <w:bCs/>
          <w:sz w:val="36"/>
          <w:szCs w:val="36"/>
          <w:lang w:val="en-US" w:eastAsia="ja-JP"/>
        </w:rPr>
        <w:fldChar w:fldCharType="begin"/>
      </w:r>
      <w:r w:rsidRPr="001649A9">
        <w:rPr>
          <w:rFonts w:eastAsia="Times New Roman"/>
          <w:b/>
          <w:bCs/>
          <w:sz w:val="36"/>
          <w:szCs w:val="36"/>
          <w:lang w:val="en-US" w:eastAsia="ja-JP"/>
        </w:rPr>
        <w:instrText xml:space="preserve"> HYPERLINK "http://zhculture.cn/isoiec/Reg.asp" \t "_blank" </w:instrText>
      </w:r>
      <w:r w:rsidRPr="001649A9">
        <w:rPr>
          <w:rFonts w:eastAsia="Times New Roman"/>
          <w:b/>
          <w:bCs/>
          <w:sz w:val="36"/>
          <w:szCs w:val="36"/>
          <w:lang w:val="en-US" w:eastAsia="ja-JP"/>
        </w:rPr>
        <w:fldChar w:fldCharType="separate"/>
      </w:r>
      <w:r w:rsidRPr="001649A9">
        <w:rPr>
          <w:rFonts w:eastAsia="Times New Roman"/>
          <w:b/>
          <w:bCs/>
          <w:color w:val="0000FF"/>
          <w:sz w:val="36"/>
          <w:szCs w:val="36"/>
          <w:lang w:val="en-US" w:eastAsia="ja-JP"/>
        </w:rPr>
        <w:fldChar w:fldCharType="begin"/>
      </w:r>
      <w:r w:rsidRPr="001649A9">
        <w:rPr>
          <w:rFonts w:eastAsia="Times New Roman"/>
          <w:b/>
          <w:bCs/>
          <w:color w:val="0000FF"/>
          <w:sz w:val="36"/>
          <w:szCs w:val="36"/>
          <w:lang w:val="en-US" w:eastAsia="ja-JP"/>
        </w:rPr>
        <w:instrText xml:space="preserve"> INCLUDEPICTURE "http://www.mpeg-china.org.cn/mpeg116/images/r1.gif" \* MERGEFORMATINET </w:instrText>
      </w:r>
      <w:r w:rsidRPr="001649A9">
        <w:rPr>
          <w:rFonts w:eastAsia="Times New Roman"/>
          <w:b/>
          <w:bCs/>
          <w:color w:val="0000FF"/>
          <w:sz w:val="36"/>
          <w:szCs w:val="36"/>
          <w:lang w:val="en-US" w:eastAsia="ja-JP"/>
        </w:rPr>
        <w:fldChar w:fldCharType="separate"/>
      </w:r>
      <w:r w:rsidRPr="001649A9">
        <w:rPr>
          <w:rFonts w:eastAsia="Times New Roman"/>
          <w:b/>
          <w:bCs/>
          <w:color w:val="0000FF"/>
          <w:sz w:val="36"/>
          <w:szCs w:val="36"/>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Register NOW" href="http://zhculture.cn/isoiec/Reg.asp" target="&quot;_blank&quot;" style="width:135.65pt;height:60pt" o:button="t">
            <v:imagedata r:id="rId7" r:href="rId8"/>
          </v:shape>
        </w:pict>
      </w:r>
      <w:r w:rsidRPr="001649A9">
        <w:rPr>
          <w:rFonts w:eastAsia="Times New Roman"/>
          <w:b/>
          <w:bCs/>
          <w:color w:val="0000FF"/>
          <w:sz w:val="36"/>
          <w:szCs w:val="36"/>
          <w:lang w:val="en-US" w:eastAsia="ja-JP"/>
        </w:rPr>
        <w:fldChar w:fldCharType="end"/>
      </w:r>
      <w:r w:rsidRPr="001649A9">
        <w:rPr>
          <w:rFonts w:eastAsia="Times New Roman"/>
          <w:b/>
          <w:bCs/>
          <w:sz w:val="36"/>
          <w:szCs w:val="36"/>
          <w:lang w:val="en-US" w:eastAsia="ja-JP"/>
        </w:rPr>
        <w:fldChar w:fldCharType="end"/>
      </w:r>
      <w:bookmarkEnd w:id="0"/>
    </w:p>
    <w:p w:rsidR="001649A9" w:rsidRPr="001649A9" w:rsidRDefault="001649A9" w:rsidP="000C17AE">
      <w:pPr>
        <w:spacing w:before="100" w:beforeAutospacing="1" w:after="100" w:afterAutospacing="1"/>
        <w:outlineLvl w:val="1"/>
        <w:rPr>
          <w:rFonts w:eastAsia="Times New Roman"/>
          <w:b/>
          <w:bCs/>
          <w:sz w:val="36"/>
          <w:szCs w:val="36"/>
          <w:lang w:val="en-US" w:eastAsia="ja-JP"/>
        </w:rPr>
      </w:pPr>
      <w:proofErr w:type="gramStart"/>
      <w:r w:rsidRPr="001649A9">
        <w:rPr>
          <w:rFonts w:eastAsia="Times New Roman"/>
          <w:b/>
          <w:bCs/>
          <w:sz w:val="36"/>
          <w:szCs w:val="36"/>
          <w:lang w:val="en-US" w:eastAsia="ja-JP"/>
        </w:rPr>
        <w:t>or</w:t>
      </w:r>
      <w:proofErr w:type="gramEnd"/>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b/>
          <w:bCs/>
          <w:lang w:val="en-US" w:eastAsia="ja-JP"/>
        </w:rPr>
        <w:t>Get to know more about</w:t>
      </w:r>
      <w:r w:rsidRPr="001649A9">
        <w:rPr>
          <w:rFonts w:eastAsia="Times New Roman"/>
          <w:b/>
          <w:bCs/>
          <w:lang w:val="en-US" w:eastAsia="ja-JP"/>
        </w:rPr>
        <w:fldChar w:fldCharType="begin"/>
      </w:r>
      <w:r w:rsidRPr="001649A9">
        <w:rPr>
          <w:rFonts w:eastAsia="Times New Roman"/>
          <w:b/>
          <w:bCs/>
          <w:lang w:val="en-US" w:eastAsia="ja-JP"/>
        </w:rPr>
        <w:instrText xml:space="preserve"> INCLUDEPICTURE "http://www.mpeg-china.org.cn/mpeg116/images/point.gif" \* MERGEFORMATINET </w:instrText>
      </w:r>
      <w:r w:rsidRPr="001649A9">
        <w:rPr>
          <w:rFonts w:eastAsia="Times New Roman"/>
          <w:b/>
          <w:bCs/>
          <w:lang w:val="en-US" w:eastAsia="ja-JP"/>
        </w:rPr>
        <w:fldChar w:fldCharType="separate"/>
      </w:r>
      <w:r w:rsidRPr="001649A9">
        <w:rPr>
          <w:rFonts w:eastAsia="Times New Roman"/>
          <w:b/>
          <w:bCs/>
          <w:lang w:val="en-US" w:eastAsia="ja-JP"/>
        </w:rPr>
        <w:pict>
          <v:shape id="_x0000_i1029" type="#_x0000_t75" alt="" style="width:48.65pt;height:54pt">
            <v:imagedata r:id="rId9" r:href="rId10"/>
          </v:shape>
        </w:pict>
      </w:r>
      <w:r w:rsidRPr="001649A9">
        <w:rPr>
          <w:rFonts w:eastAsia="Times New Roman"/>
          <w:b/>
          <w:bCs/>
          <w:lang w:val="en-US" w:eastAsia="ja-JP"/>
        </w:rPr>
        <w:fldChar w:fldCharType="end"/>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lastRenderedPageBreak/>
        <w:t>Registration Procedures</w:t>
      </w:r>
    </w:p>
    <w:p w:rsidR="001649A9" w:rsidRPr="001649A9" w:rsidRDefault="001649A9" w:rsidP="001649A9">
      <w:pPr>
        <w:numPr>
          <w:ilvl w:val="0"/>
          <w:numId w:val="33"/>
        </w:numPr>
        <w:spacing w:before="100" w:beforeAutospacing="1" w:after="100" w:afterAutospacing="1"/>
        <w:rPr>
          <w:rFonts w:eastAsia="Times New Roman"/>
          <w:lang w:val="en-US" w:eastAsia="ja-JP"/>
        </w:rPr>
      </w:pPr>
      <w:r w:rsidRPr="001649A9">
        <w:rPr>
          <w:rFonts w:eastAsia="Times New Roman"/>
          <w:lang w:val="en-US" w:eastAsia="ja-JP"/>
        </w:rPr>
        <w:t xml:space="preserve">Fill in and submit personal information in the registration system </w:t>
      </w:r>
      <w:hyperlink r:id="rId11" w:tgtFrame="_blank" w:history="1">
        <w:r w:rsidRPr="001649A9">
          <w:rPr>
            <w:rFonts w:eastAsia="Times New Roman"/>
            <w:color w:val="0000FF"/>
            <w:u w:val="single"/>
            <w:lang w:val="en-US" w:eastAsia="ja-JP"/>
          </w:rPr>
          <w:t>here</w:t>
        </w:r>
      </w:hyperlink>
      <w:r w:rsidRPr="001649A9">
        <w:rPr>
          <w:rFonts w:eastAsia="Times New Roman"/>
          <w:lang w:val="en-US" w:eastAsia="ja-JP"/>
        </w:rPr>
        <w:t>.</w:t>
      </w:r>
    </w:p>
    <w:p w:rsidR="001649A9" w:rsidRPr="001649A9" w:rsidRDefault="001649A9" w:rsidP="001649A9">
      <w:pPr>
        <w:numPr>
          <w:ilvl w:val="0"/>
          <w:numId w:val="33"/>
        </w:numPr>
        <w:spacing w:before="100" w:beforeAutospacing="1" w:after="100" w:afterAutospacing="1"/>
        <w:rPr>
          <w:rFonts w:eastAsia="Times New Roman"/>
          <w:lang w:val="en-US" w:eastAsia="ja-JP"/>
        </w:rPr>
      </w:pPr>
      <w:r w:rsidRPr="001649A9">
        <w:rPr>
          <w:rFonts w:eastAsia="Times New Roman"/>
          <w:lang w:val="en-US" w:eastAsia="ja-JP"/>
        </w:rPr>
        <w:t>You will get a </w:t>
      </w:r>
      <w:r w:rsidRPr="001649A9">
        <w:rPr>
          <w:rFonts w:eastAsia="Times New Roman"/>
          <w:b/>
          <w:bCs/>
          <w:lang w:val="en-US" w:eastAsia="ja-JP"/>
        </w:rPr>
        <w:t>Registration ID</w:t>
      </w:r>
      <w:r w:rsidRPr="001649A9">
        <w:rPr>
          <w:rFonts w:eastAsia="Times New Roman"/>
          <w:lang w:val="en-US" w:eastAsia="ja-JP"/>
        </w:rPr>
        <w:t> (e.g. 0673052138) and confirmation letter will be sent to your registered email address.</w:t>
      </w:r>
    </w:p>
    <w:p w:rsidR="001649A9" w:rsidRPr="001649A9" w:rsidRDefault="001649A9" w:rsidP="001649A9">
      <w:pPr>
        <w:numPr>
          <w:ilvl w:val="0"/>
          <w:numId w:val="33"/>
        </w:numPr>
        <w:spacing w:before="100" w:beforeAutospacing="1" w:after="100" w:afterAutospacing="1"/>
        <w:rPr>
          <w:rFonts w:eastAsia="Times New Roman"/>
          <w:lang w:val="en-US" w:eastAsia="ja-JP"/>
        </w:rPr>
      </w:pPr>
      <w:r w:rsidRPr="001649A9">
        <w:rPr>
          <w:rFonts w:eastAsia="Times New Roman"/>
          <w:lang w:val="en-US" w:eastAsia="ja-JP"/>
        </w:rPr>
        <w:t xml:space="preserve">Pay the registration fee by online Payease </w:t>
      </w:r>
      <w:hyperlink r:id="rId12" w:tgtFrame="_blank" w:history="1">
        <w:r w:rsidRPr="001649A9">
          <w:rPr>
            <w:rFonts w:eastAsia="Times New Roman"/>
            <w:color w:val="0000FF"/>
            <w:u w:val="single"/>
            <w:lang w:val="en-US" w:eastAsia="ja-JP"/>
          </w:rPr>
          <w:t>here</w:t>
        </w:r>
      </w:hyperlink>
      <w:r w:rsidRPr="001649A9">
        <w:rPr>
          <w:rFonts w:eastAsia="Times New Roman"/>
          <w:lang w:val="en-US" w:eastAsia="ja-JP"/>
        </w:rPr>
        <w:t>.</w:t>
      </w:r>
    </w:p>
    <w:p w:rsidR="001649A9" w:rsidRPr="001649A9" w:rsidRDefault="001649A9" w:rsidP="001649A9">
      <w:pPr>
        <w:numPr>
          <w:ilvl w:val="0"/>
          <w:numId w:val="33"/>
        </w:numPr>
        <w:spacing w:before="100" w:beforeAutospacing="1" w:after="100" w:afterAutospacing="1"/>
        <w:rPr>
          <w:rFonts w:eastAsia="Times New Roman"/>
          <w:lang w:val="en-US" w:eastAsia="ja-JP"/>
        </w:rPr>
      </w:pPr>
      <w:r w:rsidRPr="001649A9">
        <w:rPr>
          <w:rFonts w:eastAsia="Times New Roman"/>
          <w:lang w:val="en-US" w:eastAsia="ja-JP"/>
        </w:rPr>
        <w:t xml:space="preserve">Reserve a meeting hotel room and pay the room charge </w:t>
      </w:r>
      <w:hyperlink r:id="rId13" w:tgtFrame="_blank" w:history="1">
        <w:r w:rsidRPr="001649A9">
          <w:rPr>
            <w:rFonts w:eastAsia="Times New Roman"/>
            <w:color w:val="0000FF"/>
            <w:u w:val="single"/>
            <w:lang w:val="en-US" w:eastAsia="ja-JP"/>
          </w:rPr>
          <w:t>here</w:t>
        </w:r>
      </w:hyperlink>
      <w:r w:rsidRPr="001649A9">
        <w:rPr>
          <w:rFonts w:eastAsia="Times New Roman"/>
          <w:lang w:val="en-US" w:eastAsia="ja-JP"/>
        </w:rPr>
        <w:t>.</w:t>
      </w:r>
    </w:p>
    <w:p w:rsidR="001649A9" w:rsidRPr="001649A9" w:rsidRDefault="001649A9" w:rsidP="001649A9">
      <w:pPr>
        <w:numPr>
          <w:ilvl w:val="0"/>
          <w:numId w:val="33"/>
        </w:numPr>
        <w:spacing w:before="100" w:beforeAutospacing="1" w:after="100" w:afterAutospacing="1"/>
        <w:rPr>
          <w:rFonts w:eastAsia="Times New Roman"/>
          <w:lang w:val="en-US" w:eastAsia="ja-JP"/>
        </w:rPr>
      </w:pPr>
      <w:r w:rsidRPr="001649A9">
        <w:rPr>
          <w:rFonts w:eastAsia="Times New Roman"/>
          <w:lang w:val="en-US" w:eastAsia="ja-JP"/>
        </w:rPr>
        <w:t xml:space="preserve">You can check your registration info and payment status </w:t>
      </w:r>
      <w:hyperlink r:id="rId14" w:tgtFrame="_blank" w:history="1">
        <w:r w:rsidRPr="001649A9">
          <w:rPr>
            <w:rFonts w:eastAsia="Times New Roman"/>
            <w:color w:val="0000FF"/>
            <w:u w:val="single"/>
            <w:lang w:val="en-US" w:eastAsia="ja-JP"/>
          </w:rPr>
          <w:t>here</w:t>
        </w:r>
      </w:hyperlink>
      <w:r w:rsidRPr="001649A9">
        <w:rPr>
          <w:rFonts w:eastAsia="Times New Roman"/>
          <w:lang w:val="en-US" w:eastAsia="ja-JP"/>
        </w:rPr>
        <w:t>.</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Facilities Fee</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The facilities fee includes:</w:t>
      </w:r>
    </w:p>
    <w:p w:rsidR="001649A9" w:rsidRPr="001649A9" w:rsidRDefault="001649A9" w:rsidP="001649A9">
      <w:pPr>
        <w:numPr>
          <w:ilvl w:val="0"/>
          <w:numId w:val="34"/>
        </w:numPr>
        <w:spacing w:before="100" w:beforeAutospacing="1" w:after="100" w:afterAutospacing="1"/>
        <w:rPr>
          <w:rFonts w:eastAsia="Times New Roman"/>
          <w:lang w:val="en-US" w:eastAsia="ja-JP"/>
        </w:rPr>
      </w:pPr>
      <w:r w:rsidRPr="001649A9">
        <w:rPr>
          <w:rFonts w:eastAsia="Times New Roman"/>
          <w:lang w:val="en-US" w:eastAsia="ja-JP"/>
        </w:rPr>
        <w:t>meeting rooms with wireless Internet access, A/V equipment and power plugs</w:t>
      </w:r>
    </w:p>
    <w:p w:rsidR="001649A9" w:rsidRPr="001649A9" w:rsidRDefault="001649A9" w:rsidP="001649A9">
      <w:pPr>
        <w:numPr>
          <w:ilvl w:val="0"/>
          <w:numId w:val="34"/>
        </w:numPr>
        <w:spacing w:before="100" w:beforeAutospacing="1" w:after="100" w:afterAutospacing="1"/>
        <w:rPr>
          <w:rFonts w:eastAsia="Times New Roman"/>
          <w:lang w:val="en-US" w:eastAsia="ja-JP"/>
        </w:rPr>
      </w:pPr>
      <w:r w:rsidRPr="001649A9">
        <w:rPr>
          <w:rFonts w:eastAsia="Times New Roman"/>
          <w:lang w:val="en-US" w:eastAsia="ja-JP"/>
        </w:rPr>
        <w:t>daily continental breakfast and two coffee breaks</w:t>
      </w:r>
    </w:p>
    <w:p w:rsidR="001649A9" w:rsidRPr="001649A9" w:rsidRDefault="001649A9" w:rsidP="001649A9">
      <w:pPr>
        <w:numPr>
          <w:ilvl w:val="0"/>
          <w:numId w:val="34"/>
        </w:numPr>
        <w:spacing w:before="100" w:beforeAutospacing="1" w:after="100" w:afterAutospacing="1"/>
        <w:rPr>
          <w:rFonts w:eastAsia="Times New Roman"/>
          <w:lang w:val="en-US" w:eastAsia="ja-JP"/>
        </w:rPr>
      </w:pPr>
      <w:r w:rsidRPr="001649A9">
        <w:rPr>
          <w:rFonts w:eastAsia="Times New Roman"/>
          <w:lang w:val="en-US" w:eastAsia="ja-JP"/>
        </w:rPr>
        <w:t>a dedicated, staffed registration and information desk</w:t>
      </w:r>
    </w:p>
    <w:tbl>
      <w:tblPr>
        <w:tblW w:w="0" w:type="auto"/>
        <w:tblCellSpacing w:w="0" w:type="dxa"/>
        <w:tblCellMar>
          <w:left w:w="0" w:type="dxa"/>
          <w:right w:w="0" w:type="dxa"/>
        </w:tblCellMar>
        <w:tblLook w:val="04A0" w:firstRow="1" w:lastRow="0" w:firstColumn="1" w:lastColumn="0" w:noHBand="0" w:noVBand="1"/>
      </w:tblPr>
      <w:tblGrid>
        <w:gridCol w:w="3360"/>
        <w:gridCol w:w="1273"/>
      </w:tblGrid>
      <w:tr w:rsidR="001649A9" w:rsidRPr="001649A9" w:rsidTr="001649A9">
        <w:trPr>
          <w:tblCellSpacing w:w="0" w:type="dxa"/>
        </w:trPr>
        <w:tc>
          <w:tcPr>
            <w:tcW w:w="0" w:type="auto"/>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Registration</w:t>
            </w:r>
          </w:p>
        </w:tc>
        <w:tc>
          <w:tcPr>
            <w:tcW w:w="0" w:type="auto"/>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Facilities fee</w:t>
            </w:r>
          </w:p>
        </w:tc>
      </w:tr>
      <w:tr w:rsidR="001649A9" w:rsidRPr="001649A9" w:rsidTr="001649A9">
        <w:trPr>
          <w:tblCellSpacing w:w="0" w:type="dxa"/>
        </w:trPr>
        <w:tc>
          <w:tcPr>
            <w:tcW w:w="0" w:type="auto"/>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 xml:space="preserve">Early bird </w:t>
            </w:r>
            <w:r w:rsidRPr="001649A9">
              <w:rPr>
                <w:rFonts w:eastAsia="Times New Roman"/>
                <w:lang w:val="en-US" w:eastAsia="ja-JP"/>
              </w:rPr>
              <w:t>(Before Sep. 1, 2016)</w:t>
            </w:r>
          </w:p>
        </w:tc>
        <w:tc>
          <w:tcPr>
            <w:tcW w:w="0" w:type="auto"/>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$640 USD</w:t>
            </w:r>
          </w:p>
        </w:tc>
      </w:tr>
      <w:tr w:rsidR="001649A9" w:rsidRPr="001649A9" w:rsidTr="001649A9">
        <w:trPr>
          <w:tblCellSpacing w:w="0" w:type="dxa"/>
        </w:trPr>
        <w:tc>
          <w:tcPr>
            <w:tcW w:w="0" w:type="auto"/>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 xml:space="preserve">Regular </w:t>
            </w:r>
            <w:r w:rsidRPr="001649A9">
              <w:rPr>
                <w:rFonts w:eastAsia="Times New Roman"/>
                <w:lang w:val="en-US" w:eastAsia="ja-JP"/>
              </w:rPr>
              <w:t>(On or after Sep. 1, 2016)</w:t>
            </w:r>
          </w:p>
        </w:tc>
        <w:tc>
          <w:tcPr>
            <w:tcW w:w="0" w:type="auto"/>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$790 USD</w:t>
            </w:r>
          </w:p>
        </w:tc>
      </w:tr>
    </w:tbl>
    <w:p w:rsidR="001649A9" w:rsidRPr="001649A9" w:rsidRDefault="001649A9" w:rsidP="001649A9">
      <w:pPr>
        <w:spacing w:beforeAutospacing="1" w:afterAutospacing="1"/>
        <w:rPr>
          <w:rFonts w:eastAsia="Times New Roman"/>
          <w:lang w:val="en-US" w:eastAsia="ja-JP"/>
        </w:rPr>
      </w:pPr>
      <w:r w:rsidRPr="001649A9">
        <w:rPr>
          <w:rFonts w:eastAsia="Times New Roman"/>
          <w:b/>
          <w:bCs/>
          <w:i/>
          <w:iCs/>
          <w:lang w:val="en-US" w:eastAsia="ja-JP"/>
        </w:rPr>
        <w:t xml:space="preserve">Note: </w:t>
      </w:r>
      <w:r w:rsidRPr="001649A9">
        <w:rPr>
          <w:rFonts w:eastAsia="Times New Roman"/>
          <w:i/>
          <w:iCs/>
          <w:lang w:val="en-US" w:eastAsia="ja-JP"/>
        </w:rPr>
        <w:t>Price changes occur at midnight Beijing time</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Cancellation Policy</w:t>
      </w:r>
    </w:p>
    <w:p w:rsidR="001649A9" w:rsidRPr="001649A9" w:rsidRDefault="001649A9" w:rsidP="001649A9">
      <w:pPr>
        <w:numPr>
          <w:ilvl w:val="0"/>
          <w:numId w:val="35"/>
        </w:numPr>
        <w:spacing w:before="100" w:beforeAutospacing="1" w:after="100" w:afterAutospacing="1"/>
        <w:rPr>
          <w:rFonts w:eastAsia="Times New Roman"/>
          <w:lang w:val="en-US" w:eastAsia="ja-JP"/>
        </w:rPr>
      </w:pPr>
      <w:r w:rsidRPr="001649A9">
        <w:rPr>
          <w:rFonts w:eastAsia="Times New Roman"/>
          <w:lang w:val="en-US" w:eastAsia="ja-JP"/>
        </w:rPr>
        <w:t>Cancellations before 1 September, 2016: 100% refund</w:t>
      </w:r>
    </w:p>
    <w:p w:rsidR="001649A9" w:rsidRPr="001649A9" w:rsidRDefault="001649A9" w:rsidP="001649A9">
      <w:pPr>
        <w:numPr>
          <w:ilvl w:val="0"/>
          <w:numId w:val="35"/>
        </w:numPr>
        <w:spacing w:before="100" w:beforeAutospacing="1" w:after="100" w:afterAutospacing="1"/>
        <w:rPr>
          <w:rFonts w:eastAsia="Times New Roman"/>
          <w:lang w:val="en-US" w:eastAsia="ja-JP"/>
        </w:rPr>
      </w:pPr>
      <w:r w:rsidRPr="001649A9">
        <w:rPr>
          <w:rFonts w:eastAsia="Times New Roman"/>
          <w:lang w:val="en-US" w:eastAsia="ja-JP"/>
        </w:rPr>
        <w:t>Cancellations on or after 1 September, 2016 and before 7 October, 2016: 70% refund</w:t>
      </w:r>
    </w:p>
    <w:p w:rsidR="001649A9" w:rsidRPr="001649A9" w:rsidRDefault="001649A9" w:rsidP="001649A9">
      <w:pPr>
        <w:numPr>
          <w:ilvl w:val="0"/>
          <w:numId w:val="35"/>
        </w:numPr>
        <w:spacing w:before="100" w:beforeAutospacing="1" w:after="100" w:afterAutospacing="1"/>
        <w:rPr>
          <w:rFonts w:eastAsia="Times New Roman"/>
          <w:lang w:val="en-US" w:eastAsia="ja-JP"/>
        </w:rPr>
      </w:pPr>
      <w:r w:rsidRPr="001649A9">
        <w:rPr>
          <w:rFonts w:eastAsia="Times New Roman"/>
          <w:lang w:val="en-US" w:eastAsia="ja-JP"/>
        </w:rPr>
        <w:t>Cancellations on or after 7 October: No refund</w:t>
      </w:r>
    </w:p>
    <w:p w:rsidR="001649A9" w:rsidRPr="001649A9" w:rsidRDefault="001649A9" w:rsidP="001649A9">
      <w:pPr>
        <w:spacing w:before="100" w:beforeAutospacing="1" w:after="100" w:afterAutospacing="1"/>
        <w:rPr>
          <w:rFonts w:eastAsia="Times New Roman"/>
          <w:lang w:val="en-US" w:eastAsia="ja-JP"/>
        </w:rPr>
      </w:pPr>
      <w:hyperlink r:id="rId15" w:tgtFrame="_blank" w:history="1">
        <w:r w:rsidRPr="001649A9">
          <w:rPr>
            <w:rFonts w:eastAsia="Times New Roman"/>
            <w:color w:val="0000FF"/>
            <w:lang w:val="en-US" w:eastAsia="ja-JP"/>
          </w:rPr>
          <w:fldChar w:fldCharType="begin"/>
        </w:r>
        <w:r w:rsidRPr="001649A9">
          <w:rPr>
            <w:rFonts w:eastAsia="Times New Roman"/>
            <w:color w:val="0000FF"/>
            <w:lang w:val="en-US" w:eastAsia="ja-JP"/>
          </w:rPr>
          <w:instrText xml:space="preserve"> INCLUDEPICTURE "http://www.mpeg-china.org.cn/mpeg116/images/r2.gif" \* MERGEFORMATINET </w:instrText>
        </w:r>
        <w:r w:rsidRPr="001649A9">
          <w:rPr>
            <w:rFonts w:eastAsia="Times New Roman"/>
            <w:color w:val="0000FF"/>
            <w:lang w:val="en-US" w:eastAsia="ja-JP"/>
          </w:rPr>
          <w:fldChar w:fldCharType="separate"/>
        </w:r>
        <w:r w:rsidRPr="001649A9">
          <w:rPr>
            <w:rFonts w:eastAsia="Times New Roman"/>
            <w:color w:val="0000FF"/>
            <w:lang w:val="en-US" w:eastAsia="ja-JP"/>
          </w:rPr>
          <w:pict>
            <v:shape id="_x0000_i1032" type="#_x0000_t75" alt="" href="http://zhculture.cn/isoiec/Reg.asp" target="&quot;_blank&quot;" style="width:135.65pt;height:39.65pt" o:button="t">
              <v:imagedata r:id="rId16" r:href="rId17"/>
            </v:shape>
          </w:pict>
        </w:r>
        <w:r w:rsidRPr="001649A9">
          <w:rPr>
            <w:rFonts w:eastAsia="Times New Roman"/>
            <w:color w:val="0000FF"/>
            <w:lang w:val="en-US" w:eastAsia="ja-JP"/>
          </w:rPr>
          <w:fldChar w:fldCharType="end"/>
        </w:r>
      </w:hyperlink>
    </w:p>
    <w:p w:rsidR="001649A9" w:rsidRPr="001649A9" w:rsidRDefault="001649A9" w:rsidP="002A36EE">
      <w:pPr>
        <w:spacing w:before="100" w:beforeAutospacing="1" w:after="100" w:afterAutospacing="1"/>
        <w:outlineLvl w:val="0"/>
        <w:rPr>
          <w:rFonts w:eastAsia="Times New Roman"/>
          <w:b/>
          <w:bCs/>
          <w:kern w:val="36"/>
          <w:sz w:val="48"/>
          <w:szCs w:val="48"/>
          <w:lang w:val="en-US" w:eastAsia="ja-JP"/>
        </w:rPr>
      </w:pPr>
      <w:r w:rsidRPr="001649A9">
        <w:rPr>
          <w:rFonts w:eastAsia="Times New Roman"/>
          <w:b/>
          <w:bCs/>
          <w:kern w:val="36"/>
          <w:sz w:val="48"/>
          <w:szCs w:val="48"/>
          <w:lang w:val="en-US" w:eastAsia="ja-JP"/>
        </w:rPr>
        <w:t>VISA Assistance</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Regular Invitation Letter</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 xml:space="preserve">A regular invitation letter is recognized by many but not all Chinese embassies. If the embassy in your city accepts a regular invitation letter, please get the </w:t>
      </w:r>
      <w:hyperlink r:id="rId18" w:tgtFrame="_blank" w:history="1">
        <w:r w:rsidRPr="001649A9">
          <w:rPr>
            <w:rFonts w:eastAsia="Times New Roman"/>
            <w:color w:val="0000FF"/>
            <w:u w:val="single"/>
            <w:lang w:val="en-US" w:eastAsia="ja-JP"/>
          </w:rPr>
          <w:t>Sample Invitation Letter</w:t>
        </w:r>
      </w:hyperlink>
      <w:r w:rsidRPr="001649A9">
        <w:rPr>
          <w:rFonts w:eastAsia="Times New Roman"/>
          <w:lang w:val="en-US" w:eastAsia="ja-JP"/>
        </w:rPr>
        <w:t xml:space="preserve"> fully completed and send to </w:t>
      </w:r>
      <w:hyperlink r:id="rId19" w:history="1">
        <w:r w:rsidRPr="001649A9">
          <w:rPr>
            <w:rFonts w:eastAsia="Times New Roman"/>
            <w:color w:val="0000FF"/>
            <w:u w:val="single"/>
            <w:lang w:val="en-US" w:eastAsia="ja-JP"/>
          </w:rPr>
          <w:t>Dr. Liangli Zhen (cs.zhenll@gmail.com)</w:t>
        </w:r>
      </w:hyperlink>
      <w:r w:rsidRPr="001649A9">
        <w:rPr>
          <w:rFonts w:eastAsia="Times New Roman"/>
          <w:lang w:val="en-US" w:eastAsia="ja-JP"/>
        </w:rPr>
        <w:t>, an executed letter could be scanned and returned to you in short time. </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Official Chinese Invitation Letter</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For participants who need an official invitation letter to apply for Chinese visa, the following information shall be requested:</w:t>
      </w:r>
    </w:p>
    <w:p w:rsidR="001649A9" w:rsidRPr="001649A9" w:rsidRDefault="001649A9" w:rsidP="001649A9">
      <w:pPr>
        <w:numPr>
          <w:ilvl w:val="0"/>
          <w:numId w:val="36"/>
        </w:numPr>
        <w:spacing w:before="100" w:beforeAutospacing="1" w:after="100" w:afterAutospacing="1"/>
        <w:rPr>
          <w:rFonts w:eastAsia="Times New Roman"/>
          <w:lang w:val="en-US" w:eastAsia="ja-JP"/>
        </w:rPr>
      </w:pPr>
      <w:hyperlink r:id="rId20" w:tgtFrame="_blank" w:history="1">
        <w:r w:rsidRPr="001649A9">
          <w:rPr>
            <w:rFonts w:eastAsia="Times New Roman"/>
            <w:color w:val="0000FF"/>
            <w:u w:val="single"/>
            <w:lang w:val="en-US" w:eastAsia="ja-JP"/>
          </w:rPr>
          <w:t>Information form for visa</w:t>
        </w:r>
      </w:hyperlink>
    </w:p>
    <w:p w:rsidR="001649A9" w:rsidRPr="001649A9" w:rsidRDefault="001649A9" w:rsidP="001649A9">
      <w:pPr>
        <w:numPr>
          <w:ilvl w:val="0"/>
          <w:numId w:val="36"/>
        </w:numPr>
        <w:spacing w:before="100" w:beforeAutospacing="1" w:after="100" w:afterAutospacing="1"/>
        <w:rPr>
          <w:rFonts w:eastAsia="Times New Roman"/>
          <w:lang w:val="en-US" w:eastAsia="ja-JP"/>
        </w:rPr>
      </w:pPr>
      <w:r w:rsidRPr="001649A9">
        <w:rPr>
          <w:rFonts w:eastAsia="Times New Roman"/>
          <w:lang w:val="en-US" w:eastAsia="ja-JP"/>
        </w:rPr>
        <w:t>Scanned copy of Passport</w:t>
      </w:r>
    </w:p>
    <w:p w:rsidR="001649A9" w:rsidRPr="001649A9" w:rsidRDefault="001649A9" w:rsidP="001649A9">
      <w:pPr>
        <w:numPr>
          <w:ilvl w:val="0"/>
          <w:numId w:val="36"/>
        </w:numPr>
        <w:spacing w:before="100" w:beforeAutospacing="1" w:after="100" w:afterAutospacing="1"/>
        <w:rPr>
          <w:rFonts w:eastAsia="Times New Roman"/>
          <w:lang w:val="en-US" w:eastAsia="ja-JP"/>
        </w:rPr>
      </w:pPr>
      <w:r w:rsidRPr="001649A9">
        <w:rPr>
          <w:rFonts w:eastAsia="Times New Roman"/>
          <w:lang w:val="en-US" w:eastAsia="ja-JP"/>
        </w:rPr>
        <w:t>Scanned Passport copy of the accompanying person(s), if any.</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 xml:space="preserve">Note: An official letter application usually takes 1-1.5 month(s), so please submit the information requested above </w:t>
      </w:r>
      <w:r w:rsidRPr="001649A9">
        <w:rPr>
          <w:rFonts w:eastAsia="Times New Roman"/>
          <w:b/>
          <w:bCs/>
          <w:i/>
          <w:iCs/>
          <w:u w:val="single"/>
          <w:lang w:val="en-US" w:eastAsia="ja-JP"/>
        </w:rPr>
        <w:t>before 09-Sep-2016</w:t>
      </w:r>
      <w:r w:rsidRPr="001649A9">
        <w:rPr>
          <w:rFonts w:eastAsia="Times New Roman"/>
          <w:lang w:val="en-US" w:eastAsia="ja-JP"/>
        </w:rPr>
        <w:t>, in order to leave plenty of time to process the application.</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Please be aware that your registration and payment have to be made before you request an invitation letter. </w:t>
      </w:r>
      <w:r w:rsidRPr="001649A9">
        <w:rPr>
          <w:rFonts w:eastAsia="Times New Roman"/>
          <w:i/>
          <w:iCs/>
          <w:lang w:val="en-US" w:eastAsia="ja-JP"/>
        </w:rPr>
        <w:t>Register</w:t>
      </w:r>
      <w:r w:rsidRPr="001649A9">
        <w:rPr>
          <w:rFonts w:eastAsia="Times New Roman"/>
          <w:lang w:val="en-US" w:eastAsia="ja-JP"/>
        </w:rPr>
        <w:t xml:space="preserve"> or </w:t>
      </w:r>
      <w:r w:rsidRPr="001649A9">
        <w:rPr>
          <w:rFonts w:eastAsia="Times New Roman"/>
          <w:i/>
          <w:iCs/>
          <w:lang w:val="en-US" w:eastAsia="ja-JP"/>
        </w:rPr>
        <w:t>pay</w:t>
      </w:r>
      <w:r w:rsidRPr="001649A9">
        <w:rPr>
          <w:rFonts w:eastAsia="Times New Roman"/>
          <w:lang w:val="en-US" w:eastAsia="ja-JP"/>
        </w:rPr>
        <w:t>.</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If you have any questions about visa application, please contact with </w:t>
      </w:r>
      <w:hyperlink r:id="rId21" w:history="1">
        <w:r w:rsidRPr="001649A9">
          <w:rPr>
            <w:rFonts w:ascii="Verdana" w:eastAsia="Times New Roman" w:hAnsi="Verdana"/>
            <w:color w:val="0000FF"/>
            <w:sz w:val="21"/>
            <w:szCs w:val="21"/>
            <w:u w:val="single"/>
            <w:shd w:val="clear" w:color="auto" w:fill="FFFFFF"/>
            <w:lang w:val="en-US" w:eastAsia="ja-JP"/>
          </w:rPr>
          <w:t>cs.zhenll@gmail.com</w:t>
        </w:r>
      </w:hyperlink>
      <w:r w:rsidRPr="001649A9">
        <w:rPr>
          <w:rFonts w:eastAsia="Times New Roman"/>
          <w:lang w:val="en-US" w:eastAsia="ja-JP"/>
        </w:rPr>
        <w:t>.</w:t>
      </w:r>
    </w:p>
    <w:p w:rsidR="001649A9" w:rsidRPr="001649A9" w:rsidRDefault="001649A9" w:rsidP="002A36EE">
      <w:pPr>
        <w:spacing w:before="100" w:beforeAutospacing="1" w:after="100" w:afterAutospacing="1"/>
        <w:outlineLvl w:val="0"/>
        <w:rPr>
          <w:rFonts w:eastAsia="Times New Roman"/>
          <w:b/>
          <w:bCs/>
          <w:kern w:val="36"/>
          <w:sz w:val="48"/>
          <w:szCs w:val="48"/>
          <w:lang w:val="en-US" w:eastAsia="ja-JP"/>
        </w:rPr>
      </w:pPr>
      <w:r w:rsidRPr="001649A9">
        <w:rPr>
          <w:rFonts w:eastAsia="Times New Roman"/>
          <w:b/>
          <w:bCs/>
          <w:kern w:val="36"/>
          <w:sz w:val="48"/>
          <w:szCs w:val="48"/>
          <w:lang w:val="en-US" w:eastAsia="ja-JP"/>
        </w:rPr>
        <w:t>Hotel</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Reserve a Room</w:t>
      </w:r>
    </w:p>
    <w:p w:rsidR="001649A9" w:rsidRPr="001649A9" w:rsidRDefault="001649A9" w:rsidP="001649A9">
      <w:pPr>
        <w:spacing w:beforeAutospacing="1" w:afterAutospacing="1"/>
        <w:rPr>
          <w:rFonts w:eastAsia="Times New Roman"/>
          <w:lang w:val="en-US" w:eastAsia="ja-JP"/>
        </w:rPr>
      </w:pPr>
      <w:r w:rsidRPr="001649A9">
        <w:rPr>
          <w:rFonts w:eastAsia="Times New Roman"/>
          <w:b/>
          <w:bCs/>
          <w:lang w:val="en-US" w:eastAsia="ja-JP"/>
        </w:rPr>
        <w:t xml:space="preserve">Click </w:t>
      </w:r>
      <w:hyperlink r:id="rId22" w:tgtFrame="_blank" w:history="1">
        <w:r w:rsidRPr="001649A9">
          <w:rPr>
            <w:rFonts w:eastAsia="Times New Roman"/>
            <w:b/>
            <w:bCs/>
            <w:color w:val="0000FF"/>
            <w:u w:val="single"/>
            <w:lang w:val="en-US" w:eastAsia="ja-JP"/>
          </w:rPr>
          <w:t>here</w:t>
        </w:r>
      </w:hyperlink>
      <w:r w:rsidRPr="001649A9">
        <w:rPr>
          <w:rFonts w:eastAsia="Times New Roman"/>
          <w:b/>
          <w:bCs/>
          <w:lang w:val="en-US" w:eastAsia="ja-JP"/>
        </w:rPr>
        <w:t xml:space="preserve"> to reserve.</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California Garden Hotel</w:t>
      </w:r>
    </w:p>
    <w:p w:rsidR="001649A9" w:rsidRPr="001649A9" w:rsidRDefault="001649A9" w:rsidP="001649A9">
      <w:pPr>
        <w:spacing w:beforeAutospacing="1" w:after="100" w:afterAutospacing="1"/>
        <w:rPr>
          <w:rFonts w:eastAsia="Times New Roman"/>
          <w:lang w:val="en-US" w:eastAsia="ja-JP"/>
        </w:rPr>
      </w:pPr>
      <w:r w:rsidRPr="001649A9">
        <w:rPr>
          <w:rFonts w:eastAsia="Times New Roman"/>
          <w:lang w:val="en-US" w:eastAsia="ja-JP"/>
        </w:rPr>
        <w:t>No.258 Shawan Road, Jinniu District, Chengdu, Sichuan610031, China</w:t>
      </w:r>
    </w:p>
    <w:p w:rsidR="001649A9" w:rsidRPr="001649A9" w:rsidRDefault="001649A9" w:rsidP="001649A9">
      <w:pPr>
        <w:spacing w:before="100" w:beforeAutospacing="1" w:afterAutospacing="1"/>
        <w:rPr>
          <w:rFonts w:eastAsia="Times New Roman"/>
          <w:lang w:val="en-US" w:eastAsia="ja-JP"/>
        </w:rPr>
      </w:pPr>
      <w:r w:rsidRPr="001649A9">
        <w:rPr>
          <w:rFonts w:eastAsia="Times New Roman"/>
          <w:lang w:val="en-US" w:eastAsia="ja-JP"/>
        </w:rPr>
        <w:t>Tel: +8628-87649999 Fax: +8628-87640988  </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Hotel Room Information</w:t>
      </w:r>
    </w:p>
    <w:p w:rsidR="001649A9" w:rsidRPr="001649A9" w:rsidRDefault="001649A9" w:rsidP="001649A9">
      <w:pPr>
        <w:rPr>
          <w:rFonts w:eastAsia="Times New Roman"/>
          <w:lang w:val="en-US" w:eastAsia="ja-JP"/>
        </w:rPr>
      </w:pPr>
      <w:r w:rsidRPr="001649A9">
        <w:rPr>
          <w:rFonts w:eastAsia="Times New Roman"/>
          <w:lang w:val="en-US" w:eastAsia="ja-JP"/>
        </w:rPr>
        <w:t>California Garden Hotel has more than 400 guest rooms, from standard rooms to deluxe suites, to suit your needs.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26"/>
        <w:gridCol w:w="1264"/>
        <w:gridCol w:w="1653"/>
        <w:gridCol w:w="4262"/>
      </w:tblGrid>
      <w:tr w:rsidR="001649A9" w:rsidRPr="001649A9" w:rsidTr="001649A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Hotel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Room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Room Rate</w:t>
            </w:r>
            <w:r w:rsidRPr="001649A9">
              <w:rPr>
                <w:rFonts w:eastAsia="Times New Roman"/>
                <w:lang w:val="en-US" w:eastAsia="ja-JP"/>
              </w:rPr>
              <w:t xml:space="preserve"> </w:t>
            </w:r>
            <w:r w:rsidRPr="001649A9">
              <w:rPr>
                <w:rFonts w:eastAsia="Times New Roman"/>
                <w:b/>
                <w:bCs/>
                <w:lang w:val="en-US" w:eastAsia="ja-JP"/>
              </w:rPr>
              <w:t>(RMB)</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b/>
                <w:bCs/>
                <w:lang w:val="en-US" w:eastAsia="ja-JP"/>
              </w:rPr>
              <w:t>Note</w:t>
            </w:r>
          </w:p>
        </w:tc>
      </w:tr>
      <w:tr w:rsidR="001649A9" w:rsidRPr="001649A9" w:rsidTr="001649A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 xml:space="preserve">VIP Tower   </w:t>
            </w:r>
            <w:r w:rsidRPr="001649A9">
              <w:rPr>
                <w:rFonts w:ascii="Segoe UI Symbol" w:eastAsia="Times New Roman" w:hAnsi="Segoe UI Symbol" w:cs="Segoe UI Symbol"/>
                <w:lang w:val="en-US" w:eastAsia="ja-JP"/>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Single 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590/day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Include tax, Internet access and breakfast</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Free swimming pool is available for the guests of VIP Tower.</w:t>
            </w:r>
          </w:p>
        </w:tc>
      </w:tr>
      <w:tr w:rsidR="001649A9" w:rsidRPr="001649A9" w:rsidTr="001649A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Double 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590/day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p>
        </w:tc>
      </w:tr>
      <w:tr w:rsidR="001649A9" w:rsidRPr="001649A9" w:rsidTr="001649A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 xml:space="preserve">Main Building   </w:t>
            </w:r>
            <w:r w:rsidRPr="001649A9">
              <w:rPr>
                <w:rFonts w:ascii="Segoe UI Symbol" w:eastAsia="Times New Roman" w:hAnsi="Segoe UI Symbol" w:cs="Segoe UI Symbol"/>
                <w:lang w:val="en-US" w:eastAsia="ja-JP"/>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Single 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390/day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p>
        </w:tc>
      </w:tr>
      <w:tr w:rsidR="001649A9" w:rsidRPr="001649A9" w:rsidTr="001649A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Double 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r w:rsidRPr="001649A9">
              <w:rPr>
                <w:rFonts w:eastAsia="Times New Roman"/>
                <w:lang w:val="en-US" w:eastAsia="ja-JP"/>
              </w:rPr>
              <w:t>390/day</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49A9" w:rsidRPr="001649A9" w:rsidRDefault="001649A9" w:rsidP="001649A9">
            <w:pPr>
              <w:rPr>
                <w:rFonts w:eastAsia="Times New Roman"/>
                <w:lang w:val="en-US" w:eastAsia="ja-JP"/>
              </w:rPr>
            </w:pPr>
          </w:p>
        </w:tc>
      </w:tr>
    </w:tbl>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Check-in and Check-out</w:t>
      </w:r>
    </w:p>
    <w:p w:rsidR="001649A9" w:rsidRPr="001649A9" w:rsidRDefault="001649A9" w:rsidP="001649A9">
      <w:pPr>
        <w:numPr>
          <w:ilvl w:val="0"/>
          <w:numId w:val="37"/>
        </w:numPr>
        <w:spacing w:before="100" w:beforeAutospacing="1" w:after="100" w:afterAutospacing="1"/>
        <w:rPr>
          <w:rFonts w:eastAsia="Times New Roman"/>
          <w:lang w:val="en-US" w:eastAsia="ja-JP"/>
        </w:rPr>
      </w:pPr>
      <w:r w:rsidRPr="001649A9">
        <w:rPr>
          <w:rFonts w:eastAsia="Times New Roman"/>
          <w:lang w:val="en-US" w:eastAsia="ja-JP"/>
        </w:rPr>
        <w:t>Check in: 14:00</w:t>
      </w:r>
    </w:p>
    <w:p w:rsidR="001649A9" w:rsidRPr="001649A9" w:rsidRDefault="001649A9" w:rsidP="001649A9">
      <w:pPr>
        <w:numPr>
          <w:ilvl w:val="0"/>
          <w:numId w:val="37"/>
        </w:numPr>
        <w:spacing w:before="100" w:beforeAutospacing="1" w:after="100" w:afterAutospacing="1"/>
        <w:rPr>
          <w:rFonts w:eastAsia="Times New Roman"/>
          <w:lang w:val="en-US" w:eastAsia="ja-JP"/>
        </w:rPr>
      </w:pPr>
      <w:r w:rsidRPr="001649A9">
        <w:rPr>
          <w:rFonts w:eastAsia="Times New Roman"/>
          <w:lang w:val="en-US" w:eastAsia="ja-JP"/>
        </w:rPr>
        <w:t>Check out: 14:00</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About Hotel</w:t>
      </w:r>
    </w:p>
    <w:p w:rsidR="001649A9" w:rsidRPr="001649A9" w:rsidRDefault="001649A9" w:rsidP="001649A9">
      <w:pPr>
        <w:spacing w:beforeAutospacing="1" w:afterAutospacing="1"/>
        <w:rPr>
          <w:rFonts w:eastAsia="Times New Roman"/>
          <w:lang w:val="en-US" w:eastAsia="ja-JP"/>
        </w:rPr>
      </w:pPr>
      <w:r w:rsidRPr="001649A9">
        <w:rPr>
          <w:rFonts w:eastAsia="Times New Roman"/>
          <w:lang w:val="en-US" w:eastAsia="ja-JP"/>
        </w:rPr>
        <w:t>California Garden Hotel is a subsidiary of the Chengdu Exhibition and Travel Group. It’s one of the famous hotels in Chengdu. It has been shaped to be a valued and warm brand by its elegant artistic temperament, perfect function and service. The hotel is located on Sha Wan Road in the northwest of Chengdu. It is 2 kilometers from downtown Chengdu and the subway station. It is situated 25 kilometers from the airport. Within walking distance there is a post office, express delivery centre, a bank and a shopping mall. It is an ideal place for all kinds of activities such as meetings, exhibitions, holidays, shopping, relaxation and banquets, among other things.</w:t>
      </w:r>
    </w:p>
    <w:p w:rsidR="001649A9" w:rsidRDefault="001649A9" w:rsidP="00857533">
      <w:r>
        <w:rPr>
          <w:rStyle w:val="Strong"/>
        </w:rPr>
        <w:t>Hotel Convention Centre</w:t>
      </w:r>
      <w:r>
        <w:t xml:space="preserve"> has 16 venues of various styles, sizes and functions, ranging from 46 to 900 square meters to accommodate 10 to 800 people. It is one of best convention centers in Town, and definitely a perfect choice for your business gathering.</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r w:rsidRPr="001649A9">
        <w:rPr>
          <w:rFonts w:eastAsia="Times New Roman"/>
          <w:b/>
          <w:bCs/>
          <w:sz w:val="36"/>
          <w:szCs w:val="36"/>
          <w:lang w:val="en-US" w:eastAsia="ja-JP"/>
        </w:rPr>
        <w:t>Airport Transportation Information</w:t>
      </w:r>
    </w:p>
    <w:p w:rsidR="001649A9" w:rsidRPr="001649A9" w:rsidRDefault="001649A9" w:rsidP="002A36EE">
      <w:pPr>
        <w:spacing w:beforeAutospacing="1" w:after="100" w:afterAutospacing="1"/>
        <w:outlineLvl w:val="2"/>
        <w:rPr>
          <w:rFonts w:eastAsia="Times New Roman"/>
          <w:b/>
          <w:bCs/>
          <w:sz w:val="27"/>
          <w:szCs w:val="27"/>
          <w:lang w:val="en-US" w:eastAsia="ja-JP"/>
        </w:rPr>
      </w:pPr>
      <w:r w:rsidRPr="001649A9">
        <w:rPr>
          <w:rFonts w:eastAsia="Times New Roman"/>
          <w:b/>
          <w:bCs/>
          <w:sz w:val="27"/>
          <w:szCs w:val="27"/>
          <w:lang w:val="en-US" w:eastAsia="ja-JP"/>
        </w:rPr>
        <w:t>Chengdu Shuangliu International Airport - California Garden Hotel</w:t>
      </w:r>
    </w:p>
    <w:p w:rsidR="001649A9" w:rsidRPr="001649A9" w:rsidRDefault="001649A9" w:rsidP="001649A9">
      <w:pPr>
        <w:numPr>
          <w:ilvl w:val="0"/>
          <w:numId w:val="38"/>
        </w:numPr>
        <w:spacing w:before="100" w:beforeAutospacing="1" w:after="100" w:afterAutospacing="1"/>
        <w:ind w:left="1440"/>
        <w:rPr>
          <w:rFonts w:eastAsia="Times New Roman"/>
          <w:lang w:val="en-US" w:eastAsia="ja-JP"/>
        </w:rPr>
      </w:pPr>
      <w:r w:rsidRPr="001649A9">
        <w:rPr>
          <w:rFonts w:eastAsia="Times New Roman"/>
          <w:lang w:val="en-US" w:eastAsia="ja-JP"/>
        </w:rPr>
        <w:t>~ 25 kilometer</w:t>
      </w:r>
    </w:p>
    <w:p w:rsidR="001649A9" w:rsidRPr="001649A9" w:rsidRDefault="001649A9" w:rsidP="001649A9">
      <w:pPr>
        <w:numPr>
          <w:ilvl w:val="0"/>
          <w:numId w:val="38"/>
        </w:numPr>
        <w:spacing w:before="100" w:beforeAutospacing="1" w:after="100" w:afterAutospacing="1"/>
        <w:ind w:left="1440"/>
        <w:rPr>
          <w:rFonts w:eastAsia="Times New Roman"/>
          <w:lang w:val="en-US" w:eastAsia="ja-JP"/>
        </w:rPr>
      </w:pPr>
      <w:r w:rsidRPr="001649A9">
        <w:rPr>
          <w:rFonts w:eastAsia="Times New Roman"/>
          <w:lang w:val="en-US" w:eastAsia="ja-JP"/>
        </w:rPr>
        <w:t>~ 80RMB from the airport to the hotel by taxi</w:t>
      </w:r>
    </w:p>
    <w:p w:rsidR="001649A9" w:rsidRPr="001649A9" w:rsidRDefault="001649A9" w:rsidP="001649A9">
      <w:pPr>
        <w:numPr>
          <w:ilvl w:val="0"/>
          <w:numId w:val="38"/>
        </w:numPr>
        <w:spacing w:before="100" w:beforeAutospacing="1" w:after="100" w:afterAutospacing="1"/>
        <w:ind w:left="1440"/>
        <w:rPr>
          <w:rFonts w:eastAsia="Times New Roman"/>
          <w:lang w:val="en-US" w:eastAsia="ja-JP"/>
        </w:rPr>
      </w:pPr>
      <w:r w:rsidRPr="001649A9">
        <w:rPr>
          <w:rFonts w:eastAsia="Times New Roman"/>
          <w:lang w:val="en-US" w:eastAsia="ja-JP"/>
        </w:rPr>
        <w:t>No airport shuttle service</w:t>
      </w:r>
    </w:p>
    <w:p w:rsidR="001649A9" w:rsidRPr="001649A9" w:rsidRDefault="001649A9" w:rsidP="001649A9">
      <w:pPr>
        <w:spacing w:before="100" w:beforeAutospacing="1" w:after="240"/>
        <w:rPr>
          <w:rFonts w:eastAsia="Times New Roman"/>
          <w:lang w:val="en-US" w:eastAsia="ja-JP"/>
        </w:rPr>
      </w:pPr>
      <w:r w:rsidRPr="001649A9">
        <w:rPr>
          <w:rFonts w:eastAsia="Times New Roman"/>
          <w:lang w:val="en-US" w:eastAsia="ja-JP"/>
        </w:rPr>
        <w:fldChar w:fldCharType="begin"/>
      </w:r>
      <w:r w:rsidRPr="001649A9">
        <w:rPr>
          <w:rFonts w:eastAsia="Times New Roman"/>
          <w:lang w:val="en-US" w:eastAsia="ja-JP"/>
        </w:rPr>
        <w:instrText xml:space="preserve"> INCLUDEPICTURE "http://www.mpeg-china.org.cn/mpeg116/images/map.jpg" \* MERGEFORMATINET </w:instrText>
      </w:r>
      <w:r w:rsidRPr="001649A9">
        <w:rPr>
          <w:rFonts w:eastAsia="Times New Roman"/>
          <w:lang w:val="en-US" w:eastAsia="ja-JP"/>
        </w:rPr>
        <w:fldChar w:fldCharType="separate"/>
      </w:r>
      <w:r w:rsidRPr="001649A9">
        <w:rPr>
          <w:rFonts w:eastAsia="Times New Roman"/>
          <w:lang w:val="en-US" w:eastAsia="ja-JP"/>
        </w:rPr>
        <w:pict>
          <v:shape id="_x0000_i1034" type="#_x0000_t75" alt="" style="width:363pt;height:184.35pt">
            <v:imagedata r:id="rId23" r:href="rId24"/>
          </v:shape>
        </w:pict>
      </w:r>
      <w:r w:rsidRPr="001649A9">
        <w:rPr>
          <w:rFonts w:eastAsia="Times New Roman"/>
          <w:lang w:val="en-US" w:eastAsia="ja-JP"/>
        </w:rPr>
        <w:fldChar w:fldCharType="end"/>
      </w:r>
    </w:p>
    <w:p w:rsidR="001649A9" w:rsidRPr="001649A9" w:rsidRDefault="001649A9" w:rsidP="001649A9">
      <w:pPr>
        <w:spacing w:before="100" w:beforeAutospacing="1" w:afterAutospacing="1"/>
        <w:rPr>
          <w:rFonts w:eastAsia="Times New Roman"/>
          <w:lang w:val="en-US" w:eastAsia="ja-JP"/>
        </w:rPr>
      </w:pPr>
      <w:r w:rsidRPr="001649A9">
        <w:rPr>
          <w:rFonts w:eastAsia="Times New Roman"/>
          <w:lang w:val="en-US" w:eastAsia="ja-JP"/>
        </w:rPr>
        <w:fldChar w:fldCharType="begin"/>
      </w:r>
      <w:r w:rsidRPr="001649A9">
        <w:rPr>
          <w:rFonts w:eastAsia="Times New Roman"/>
          <w:lang w:val="en-US" w:eastAsia="ja-JP"/>
        </w:rPr>
        <w:instrText xml:space="preserve"> INCLUDEPICTURE "http://www.mpeg-china.org.cn/mpeg116/images/travelCard.jpg" \* MERGEFORMATINET </w:instrText>
      </w:r>
      <w:r w:rsidRPr="001649A9">
        <w:rPr>
          <w:rFonts w:eastAsia="Times New Roman"/>
          <w:lang w:val="en-US" w:eastAsia="ja-JP"/>
        </w:rPr>
        <w:fldChar w:fldCharType="separate"/>
      </w:r>
      <w:r w:rsidRPr="001649A9">
        <w:rPr>
          <w:rFonts w:eastAsia="Times New Roman"/>
          <w:lang w:val="en-US" w:eastAsia="ja-JP"/>
        </w:rPr>
        <w:pict>
          <v:shape id="_x0000_i1035" type="#_x0000_t75" alt="" style="width:540pt;height:158.35pt">
            <v:imagedata r:id="rId25" r:href="rId26"/>
          </v:shape>
        </w:pict>
      </w:r>
      <w:r w:rsidRPr="001649A9">
        <w:rPr>
          <w:rFonts w:eastAsia="Times New Roman"/>
          <w:lang w:val="en-US" w:eastAsia="ja-JP"/>
        </w:rPr>
        <w:fldChar w:fldCharType="end"/>
      </w:r>
    </w:p>
    <w:p w:rsidR="001649A9" w:rsidRPr="001649A9" w:rsidRDefault="001649A9" w:rsidP="002A36EE">
      <w:pPr>
        <w:spacing w:before="100" w:beforeAutospacing="1" w:after="100" w:afterAutospacing="1"/>
        <w:outlineLvl w:val="0"/>
        <w:rPr>
          <w:rFonts w:eastAsia="Times New Roman"/>
          <w:b/>
          <w:bCs/>
          <w:kern w:val="36"/>
          <w:sz w:val="48"/>
          <w:szCs w:val="48"/>
          <w:lang w:val="en-US" w:eastAsia="ja-JP"/>
        </w:rPr>
      </w:pPr>
      <w:r w:rsidRPr="001649A9">
        <w:rPr>
          <w:rFonts w:eastAsia="Times New Roman"/>
          <w:b/>
          <w:bCs/>
          <w:kern w:val="36"/>
          <w:sz w:val="48"/>
          <w:szCs w:val="48"/>
          <w:lang w:val="en-US" w:eastAsia="ja-JP"/>
        </w:rPr>
        <w:t>Travel</w:t>
      </w:r>
    </w:p>
    <w:p w:rsidR="001649A9" w:rsidRPr="001649A9" w:rsidRDefault="001649A9" w:rsidP="001649A9">
      <w:pPr>
        <w:spacing w:before="100" w:beforeAutospacing="1" w:after="100" w:afterAutospacing="1"/>
        <w:rPr>
          <w:rFonts w:eastAsia="Times New Roman"/>
          <w:lang w:val="en-US" w:eastAsia="ja-JP"/>
        </w:rPr>
      </w:pPr>
      <w:proofErr w:type="gramStart"/>
      <w:r w:rsidRPr="001649A9">
        <w:rPr>
          <w:rFonts w:eastAsia="Times New Roman"/>
          <w:lang w:val="en-US" w:eastAsia="ja-JP"/>
        </w:rPr>
        <w:t>Chéngdū(</w:t>
      </w:r>
      <w:proofErr w:type="gramEnd"/>
      <w:r w:rsidRPr="001649A9">
        <w:rPr>
          <w:rFonts w:eastAsia="Times New Roman"/>
          <w:lang w:val="en-US" w:eastAsia="ja-JP"/>
        </w:rPr>
        <w:t xml:space="preserve">Chinese: </w:t>
      </w:r>
      <w:r w:rsidRPr="001649A9">
        <w:rPr>
          <w:rFonts w:ascii="MS Mincho" w:eastAsia="MS Mincho" w:hAnsi="MS Mincho" w:cs="MS Mincho" w:hint="eastAsia"/>
          <w:lang w:val="en-US" w:eastAsia="ja-JP"/>
        </w:rPr>
        <w:t>成都</w:t>
      </w:r>
      <w:r w:rsidRPr="001649A9">
        <w:rPr>
          <w:rFonts w:eastAsia="Times New Roman"/>
          <w:lang w:val="en-US" w:eastAsia="ja-JP"/>
        </w:rPr>
        <w:t>), formerly transliterated as Chengtu, is the capital of Sichuan province, of Southwest China. Famed for being home to the adorable Giant Panda, and fiery cuisine. Chengdu is also one of the most important economic centers, transportation and communication hubs in Western China.</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Chengdu literally buzzes with the very best of new world amenities, and yet old world culture and traditions remain fused together with the laid back life style of its inhabitants. Whatever your reason for coming to Chengdu, you will not go away disapointed!</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hyperlink r:id="rId27" w:tgtFrame="_blank" w:history="1">
        <w:r w:rsidRPr="001649A9">
          <w:rPr>
            <w:rFonts w:eastAsia="Times New Roman"/>
            <w:b/>
            <w:bCs/>
            <w:color w:val="0000FF"/>
            <w:sz w:val="36"/>
            <w:szCs w:val="36"/>
            <w:u w:val="single"/>
            <w:lang w:val="en-US" w:eastAsia="ja-JP"/>
          </w:rPr>
          <w:t>Culture</w:t>
        </w:r>
      </w:hyperlink>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Chengdu has a long history. More than four thousand years ago, the prehistorically Bronze Age culture of Jīnshā (</w:t>
      </w:r>
      <w:r w:rsidRPr="001649A9">
        <w:rPr>
          <w:rFonts w:ascii="MS Mincho" w:eastAsia="MS Mincho" w:hAnsi="MS Mincho" w:cs="MS Mincho" w:hint="eastAsia"/>
          <w:lang w:val="en-US" w:eastAsia="ja-JP"/>
        </w:rPr>
        <w:t>金沙</w:t>
      </w:r>
      <w:r w:rsidRPr="001649A9">
        <w:rPr>
          <w:rFonts w:eastAsia="Times New Roman"/>
          <w:lang w:val="en-US" w:eastAsia="ja-JP"/>
        </w:rPr>
        <w:t>) established itself in this region. The fertile Chengdu Plain, on which Chengdu is located, is also known as "</w:t>
      </w:r>
      <w:r w:rsidRPr="001649A9">
        <w:rPr>
          <w:rFonts w:ascii="MS Mincho" w:eastAsia="MS Mincho" w:hAnsi="MS Mincho" w:cs="MS Mincho" w:hint="eastAsia"/>
          <w:lang w:val="en-US" w:eastAsia="ja-JP"/>
        </w:rPr>
        <w:t>天府之国</w:t>
      </w:r>
      <w:r w:rsidRPr="001649A9">
        <w:rPr>
          <w:rFonts w:eastAsia="Times New Roman"/>
          <w:lang w:val="en-US" w:eastAsia="ja-JP"/>
        </w:rPr>
        <w:t>" (Tiānfǔzhi Guó), which literally means "the country of heaven", or more often seen translated as "the Land of Abundance".</w:t>
      </w:r>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Chengdu has seen the rise and fall of nearly a dozen independent kingdoms or dynasties since its founding in 316 BC.</w:t>
      </w:r>
    </w:p>
    <w:p w:rsidR="001649A9" w:rsidRPr="001649A9" w:rsidRDefault="001649A9" w:rsidP="001649A9">
      <w:pPr>
        <w:spacing w:before="100" w:beforeAutospacing="1" w:after="100" w:afterAutospacing="1"/>
        <w:rPr>
          <w:rFonts w:eastAsia="Times New Roman"/>
          <w:lang w:val="en-US" w:eastAsia="ja-JP"/>
        </w:rPr>
      </w:pPr>
    </w:p>
    <w:p w:rsidR="001649A9" w:rsidRPr="001649A9" w:rsidRDefault="001649A9" w:rsidP="002A36EE">
      <w:pPr>
        <w:spacing w:before="100" w:beforeAutospacing="1" w:after="100" w:afterAutospacing="1"/>
        <w:outlineLvl w:val="1"/>
        <w:rPr>
          <w:rFonts w:eastAsia="Times New Roman"/>
          <w:b/>
          <w:bCs/>
          <w:sz w:val="36"/>
          <w:szCs w:val="36"/>
          <w:lang w:val="en-US" w:eastAsia="ja-JP"/>
        </w:rPr>
      </w:pPr>
      <w:hyperlink r:id="rId28" w:tgtFrame="_blank" w:history="1">
        <w:r w:rsidRPr="001649A9">
          <w:rPr>
            <w:rFonts w:eastAsia="Times New Roman"/>
            <w:b/>
            <w:bCs/>
            <w:color w:val="0000FF"/>
            <w:sz w:val="36"/>
            <w:szCs w:val="36"/>
            <w:u w:val="single"/>
            <w:lang w:val="en-US" w:eastAsia="ja-JP"/>
          </w:rPr>
          <w:t>Chengdu Research Base of Giant Panda Breeding</w:t>
        </w:r>
      </w:hyperlink>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The giant panda is a rare and beloved animal that only inhabits the six major mountain ranges in Sichuan, Shaanxi and Gansu provinces of China. With a population of less than 2000, the species is included on the endangered list by the Convention on International Trade in Endangered Species of Wild Fauna and Flora and is protected by China's Wildlife Protective Law as the special-class protected animal. Giant pandas are appreciated and cherished by humans the world over; their familiar black and white faces and rounded ears endearing them to children and adults alike. Because of its prominent scientific research value, endangered status, and delightful viewing value, the giant panda is considered a national treasure of China. Though small in number, giant pandas have visited many countries and served as envoys of friendship from China to the world. Chengdu has been the ancestral homeland to giant pandas since ancient times.</w:t>
      </w:r>
    </w:p>
    <w:p w:rsidR="001649A9" w:rsidRPr="001649A9" w:rsidRDefault="001649A9" w:rsidP="002A36EE">
      <w:pPr>
        <w:spacing w:before="100" w:beforeAutospacing="1" w:after="100" w:afterAutospacing="1"/>
        <w:outlineLvl w:val="1"/>
        <w:rPr>
          <w:rFonts w:eastAsia="Times New Roman"/>
          <w:b/>
          <w:bCs/>
          <w:sz w:val="36"/>
          <w:szCs w:val="36"/>
          <w:lang w:val="en-US" w:eastAsia="ja-JP"/>
        </w:rPr>
      </w:pPr>
      <w:hyperlink r:id="rId29" w:tgtFrame="_blank" w:history="1">
        <w:r w:rsidRPr="001649A9">
          <w:rPr>
            <w:rFonts w:eastAsia="Times New Roman"/>
            <w:b/>
            <w:bCs/>
            <w:color w:val="0000FF"/>
            <w:sz w:val="36"/>
            <w:szCs w:val="36"/>
            <w:u w:val="single"/>
            <w:lang w:val="en-US" w:eastAsia="ja-JP"/>
          </w:rPr>
          <w:t>Scenic Spots</w:t>
        </w:r>
      </w:hyperlink>
    </w:p>
    <w:p w:rsidR="001649A9" w:rsidRPr="001649A9" w:rsidRDefault="001649A9" w:rsidP="001649A9">
      <w:pPr>
        <w:spacing w:before="100" w:beforeAutospacing="1" w:after="100" w:afterAutospacing="1"/>
        <w:rPr>
          <w:rFonts w:eastAsia="Times New Roman"/>
          <w:lang w:val="en-US" w:eastAsia="ja-JP"/>
        </w:rPr>
      </w:pPr>
      <w:r w:rsidRPr="001649A9">
        <w:rPr>
          <w:rFonts w:eastAsia="Times New Roman"/>
          <w:lang w:val="en-US" w:eastAsia="ja-JP"/>
        </w:rPr>
        <w:t xml:space="preserve">Chengdu has some of the most breathtaking scenery and fascinating travel spots to be discovered in China, such as </w:t>
      </w:r>
      <w:hyperlink r:id="rId30" w:tgtFrame="_blank" w:history="1">
        <w:r w:rsidRPr="001649A9">
          <w:rPr>
            <w:rFonts w:eastAsia="Times New Roman"/>
            <w:color w:val="0000FF"/>
            <w:u w:val="single"/>
            <w:lang w:val="en-US" w:eastAsia="ja-JP"/>
          </w:rPr>
          <w:t>Jiuzhai Valley</w:t>
        </w:r>
      </w:hyperlink>
      <w:r w:rsidRPr="001649A9">
        <w:rPr>
          <w:rFonts w:eastAsia="Times New Roman"/>
          <w:lang w:val="en-US" w:eastAsia="ja-JP"/>
        </w:rPr>
        <w:t xml:space="preserve">, </w:t>
      </w:r>
      <w:hyperlink r:id="rId31" w:tgtFrame="_blank" w:history="1">
        <w:r w:rsidRPr="001649A9">
          <w:rPr>
            <w:rFonts w:eastAsia="Times New Roman"/>
            <w:color w:val="0000FF"/>
            <w:u w:val="single"/>
            <w:lang w:val="en-US" w:eastAsia="ja-JP"/>
          </w:rPr>
          <w:t>Dujiangyan Irrigation System</w:t>
        </w:r>
      </w:hyperlink>
      <w:r w:rsidRPr="001649A9">
        <w:rPr>
          <w:rFonts w:eastAsia="Times New Roman"/>
          <w:lang w:val="en-US" w:eastAsia="ja-JP"/>
        </w:rPr>
        <w:t xml:space="preserve">, </w:t>
      </w:r>
      <w:hyperlink r:id="rId32" w:tgtFrame="_blank" w:history="1">
        <w:r w:rsidRPr="001649A9">
          <w:rPr>
            <w:rFonts w:eastAsia="Times New Roman"/>
            <w:color w:val="0000FF"/>
            <w:u w:val="single"/>
            <w:lang w:val="en-US" w:eastAsia="ja-JP"/>
          </w:rPr>
          <w:t xml:space="preserve">Mount Qingcheng </w:t>
        </w:r>
      </w:hyperlink>
      <w:r w:rsidRPr="001649A9">
        <w:rPr>
          <w:rFonts w:eastAsia="Times New Roman"/>
          <w:lang w:val="en-US" w:eastAsia="ja-JP"/>
        </w:rPr>
        <w:t xml:space="preserve">and </w:t>
      </w:r>
      <w:hyperlink r:id="rId33" w:tgtFrame="_blank" w:history="1">
        <w:r w:rsidRPr="001649A9">
          <w:rPr>
            <w:rFonts w:eastAsia="Times New Roman"/>
            <w:color w:val="0000FF"/>
            <w:u w:val="single"/>
            <w:lang w:val="en-US" w:eastAsia="ja-JP"/>
          </w:rPr>
          <w:t>Emei Mountain</w:t>
        </w:r>
      </w:hyperlink>
      <w:r w:rsidRPr="001649A9">
        <w:rPr>
          <w:rFonts w:eastAsia="Times New Roman"/>
          <w:lang w:val="en-US" w:eastAsia="ja-JP"/>
        </w:rPr>
        <w:t>.</w:t>
      </w:r>
    </w:p>
    <w:p w:rsidR="00841B46" w:rsidRPr="00841B46" w:rsidRDefault="00841B46" w:rsidP="002A36EE">
      <w:pPr>
        <w:spacing w:before="100" w:beforeAutospacing="1" w:after="100" w:afterAutospacing="1"/>
        <w:outlineLvl w:val="1"/>
        <w:rPr>
          <w:rFonts w:eastAsia="Times New Roman"/>
          <w:b/>
          <w:bCs/>
          <w:sz w:val="36"/>
          <w:szCs w:val="36"/>
          <w:lang w:val="en-US" w:eastAsia="ja-JP"/>
        </w:rPr>
      </w:pPr>
      <w:hyperlink r:id="rId34" w:tgtFrame="_blank" w:history="1">
        <w:r w:rsidRPr="00841B46">
          <w:rPr>
            <w:rFonts w:eastAsia="Times New Roman"/>
            <w:b/>
            <w:bCs/>
            <w:color w:val="0000FF"/>
            <w:sz w:val="36"/>
            <w:szCs w:val="36"/>
            <w:u w:val="single"/>
            <w:lang w:val="en-US" w:eastAsia="ja-JP"/>
          </w:rPr>
          <w:t>Eating in Chengdu</w:t>
        </w:r>
      </w:hyperlink>
    </w:p>
    <w:p w:rsidR="00841B46" w:rsidRPr="00841B46" w:rsidRDefault="00841B46" w:rsidP="00841B46">
      <w:pPr>
        <w:spacing w:before="100" w:beforeAutospacing="1" w:after="100" w:afterAutospacing="1"/>
        <w:rPr>
          <w:rFonts w:eastAsia="Times New Roman"/>
          <w:lang w:val="en-US" w:eastAsia="ja-JP"/>
        </w:rPr>
      </w:pPr>
      <w:r w:rsidRPr="00841B46">
        <w:rPr>
          <w:rFonts w:eastAsia="Times New Roman"/>
          <w:lang w:val="en-US" w:eastAsia="ja-JP"/>
        </w:rPr>
        <w:t xml:space="preserve">Sichuan cuisine (Chinese: </w:t>
      </w:r>
      <w:r w:rsidRPr="00841B46">
        <w:rPr>
          <w:rFonts w:ascii="MS Mincho" w:eastAsia="Times New Roman" w:hAnsi="MS Mincho" w:cs="MS Mincho"/>
          <w:lang w:val="en-US" w:eastAsia="ja-JP"/>
        </w:rPr>
        <w:t>四川菜</w:t>
      </w:r>
      <w:r w:rsidRPr="00841B46">
        <w:rPr>
          <w:rFonts w:eastAsia="Times New Roman"/>
          <w:lang w:val="en-US" w:eastAsia="ja-JP"/>
        </w:rPr>
        <w:t xml:space="preserve">) is a style of Chinese cuisine originating in the Sichuan Province of southwestern China famed for bold flavors, particularly the pungency and spiciness resulting from liberal use of garlic and chili peppers, as well as the unique flavour of the Sichuan </w:t>
      </w:r>
      <w:proofErr w:type="gramStart"/>
      <w:r w:rsidRPr="00841B46">
        <w:rPr>
          <w:rFonts w:eastAsia="Times New Roman"/>
          <w:lang w:val="en-US" w:eastAsia="ja-JP"/>
        </w:rPr>
        <w:t>peppercorn</w:t>
      </w:r>
      <w:proofErr w:type="gramEnd"/>
      <w:r w:rsidRPr="00841B46">
        <w:rPr>
          <w:rFonts w:eastAsia="Times New Roman"/>
          <w:lang w:val="en-US" w:eastAsia="ja-JP"/>
        </w:rPr>
        <w:t xml:space="preserve"> (</w:t>
      </w:r>
      <w:r w:rsidRPr="00841B46">
        <w:rPr>
          <w:rFonts w:ascii="MS Mincho" w:eastAsia="Times New Roman" w:hAnsi="MS Mincho" w:cs="MS Mincho"/>
          <w:lang w:val="en-US" w:eastAsia="ja-JP"/>
        </w:rPr>
        <w:t>花椒</w:t>
      </w:r>
      <w:r w:rsidRPr="00841B46">
        <w:rPr>
          <w:rFonts w:eastAsia="Times New Roman"/>
          <w:lang w:val="en-US" w:eastAsia="ja-JP"/>
        </w:rPr>
        <w:t>). Peanuts, sesame paste and ginger are also prominent ingredients in Szechuan cooking. Although the region is now romanized as Sichuan, the cuisine is still sometimes spelled 'Szechuan' or 'Szechwan' in United States. It is said that Chengdu leads with its stomach, perhaps explaining the title "City of Gastronomy" bestowed upon the city by UNESCO in 2010. Eating here will be an absolute joy, and a memorable highlight of your visit.</w:t>
      </w:r>
    </w:p>
    <w:p w:rsidR="00841B46" w:rsidRPr="00841B46" w:rsidRDefault="00841B46" w:rsidP="002A36EE">
      <w:pPr>
        <w:spacing w:before="100" w:beforeAutospacing="1" w:after="100" w:afterAutospacing="1"/>
        <w:outlineLvl w:val="0"/>
        <w:rPr>
          <w:rFonts w:eastAsia="Times New Roman"/>
          <w:b/>
          <w:bCs/>
          <w:kern w:val="36"/>
          <w:sz w:val="48"/>
          <w:szCs w:val="48"/>
          <w:lang w:val="en-US" w:eastAsia="ja-JP"/>
        </w:rPr>
      </w:pPr>
      <w:r w:rsidRPr="00841B46">
        <w:rPr>
          <w:rFonts w:eastAsia="Times New Roman"/>
          <w:b/>
          <w:bCs/>
          <w:kern w:val="36"/>
          <w:sz w:val="48"/>
          <w:szCs w:val="48"/>
          <w:lang w:val="en-US" w:eastAsia="ja-JP"/>
        </w:rPr>
        <w:t>Local Information</w:t>
      </w:r>
    </w:p>
    <w:p w:rsidR="00841B46" w:rsidRPr="00841B46" w:rsidRDefault="00841B46" w:rsidP="002A36EE">
      <w:pPr>
        <w:spacing w:before="100" w:beforeAutospacing="1" w:after="100" w:afterAutospacing="1"/>
        <w:outlineLvl w:val="1"/>
        <w:rPr>
          <w:rFonts w:eastAsia="Times New Roman"/>
          <w:b/>
          <w:bCs/>
          <w:sz w:val="36"/>
          <w:szCs w:val="36"/>
          <w:lang w:val="en-US" w:eastAsia="ja-JP"/>
        </w:rPr>
      </w:pPr>
      <w:r w:rsidRPr="00841B46">
        <w:rPr>
          <w:rFonts w:eastAsia="Times New Roman"/>
          <w:b/>
          <w:bCs/>
          <w:sz w:val="36"/>
          <w:szCs w:val="36"/>
          <w:lang w:val="en-US" w:eastAsia="ja-JP"/>
        </w:rPr>
        <w:t>Credit Cards</w:t>
      </w:r>
    </w:p>
    <w:p w:rsidR="00841B46" w:rsidRPr="00841B46" w:rsidRDefault="00841B46" w:rsidP="00841B46">
      <w:pPr>
        <w:spacing w:before="100" w:beforeAutospacing="1" w:after="100" w:afterAutospacing="1"/>
        <w:rPr>
          <w:rFonts w:eastAsia="Times New Roman"/>
          <w:lang w:val="en-US" w:eastAsia="ja-JP"/>
        </w:rPr>
      </w:pPr>
      <w:r w:rsidRPr="00841B46">
        <w:rPr>
          <w:rFonts w:eastAsia="Times New Roman"/>
          <w:lang w:val="en-US" w:eastAsia="ja-JP"/>
        </w:rPr>
        <w:t>Visa, MasterCard and American Express are most commonly used in China. Cards can be used in most middle to top-range hotels, Friendship and department stores, but they cannot be used to finance your transportation costs.</w:t>
      </w:r>
    </w:p>
    <w:p w:rsidR="00841B46" w:rsidRPr="00841B46" w:rsidRDefault="00841B46" w:rsidP="002A36EE">
      <w:pPr>
        <w:spacing w:before="100" w:beforeAutospacing="1" w:after="100" w:afterAutospacing="1"/>
        <w:outlineLvl w:val="1"/>
        <w:rPr>
          <w:rFonts w:eastAsia="Times New Roman"/>
          <w:b/>
          <w:bCs/>
          <w:sz w:val="36"/>
          <w:szCs w:val="36"/>
          <w:lang w:val="en-US" w:eastAsia="ja-JP"/>
        </w:rPr>
      </w:pPr>
      <w:r w:rsidRPr="00841B46">
        <w:rPr>
          <w:rFonts w:eastAsia="Times New Roman"/>
          <w:b/>
          <w:bCs/>
          <w:sz w:val="36"/>
          <w:szCs w:val="36"/>
          <w:lang w:val="en-US" w:eastAsia="ja-JP"/>
        </w:rPr>
        <w:t>Time</w:t>
      </w:r>
    </w:p>
    <w:p w:rsidR="00841B46" w:rsidRPr="00841B46" w:rsidRDefault="00841B46" w:rsidP="00841B46">
      <w:pPr>
        <w:spacing w:before="100" w:beforeAutospacing="1" w:after="100" w:afterAutospacing="1"/>
        <w:rPr>
          <w:rFonts w:eastAsia="Times New Roman"/>
          <w:lang w:val="en-US" w:eastAsia="ja-JP"/>
        </w:rPr>
      </w:pPr>
      <w:r w:rsidRPr="00841B46">
        <w:rPr>
          <w:rFonts w:eastAsia="Times New Roman"/>
          <w:lang w:val="en-US" w:eastAsia="ja-JP"/>
        </w:rPr>
        <w:t>GMT + 8 hours (the whole of China is set to Beijing time)</w:t>
      </w:r>
    </w:p>
    <w:p w:rsidR="00841B46" w:rsidRPr="00841B46" w:rsidRDefault="00841B46" w:rsidP="002A36EE">
      <w:pPr>
        <w:spacing w:before="100" w:beforeAutospacing="1" w:after="100" w:afterAutospacing="1"/>
        <w:outlineLvl w:val="1"/>
        <w:rPr>
          <w:rFonts w:eastAsia="Times New Roman"/>
          <w:b/>
          <w:bCs/>
          <w:sz w:val="36"/>
          <w:szCs w:val="36"/>
          <w:lang w:val="en-US" w:eastAsia="ja-JP"/>
        </w:rPr>
      </w:pPr>
      <w:r w:rsidRPr="00841B46">
        <w:rPr>
          <w:rFonts w:eastAsia="Times New Roman"/>
          <w:b/>
          <w:bCs/>
          <w:sz w:val="36"/>
          <w:szCs w:val="36"/>
          <w:lang w:val="en-US" w:eastAsia="ja-JP"/>
        </w:rPr>
        <w:t>Electricity</w:t>
      </w:r>
    </w:p>
    <w:p w:rsidR="00841B46" w:rsidRPr="00841B46" w:rsidRDefault="00841B46" w:rsidP="00841B46">
      <w:pPr>
        <w:spacing w:before="100" w:beforeAutospacing="1" w:after="100" w:afterAutospacing="1"/>
        <w:rPr>
          <w:rFonts w:eastAsia="Times New Roman"/>
          <w:lang w:val="en-US" w:eastAsia="ja-JP"/>
        </w:rPr>
      </w:pPr>
      <w:r w:rsidRPr="00841B46">
        <w:rPr>
          <w:rFonts w:eastAsia="Times New Roman"/>
          <w:lang w:val="en-US" w:eastAsia="ja-JP"/>
        </w:rPr>
        <w:t>Electricity is 220 Volts, 50 AC; plugs can be three-pronged flat pins, two flat pins or two narrow round pins. Some examples are as follows:</w:t>
      </w:r>
    </w:p>
    <w:p w:rsidR="00841B46" w:rsidRPr="00841B46" w:rsidRDefault="00841B46" w:rsidP="00841B46">
      <w:pPr>
        <w:spacing w:before="100" w:beforeAutospacing="1" w:after="100" w:afterAutospacing="1"/>
        <w:rPr>
          <w:rFonts w:eastAsia="Times New Roman"/>
          <w:lang w:val="en-US" w:eastAsia="ja-JP"/>
        </w:rPr>
      </w:pPr>
      <w:r w:rsidRPr="00841B46">
        <w:rPr>
          <w:rFonts w:eastAsia="Times New Roman"/>
          <w:lang w:val="en-US" w:eastAsia="ja-JP"/>
        </w:rPr>
        <w:fldChar w:fldCharType="begin"/>
      </w:r>
      <w:r w:rsidRPr="00841B46">
        <w:rPr>
          <w:rFonts w:eastAsia="Times New Roman"/>
          <w:lang w:val="en-US" w:eastAsia="ja-JP"/>
        </w:rPr>
        <w:instrText xml:space="preserve"> INCLUDEPICTURE "http://www.mpeg-china.org.cn/mpeg116/images/chaxiao.gif" \* MERGEFORMATINET </w:instrText>
      </w:r>
      <w:r w:rsidRPr="00841B46">
        <w:rPr>
          <w:rFonts w:eastAsia="Times New Roman"/>
          <w:lang w:val="en-US" w:eastAsia="ja-JP"/>
        </w:rPr>
        <w:fldChar w:fldCharType="separate"/>
      </w:r>
      <w:r w:rsidRPr="00841B46">
        <w:rPr>
          <w:rFonts w:eastAsia="Times New Roman"/>
          <w:lang w:val="en-US" w:eastAsia="ja-JP"/>
        </w:rPr>
        <w:pict>
          <v:shape id="_x0000_i1040" type="#_x0000_t75" alt="" style="width:412.65pt;height:90pt">
            <v:imagedata r:id="rId35" r:href="rId36"/>
          </v:shape>
        </w:pict>
      </w:r>
      <w:r w:rsidRPr="00841B46">
        <w:rPr>
          <w:rFonts w:eastAsia="Times New Roman"/>
          <w:lang w:val="en-US" w:eastAsia="ja-JP"/>
        </w:rPr>
        <w:fldChar w:fldCharType="end"/>
      </w:r>
    </w:p>
    <w:p w:rsidR="00841B46" w:rsidRPr="00841B46" w:rsidRDefault="00841B46" w:rsidP="00841B46">
      <w:pPr>
        <w:spacing w:before="100" w:beforeAutospacing="1" w:after="100" w:afterAutospacing="1"/>
        <w:rPr>
          <w:rFonts w:eastAsia="Times New Roman"/>
          <w:lang w:val="en-US" w:eastAsia="ja-JP"/>
        </w:rPr>
      </w:pPr>
    </w:p>
    <w:p w:rsidR="001649A9" w:rsidRPr="001649A9" w:rsidRDefault="001649A9" w:rsidP="00857533">
      <w:pPr>
        <w:rPr>
          <w:lang w:val="en-US"/>
        </w:rPr>
      </w:pPr>
    </w:p>
    <w:sectPr w:rsidR="001649A9" w:rsidRPr="001649A9"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1D5B"/>
    <w:multiLevelType w:val="multilevel"/>
    <w:tmpl w:val="D7B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C3A88"/>
    <w:multiLevelType w:val="multilevel"/>
    <w:tmpl w:val="4DB6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8598A"/>
    <w:multiLevelType w:val="multilevel"/>
    <w:tmpl w:val="ACD4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B7334"/>
    <w:multiLevelType w:val="multilevel"/>
    <w:tmpl w:val="EA7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E6998"/>
    <w:multiLevelType w:val="multilevel"/>
    <w:tmpl w:val="5BF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43E4E"/>
    <w:multiLevelType w:val="multilevel"/>
    <w:tmpl w:val="D8D2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0C6EEB"/>
    <w:multiLevelType w:val="multilevel"/>
    <w:tmpl w:val="151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2D809E3"/>
    <w:multiLevelType w:val="multilevel"/>
    <w:tmpl w:val="F31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5A0211"/>
    <w:multiLevelType w:val="multilevel"/>
    <w:tmpl w:val="C56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
  </w:num>
  <w:num w:numId="3">
    <w:abstractNumId w:val="29"/>
  </w:num>
  <w:num w:numId="4">
    <w:abstractNumId w:val="10"/>
  </w:num>
  <w:num w:numId="5">
    <w:abstractNumId w:val="23"/>
  </w:num>
  <w:num w:numId="6">
    <w:abstractNumId w:val="36"/>
  </w:num>
  <w:num w:numId="7">
    <w:abstractNumId w:val="26"/>
  </w:num>
  <w:num w:numId="8">
    <w:abstractNumId w:val="5"/>
  </w:num>
  <w:num w:numId="9">
    <w:abstractNumId w:val="7"/>
  </w:num>
  <w:num w:numId="10">
    <w:abstractNumId w:val="17"/>
  </w:num>
  <w:num w:numId="11">
    <w:abstractNumId w:val="27"/>
  </w:num>
  <w:num w:numId="12">
    <w:abstractNumId w:val="19"/>
  </w:num>
  <w:num w:numId="13">
    <w:abstractNumId w:val="0"/>
  </w:num>
  <w:num w:numId="14">
    <w:abstractNumId w:val="13"/>
  </w:num>
  <w:num w:numId="15">
    <w:abstractNumId w:val="33"/>
  </w:num>
  <w:num w:numId="16">
    <w:abstractNumId w:val="18"/>
  </w:num>
  <w:num w:numId="17">
    <w:abstractNumId w:val="11"/>
  </w:num>
  <w:num w:numId="18">
    <w:abstractNumId w:val="8"/>
  </w:num>
  <w:num w:numId="19">
    <w:abstractNumId w:val="6"/>
  </w:num>
  <w:num w:numId="20">
    <w:abstractNumId w:val="15"/>
  </w:num>
  <w:num w:numId="21">
    <w:abstractNumId w:val="22"/>
  </w:num>
  <w:num w:numId="22">
    <w:abstractNumId w:val="30"/>
  </w:num>
  <w:num w:numId="23">
    <w:abstractNumId w:val="20"/>
  </w:num>
  <w:num w:numId="24">
    <w:abstractNumId w:val="28"/>
  </w:num>
  <w:num w:numId="25">
    <w:abstractNumId w:val="31"/>
  </w:num>
  <w:num w:numId="26">
    <w:abstractNumId w:val="3"/>
  </w:num>
  <w:num w:numId="27">
    <w:abstractNumId w:val="21"/>
  </w:num>
  <w:num w:numId="28">
    <w:abstractNumId w:val="32"/>
  </w:num>
  <w:num w:numId="29">
    <w:abstractNumId w:val="24"/>
  </w:num>
  <w:num w:numId="30">
    <w:abstractNumId w:val="1"/>
  </w:num>
  <w:num w:numId="31">
    <w:abstractNumId w:val="25"/>
  </w:num>
  <w:num w:numId="32">
    <w:abstractNumId w:val="37"/>
  </w:num>
  <w:num w:numId="33">
    <w:abstractNumId w:val="2"/>
  </w:num>
  <w:num w:numId="34">
    <w:abstractNumId w:val="12"/>
  </w:num>
  <w:num w:numId="35">
    <w:abstractNumId w:val="35"/>
  </w:num>
  <w:num w:numId="36">
    <w:abstractNumId w:val="9"/>
  </w:num>
  <w:num w:numId="37">
    <w:abstractNumId w:val="14"/>
  </w:num>
  <w:num w:numId="3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F12"/>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17AE"/>
    <w:rsid w:val="000C5808"/>
    <w:rsid w:val="000D58DC"/>
    <w:rsid w:val="000E6AA6"/>
    <w:rsid w:val="00104DD9"/>
    <w:rsid w:val="00124211"/>
    <w:rsid w:val="00125F4E"/>
    <w:rsid w:val="001302B6"/>
    <w:rsid w:val="0013302C"/>
    <w:rsid w:val="001347D5"/>
    <w:rsid w:val="00146509"/>
    <w:rsid w:val="00150931"/>
    <w:rsid w:val="001649A9"/>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06F12"/>
    <w:rsid w:val="00221F51"/>
    <w:rsid w:val="0024588F"/>
    <w:rsid w:val="00272D6B"/>
    <w:rsid w:val="002739A4"/>
    <w:rsid w:val="002869A6"/>
    <w:rsid w:val="00286C15"/>
    <w:rsid w:val="0028710D"/>
    <w:rsid w:val="002A36EE"/>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51D6F"/>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1BFA"/>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41B46"/>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32789"/>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407997F-75F7-49D9-B33F-85AB525B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apple-converted-space">
    <w:name w:val="apple-converted-space"/>
    <w:rsid w:val="00206F12"/>
  </w:style>
  <w:style w:type="character" w:styleId="Strong">
    <w:name w:val="Strong"/>
    <w:uiPriority w:val="22"/>
    <w:qFormat/>
    <w:rsid w:val="00206F12"/>
    <w:rPr>
      <w:b/>
      <w:bCs/>
    </w:rPr>
  </w:style>
  <w:style w:type="character" w:customStyle="1" w:styleId="Heading1Char">
    <w:name w:val="Heading 1 Char"/>
    <w:link w:val="Heading1"/>
    <w:uiPriority w:val="9"/>
    <w:rsid w:val="001649A9"/>
    <w:rPr>
      <w:rFonts w:eastAsia="SimSun" w:cs="Arial"/>
      <w:b/>
      <w:bCs/>
      <w:kern w:val="32"/>
      <w:sz w:val="28"/>
      <w:szCs w:val="32"/>
      <w:lang w:val="en-GB" w:eastAsia="zh-CN"/>
    </w:rPr>
  </w:style>
  <w:style w:type="character" w:styleId="Emphasis">
    <w:name w:val="Emphasis"/>
    <w:uiPriority w:val="20"/>
    <w:qFormat/>
    <w:rsid w:val="00164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704">
      <w:bodyDiv w:val="1"/>
      <w:marLeft w:val="0"/>
      <w:marRight w:val="0"/>
      <w:marTop w:val="0"/>
      <w:marBottom w:val="0"/>
      <w:divBdr>
        <w:top w:val="none" w:sz="0" w:space="0" w:color="auto"/>
        <w:left w:val="none" w:sz="0" w:space="0" w:color="auto"/>
        <w:bottom w:val="none" w:sz="0" w:space="0" w:color="auto"/>
        <w:right w:val="none" w:sz="0" w:space="0" w:color="auto"/>
      </w:divBdr>
    </w:div>
    <w:div w:id="180632254">
      <w:bodyDiv w:val="1"/>
      <w:marLeft w:val="0"/>
      <w:marRight w:val="0"/>
      <w:marTop w:val="0"/>
      <w:marBottom w:val="0"/>
      <w:divBdr>
        <w:top w:val="none" w:sz="0" w:space="0" w:color="auto"/>
        <w:left w:val="none" w:sz="0" w:space="0" w:color="auto"/>
        <w:bottom w:val="none" w:sz="0" w:space="0" w:color="auto"/>
        <w:right w:val="none" w:sz="0" w:space="0" w:color="auto"/>
      </w:divBdr>
    </w:div>
    <w:div w:id="299073123">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69608135">
      <w:bodyDiv w:val="1"/>
      <w:marLeft w:val="0"/>
      <w:marRight w:val="0"/>
      <w:marTop w:val="0"/>
      <w:marBottom w:val="0"/>
      <w:divBdr>
        <w:top w:val="none" w:sz="0" w:space="0" w:color="auto"/>
        <w:left w:val="none" w:sz="0" w:space="0" w:color="auto"/>
        <w:bottom w:val="none" w:sz="0" w:space="0" w:color="auto"/>
        <w:right w:val="none" w:sz="0" w:space="0" w:color="auto"/>
      </w:divBdr>
      <w:divsChild>
        <w:div w:id="136081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323743">
      <w:bodyDiv w:val="1"/>
      <w:marLeft w:val="0"/>
      <w:marRight w:val="0"/>
      <w:marTop w:val="0"/>
      <w:marBottom w:val="0"/>
      <w:divBdr>
        <w:top w:val="none" w:sz="0" w:space="0" w:color="auto"/>
        <w:left w:val="none" w:sz="0" w:space="0" w:color="auto"/>
        <w:bottom w:val="none" w:sz="0" w:space="0" w:color="auto"/>
        <w:right w:val="none" w:sz="0" w:space="0" w:color="auto"/>
      </w:divBdr>
      <w:divsChild>
        <w:div w:id="91781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20528">
      <w:bodyDiv w:val="1"/>
      <w:marLeft w:val="0"/>
      <w:marRight w:val="0"/>
      <w:marTop w:val="0"/>
      <w:marBottom w:val="0"/>
      <w:divBdr>
        <w:top w:val="none" w:sz="0" w:space="0" w:color="auto"/>
        <w:left w:val="none" w:sz="0" w:space="0" w:color="auto"/>
        <w:bottom w:val="none" w:sz="0" w:space="0" w:color="auto"/>
        <w:right w:val="none" w:sz="0" w:space="0" w:color="auto"/>
      </w:divBdr>
    </w:div>
    <w:div w:id="1409646493">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47717321">
      <w:bodyDiv w:val="1"/>
      <w:marLeft w:val="0"/>
      <w:marRight w:val="0"/>
      <w:marTop w:val="0"/>
      <w:marBottom w:val="0"/>
      <w:divBdr>
        <w:top w:val="none" w:sz="0" w:space="0" w:color="auto"/>
        <w:left w:val="none" w:sz="0" w:space="0" w:color="auto"/>
        <w:bottom w:val="none" w:sz="0" w:space="0" w:color="auto"/>
        <w:right w:val="none" w:sz="0" w:space="0" w:color="auto"/>
      </w:divBdr>
      <w:divsChild>
        <w:div w:id="20344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00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22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7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1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peg-china.org.cn/mpeg116/images/r1.gif" TargetMode="External"/><Relationship Id="rId13" Type="http://schemas.openxmlformats.org/officeDocument/2006/relationships/hyperlink" Target="http://zhculture.cn/isoiec/ReserveRoom.asp" TargetMode="External"/><Relationship Id="rId18" Type="http://schemas.openxmlformats.org/officeDocument/2006/relationships/hyperlink" Target="http://www.mpeg-china.org.cn/mpeg116/doc/Sample%20letter.docx" TargetMode="External"/><Relationship Id="rId26" Type="http://schemas.openxmlformats.org/officeDocument/2006/relationships/image" Target="http://www.mpeg-china.org.cn/mpeg116/images/travelCard.jpg" TargetMode="External"/><Relationship Id="rId3" Type="http://schemas.openxmlformats.org/officeDocument/2006/relationships/styles" Target="styles.xml"/><Relationship Id="rId21" Type="http://schemas.openxmlformats.org/officeDocument/2006/relationships/hyperlink" Target="mailto:cs.zhenll@gmail.com" TargetMode="External"/><Relationship Id="rId34" Type="http://schemas.openxmlformats.org/officeDocument/2006/relationships/hyperlink" Target="http://www.cometochengdu.com/index.php?app=article_viewer&amp;action=subcategory&amp;id=9" TargetMode="External"/><Relationship Id="rId7" Type="http://schemas.openxmlformats.org/officeDocument/2006/relationships/image" Target="media/image1.gif"/><Relationship Id="rId12" Type="http://schemas.openxmlformats.org/officeDocument/2006/relationships/hyperlink" Target="http://zhculture.cn/isoiec/Payment.asp" TargetMode="External"/><Relationship Id="rId17" Type="http://schemas.openxmlformats.org/officeDocument/2006/relationships/image" Target="http://www.mpeg-china.org.cn/mpeg116/images/r2.gif" TargetMode="External"/><Relationship Id="rId25" Type="http://schemas.openxmlformats.org/officeDocument/2006/relationships/image" Target="media/image5.jpeg"/><Relationship Id="rId33" Type="http://schemas.openxmlformats.org/officeDocument/2006/relationships/hyperlink" Target="http://www.cometochengdu.com/index.php?app=article_viewer&amp;action=view&amp;id=5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mpeg-china.org.cn/mpeg116/doc/information%20form%20for%20MPEG116%20invitation%20letter.docx" TargetMode="External"/><Relationship Id="rId29" Type="http://schemas.openxmlformats.org/officeDocument/2006/relationships/hyperlink" Target="http://www.cometochengdu.com/index.php?app=article_viewer&amp;action=subcategory&amp;id=7" TargetMode="External"/><Relationship Id="rId1" Type="http://schemas.openxmlformats.org/officeDocument/2006/relationships/customXml" Target="../customXml/item1.xml"/><Relationship Id="rId6" Type="http://schemas.openxmlformats.org/officeDocument/2006/relationships/hyperlink" Target="http://zhculture.cn/isoiec/ReserveRoom.asp" TargetMode="External"/><Relationship Id="rId11" Type="http://schemas.openxmlformats.org/officeDocument/2006/relationships/hyperlink" Target="http://zhculture.cn/isoiec/Reg.asp" TargetMode="External"/><Relationship Id="rId24" Type="http://schemas.openxmlformats.org/officeDocument/2006/relationships/image" Target="http://www.mpeg-china.org.cn/mpeg116/images/map.jpg" TargetMode="External"/><Relationship Id="rId32" Type="http://schemas.openxmlformats.org/officeDocument/2006/relationships/hyperlink" Target="http://www.cometochengdu.com/index.php?app=article_viewer&amp;action=view&amp;id=2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hculture.cn/isoiec/Reg.asp" TargetMode="External"/><Relationship Id="rId23" Type="http://schemas.openxmlformats.org/officeDocument/2006/relationships/image" Target="media/image4.jpeg"/><Relationship Id="rId28" Type="http://schemas.openxmlformats.org/officeDocument/2006/relationships/hyperlink" Target="http://www.panda.org.cn/english/" TargetMode="External"/><Relationship Id="rId36" Type="http://schemas.openxmlformats.org/officeDocument/2006/relationships/image" Target="http://www.mpeg-china.org.cn/mpeg116/images/chaxiao.gif" TargetMode="External"/><Relationship Id="rId10" Type="http://schemas.openxmlformats.org/officeDocument/2006/relationships/image" Target="http://www.mpeg-china.org.cn/mpeg116/images/point.gif" TargetMode="External"/><Relationship Id="rId19" Type="http://schemas.openxmlformats.org/officeDocument/2006/relationships/hyperlink" Target="mailto:cs.zhenll@gmail.com" TargetMode="External"/><Relationship Id="rId31" Type="http://schemas.openxmlformats.org/officeDocument/2006/relationships/hyperlink" Target="http://www.cometochengdu.com/index.php?app=article_viewer&amp;action=view&amp;id=2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zhculture.cn/isoiec/SearchReg.asp" TargetMode="External"/><Relationship Id="rId22" Type="http://schemas.openxmlformats.org/officeDocument/2006/relationships/hyperlink" Target="http://zhculture.cn/isoiec/ReserveRoom.asp" TargetMode="External"/><Relationship Id="rId27" Type="http://schemas.openxmlformats.org/officeDocument/2006/relationships/hyperlink" Target="http://www.cometochengdu.com/index.php?app=article_viewer&amp;action=subcategory&amp;id=8" TargetMode="External"/><Relationship Id="rId30" Type="http://schemas.openxmlformats.org/officeDocument/2006/relationships/hyperlink" Target="http://www.cometochengdu.com/index.php?app=article_viewer&amp;action=view&amp;id=984" TargetMode="External"/><Relationship Id="rId35"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7BFE5-2617-414E-91BB-7B1091D7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4</TotalTime>
  <Pages>6</Pages>
  <Words>1527</Words>
  <Characters>8706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1</vt:lpstr>
      <vt:lpstr>    California Garden Hotel</vt:lpstr>
      <vt:lpstr>    + Reserve a Room</vt:lpstr>
      <vt:lpstr>Meeting Host</vt:lpstr>
      <vt:lpstr>Registration</vt:lpstr>
      <vt:lpstr>    </vt:lpstr>
      <vt:lpstr>    or</vt:lpstr>
      <vt:lpstr>    Registration Procedures</vt:lpstr>
      <vt:lpstr>    Facilities Fee</vt:lpstr>
      <vt:lpstr>    Cancellation Policy</vt:lpstr>
      <vt:lpstr>VISA Assistance</vt:lpstr>
      <vt:lpstr>    Regular Invitation Letter</vt:lpstr>
      <vt:lpstr>    Official Chinese Invitation Letter</vt:lpstr>
      <vt:lpstr>Hotel</vt:lpstr>
      <vt:lpstr>    Reserve a Room</vt:lpstr>
      <vt:lpstr>    California Garden Hotel</vt:lpstr>
      <vt:lpstr>    Hotel Room Information</vt:lpstr>
      <vt:lpstr>    Check-in and Check-out</vt:lpstr>
      <vt:lpstr>    About Hotel</vt:lpstr>
      <vt:lpstr>    Airport Transportation Information</vt:lpstr>
      <vt:lpstr>        Chengdu Shuangliu International Airport - California Garden Hotel</vt:lpstr>
      <vt:lpstr>Travel</vt:lpstr>
      <vt:lpstr>    Culture</vt:lpstr>
      <vt:lpstr>    Chengdu Research Base of Giant Panda Breeding</vt:lpstr>
      <vt:lpstr>    Scenic Spots</vt:lpstr>
      <vt:lpstr>    Eating in Chengdu</vt:lpstr>
    </vt:vector>
  </TitlesOfParts>
  <Company>CEDEO</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Leonardo Chiariglione</cp:lastModifiedBy>
  <cp:revision>4</cp:revision>
  <dcterms:created xsi:type="dcterms:W3CDTF">2016-06-18T06:40:00Z</dcterms:created>
  <dcterms:modified xsi:type="dcterms:W3CDTF">2016-06-18T06:43:00Z</dcterms:modified>
</cp:coreProperties>
</file>