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533" w:rsidRPr="00857533" w:rsidRDefault="00857533" w:rsidP="00857533">
      <w:pPr>
        <w:jc w:val="center"/>
        <w:rPr>
          <w:b/>
          <w:sz w:val="28"/>
          <w:lang w:val="fr-FR"/>
        </w:rPr>
      </w:pPr>
      <w:r w:rsidRPr="00857533">
        <w:rPr>
          <w:b/>
          <w:sz w:val="28"/>
          <w:lang w:val="fr-FR"/>
        </w:rPr>
        <w:t>INTERNATIONAL ORGANISATION FOR STANDARDISATION</w:t>
      </w:r>
    </w:p>
    <w:p w:rsidR="00857533" w:rsidRPr="00857533" w:rsidRDefault="00857533" w:rsidP="00857533">
      <w:pPr>
        <w:jc w:val="center"/>
        <w:rPr>
          <w:b/>
          <w:sz w:val="28"/>
          <w:lang w:val="fr-FR"/>
        </w:rPr>
      </w:pPr>
      <w:r w:rsidRPr="00857533">
        <w:rPr>
          <w:b/>
          <w:sz w:val="28"/>
          <w:lang w:val="fr-FR"/>
        </w:rPr>
        <w:t>ORGANISATION INTERNATIONALE DE NORMALISATION</w:t>
      </w:r>
    </w:p>
    <w:p w:rsidR="00857533" w:rsidRPr="00585DD6" w:rsidRDefault="00857533" w:rsidP="00857533">
      <w:pPr>
        <w:jc w:val="center"/>
        <w:rPr>
          <w:b/>
          <w:sz w:val="28"/>
          <w:lang w:val="it-IT"/>
        </w:rPr>
      </w:pPr>
      <w:r w:rsidRPr="00585DD6">
        <w:rPr>
          <w:b/>
          <w:sz w:val="28"/>
          <w:lang w:val="it-IT"/>
        </w:rPr>
        <w:t>ISO/IEC JTC 1/SC 29/WG 11</w:t>
      </w:r>
    </w:p>
    <w:p w:rsidR="009D0066" w:rsidRPr="00857533" w:rsidRDefault="00857533" w:rsidP="00857533">
      <w:pPr>
        <w:jc w:val="center"/>
        <w:rPr>
          <w:b/>
          <w:sz w:val="28"/>
        </w:rPr>
      </w:pPr>
      <w:r w:rsidRPr="00857533">
        <w:rPr>
          <w:b/>
          <w:sz w:val="28"/>
        </w:rPr>
        <w:t>CODING OF MOVING PICTURES AND AUDIO</w:t>
      </w:r>
    </w:p>
    <w:p w:rsidR="00857533" w:rsidRDefault="00857533" w:rsidP="00857533"/>
    <w:p w:rsidR="00857533" w:rsidRPr="00857533" w:rsidRDefault="00857533" w:rsidP="00857533">
      <w:pPr>
        <w:jc w:val="right"/>
        <w:rPr>
          <w:b/>
          <w:sz w:val="28"/>
        </w:rPr>
      </w:pPr>
      <w:r w:rsidRPr="00857533">
        <w:rPr>
          <w:b/>
          <w:sz w:val="28"/>
        </w:rPr>
        <w:t xml:space="preserve">ISO/IEC JTC 1/SC 29/WG 11 </w:t>
      </w:r>
      <w:r w:rsidRPr="00857533">
        <w:rPr>
          <w:b/>
          <w:sz w:val="48"/>
        </w:rPr>
        <w:t>N</w:t>
      </w:r>
      <w:r w:rsidR="00585DD6" w:rsidRPr="00585DD6">
        <w:rPr>
          <w:b/>
          <w:sz w:val="48"/>
        </w:rPr>
        <w:t>15067</w:t>
      </w:r>
    </w:p>
    <w:p w:rsidR="00857533" w:rsidRPr="00857533" w:rsidRDefault="00585DD6" w:rsidP="00857533">
      <w:pPr>
        <w:jc w:val="right"/>
        <w:rPr>
          <w:b/>
          <w:sz w:val="28"/>
        </w:rPr>
      </w:pPr>
      <w:r>
        <w:rPr>
          <w:b/>
          <w:sz w:val="28"/>
        </w:rPr>
        <w:t>Warsaw</w:t>
      </w:r>
      <w:r w:rsidR="00857533" w:rsidRPr="00857533">
        <w:rPr>
          <w:b/>
          <w:sz w:val="28"/>
        </w:rPr>
        <w:t xml:space="preserve">, </w:t>
      </w:r>
      <w:r>
        <w:rPr>
          <w:b/>
          <w:sz w:val="28"/>
        </w:rPr>
        <w:t>PL</w:t>
      </w:r>
      <w:r w:rsidR="00857533" w:rsidRPr="00857533">
        <w:rPr>
          <w:b/>
          <w:sz w:val="28"/>
        </w:rPr>
        <w:t xml:space="preserve"> – </w:t>
      </w:r>
      <w:r>
        <w:rPr>
          <w:b/>
          <w:sz w:val="28"/>
        </w:rPr>
        <w:t>June</w:t>
      </w:r>
      <w:r w:rsidR="00857533" w:rsidRPr="00857533">
        <w:rPr>
          <w:b/>
          <w:sz w:val="28"/>
        </w:rPr>
        <w:t xml:space="preserve"> </w:t>
      </w:r>
      <w:r>
        <w:rPr>
          <w:b/>
          <w:sz w:val="28"/>
        </w:rPr>
        <w:t>2015</w:t>
      </w:r>
    </w:p>
    <w:p w:rsidR="00857533" w:rsidRDefault="00857533" w:rsidP="008575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2903"/>
      </w:tblGrid>
      <w:tr w:rsidR="00857533" w:rsidRPr="00857533" w:rsidTr="00406BFA">
        <w:tc>
          <w:tcPr>
            <w:tcW w:w="0" w:type="auto"/>
            <w:shd w:val="clear" w:color="auto" w:fill="auto"/>
          </w:tcPr>
          <w:p w:rsidR="00857533" w:rsidRPr="00406BFA" w:rsidRDefault="00857533" w:rsidP="00406BFA">
            <w:pPr>
              <w:rPr>
                <w:b/>
              </w:rPr>
            </w:pPr>
            <w:r w:rsidRPr="00406BFA">
              <w:rPr>
                <w:b/>
              </w:rPr>
              <w:t>Source:</w:t>
            </w:r>
          </w:p>
        </w:tc>
        <w:tc>
          <w:tcPr>
            <w:tcW w:w="0" w:type="auto"/>
            <w:shd w:val="clear" w:color="auto" w:fill="auto"/>
          </w:tcPr>
          <w:p w:rsidR="00857533" w:rsidRPr="00406BFA" w:rsidRDefault="00857533" w:rsidP="00406BFA">
            <w:pPr>
              <w:rPr>
                <w:b/>
              </w:rPr>
            </w:pPr>
            <w:r w:rsidRPr="00406BFA">
              <w:rPr>
                <w:b/>
              </w:rPr>
              <w:t xml:space="preserve">Leonardo Chiariglione </w:t>
            </w:r>
          </w:p>
        </w:tc>
      </w:tr>
      <w:tr w:rsidR="00857533" w:rsidRPr="00857533" w:rsidTr="00406BFA">
        <w:tc>
          <w:tcPr>
            <w:tcW w:w="0" w:type="auto"/>
            <w:shd w:val="clear" w:color="auto" w:fill="auto"/>
          </w:tcPr>
          <w:p w:rsidR="00857533" w:rsidRPr="00406BFA" w:rsidRDefault="00857533" w:rsidP="00406BFA">
            <w:pPr>
              <w:rPr>
                <w:b/>
              </w:rPr>
            </w:pPr>
            <w:r w:rsidRPr="00406BFA">
              <w:rPr>
                <w:b/>
              </w:rPr>
              <w:t>Title:</w:t>
            </w:r>
          </w:p>
        </w:tc>
        <w:tc>
          <w:tcPr>
            <w:tcW w:w="0" w:type="auto"/>
            <w:shd w:val="clear" w:color="auto" w:fill="auto"/>
          </w:tcPr>
          <w:p w:rsidR="00857533" w:rsidRPr="00406BFA" w:rsidRDefault="00585DD6" w:rsidP="00406BFA">
            <w:pPr>
              <w:rPr>
                <w:b/>
              </w:rPr>
            </w:pPr>
            <w:r>
              <w:rPr>
                <w:b/>
              </w:rPr>
              <w:t>MPEG 112 meeting notice</w:t>
            </w:r>
          </w:p>
        </w:tc>
      </w:tr>
    </w:tbl>
    <w:p w:rsidR="00857533" w:rsidRDefault="00857533" w:rsidP="00857533"/>
    <w:p w:rsidR="00857533" w:rsidRDefault="00857533" w:rsidP="00857533"/>
    <w:p w:rsidR="00585DD6" w:rsidRPr="00232B8F" w:rsidRDefault="00585DD6" w:rsidP="00585DD6">
      <w:pPr>
        <w:outlineLvl w:val="2"/>
        <w:rPr>
          <w:rFonts w:eastAsia="Times New Roman"/>
          <w:bCs/>
          <w:sz w:val="27"/>
          <w:szCs w:val="27"/>
          <w:lang w:val="en-US" w:eastAsia="de-DE"/>
        </w:rPr>
      </w:pPr>
      <w:bookmarkStart w:id="0" w:name="_GoBack"/>
      <w:r w:rsidRPr="00232B8F">
        <w:rPr>
          <w:rFonts w:eastAsia="Times New Roman"/>
          <w:bCs/>
          <w:szCs w:val="27"/>
          <w:lang w:val="en-US" w:eastAsia="de-DE"/>
        </w:rPr>
        <w:t>The 1</w:t>
      </w:r>
      <w:r w:rsidR="00232B8F" w:rsidRPr="00232B8F">
        <w:rPr>
          <w:rFonts w:eastAsia="Times New Roman"/>
          <w:bCs/>
          <w:szCs w:val="27"/>
          <w:lang w:val="en-US" w:eastAsia="de-DE"/>
        </w:rPr>
        <w:t>1</w:t>
      </w:r>
      <w:r w:rsidRPr="00232B8F">
        <w:rPr>
          <w:rFonts w:eastAsia="Times New Roman"/>
          <w:bCs/>
          <w:szCs w:val="27"/>
          <w:lang w:val="en-US" w:eastAsia="de-DE"/>
        </w:rPr>
        <w:t xml:space="preserve">2th MPEG meeting will be held at </w:t>
      </w:r>
      <w:r w:rsidRPr="00232B8F">
        <w:rPr>
          <w:rFonts w:eastAsia="Times New Roman"/>
          <w:bCs/>
          <w:sz w:val="27"/>
          <w:szCs w:val="27"/>
          <w:lang w:val="en-US" w:eastAsia="de-DE"/>
        </w:rPr>
        <w:t> </w:t>
      </w:r>
    </w:p>
    <w:p w:rsidR="00585DD6" w:rsidRPr="00232B8F" w:rsidRDefault="00585DD6" w:rsidP="00585DD6">
      <w:pPr>
        <w:jc w:val="center"/>
        <w:rPr>
          <w:rFonts w:eastAsia="Times New Roman"/>
          <w:lang w:val="en-US" w:eastAsia="de-DE"/>
        </w:rPr>
      </w:pPr>
      <w:r w:rsidRPr="00232B8F">
        <w:rPr>
          <w:rFonts w:eastAsia="Times New Roman"/>
          <w:bCs/>
          <w:lang w:val="en-US" w:eastAsia="de-DE"/>
        </w:rPr>
        <w:t> </w:t>
      </w:r>
    </w:p>
    <w:p w:rsidR="00585DD6" w:rsidRPr="00232B8F" w:rsidRDefault="00585DD6" w:rsidP="00585DD6">
      <w:pPr>
        <w:jc w:val="center"/>
        <w:rPr>
          <w:rFonts w:eastAsia="Times New Roman"/>
          <w:lang w:val="en-US" w:eastAsia="de-DE"/>
        </w:rPr>
      </w:pPr>
      <w:r w:rsidRPr="00232B8F">
        <w:rPr>
          <w:rFonts w:eastAsia="Times New Roman"/>
          <w:bCs/>
          <w:lang w:val="en-US" w:eastAsia="de-DE"/>
        </w:rPr>
        <w:t>Marriott Hotel Warsaw</w:t>
      </w:r>
    </w:p>
    <w:bookmarkEnd w:id="0"/>
    <w:p w:rsidR="00585DD6" w:rsidRPr="004C7268" w:rsidRDefault="00585DD6" w:rsidP="00585DD6">
      <w:pPr>
        <w:jc w:val="center"/>
        <w:rPr>
          <w:rFonts w:eastAsia="Times New Roman"/>
          <w:lang w:val="en-US" w:eastAsia="de-DE"/>
        </w:rPr>
      </w:pPr>
      <w:r w:rsidRPr="004C7268">
        <w:rPr>
          <w:rFonts w:eastAsia="Times New Roman"/>
          <w:lang w:val="en-US" w:eastAsia="de-DE"/>
        </w:rPr>
        <w:t>Aleje Jerozolimskie 65/79 - 00697 Warsaw - Poland</w:t>
      </w:r>
    </w:p>
    <w:p w:rsidR="00585DD6" w:rsidRPr="004C7268" w:rsidRDefault="00585DD6" w:rsidP="00585DD6">
      <w:pPr>
        <w:jc w:val="center"/>
        <w:rPr>
          <w:rFonts w:eastAsia="Times New Roman"/>
          <w:lang w:eastAsia="de-DE"/>
        </w:rPr>
      </w:pPr>
      <w:r w:rsidRPr="004C7268">
        <w:rPr>
          <w:rFonts w:eastAsia="Times New Roman"/>
          <w:lang w:eastAsia="de-DE"/>
        </w:rPr>
        <w:t>Tel. +48 22 630 63 06 -</w:t>
      </w:r>
      <w:hyperlink r:id="rId6" w:tgtFrame="_blank" w:history="1">
        <w:r w:rsidRPr="004C7268">
          <w:rPr>
            <w:rFonts w:eastAsia="Times New Roman"/>
            <w:color w:val="0000FF"/>
            <w:u w:val="single"/>
            <w:lang w:eastAsia="de-DE"/>
          </w:rPr>
          <w:t xml:space="preserve"> www.marriott.de</w:t>
        </w:r>
      </w:hyperlink>
    </w:p>
    <w:p w:rsidR="00585DD6" w:rsidRDefault="00585DD6" w:rsidP="00585DD6">
      <w:pPr>
        <w:rPr>
          <w:rFonts w:eastAsia="Times New Roman"/>
          <w:lang w:eastAsia="de-DE"/>
        </w:rPr>
      </w:pPr>
    </w:p>
    <w:p w:rsidR="00585DD6" w:rsidRPr="004C7268" w:rsidRDefault="00585DD6" w:rsidP="00585DD6">
      <w:pPr>
        <w:rPr>
          <w:rFonts w:eastAsia="Times New Roman"/>
          <w:lang w:eastAsia="de-DE"/>
        </w:rPr>
      </w:pPr>
      <w:proofErr w:type="gramStart"/>
      <w:r>
        <w:rPr>
          <w:rFonts w:eastAsia="Times New Roman"/>
          <w:lang w:eastAsia="de-DE"/>
        </w:rPr>
        <w:t>on</w:t>
      </w:r>
      <w:proofErr w:type="gramEnd"/>
      <w:r>
        <w:rPr>
          <w:rFonts w:eastAsia="Times New Roman"/>
          <w:lang w:eastAsia="de-DE"/>
        </w:rPr>
        <w:t xml:space="preserve"> 22-26 June 2015.</w:t>
      </w:r>
    </w:p>
    <w:p w:rsidR="00585DD6" w:rsidRPr="004C7268" w:rsidRDefault="00585DD6" w:rsidP="00585DD6">
      <w:pPr>
        <w:rPr>
          <w:rFonts w:eastAsia="Times New Roman"/>
          <w:lang w:eastAsia="de-DE"/>
        </w:rPr>
      </w:pPr>
      <w:r w:rsidRPr="004C7268">
        <w:rPr>
          <w:rFonts w:eastAsia="Times New Roman"/>
          <w:lang w:eastAsia="de-DE"/>
        </w:rPr>
        <w:t> </w:t>
      </w:r>
    </w:p>
    <w:p w:rsidR="00585DD6" w:rsidRPr="004C7268" w:rsidRDefault="00585DD6" w:rsidP="00585DD6">
      <w:pPr>
        <w:rPr>
          <w:rFonts w:eastAsia="Times New Roman"/>
          <w:lang w:eastAsia="de-DE"/>
        </w:rPr>
      </w:pPr>
      <w:r w:rsidRPr="004C7268">
        <w:rPr>
          <w:rFonts w:eastAsia="Times New Roman"/>
          <w:lang w:eastAsia="de-DE"/>
        </w:rPr>
        <w:t>Hosted by</w:t>
      </w:r>
    </w:p>
    <w:p w:rsidR="00585DD6" w:rsidRPr="004C7268" w:rsidRDefault="00585DD6" w:rsidP="00585DD6">
      <w:pPr>
        <w:rPr>
          <w:rFonts w:eastAsia="Times New Roman"/>
          <w:lang w:eastAsia="de-DE"/>
        </w:rPr>
      </w:pPr>
      <w:r w:rsidRPr="004C7268">
        <w:rPr>
          <w:rFonts w:eastAsia="Times New Roman"/>
          <w:lang w:eastAsia="de-DE"/>
        </w:rPr>
        <w:t> </w:t>
      </w:r>
    </w:p>
    <w:p w:rsidR="00585DD6" w:rsidRPr="004C7268" w:rsidRDefault="00585DD6" w:rsidP="00585DD6">
      <w:pPr>
        <w:rPr>
          <w:rFonts w:eastAsia="Times New Roman"/>
          <w:lang w:eastAsia="de-DE"/>
        </w:rPr>
      </w:pPr>
      <w:r w:rsidRPr="004C7268">
        <w:rPr>
          <w:rFonts w:eastAsia="Times New Roman"/>
          <w:b/>
          <w:bCs/>
          <w:lang w:eastAsia="de-DE"/>
        </w:rPr>
        <w:t>Poznań University of Technology</w:t>
      </w:r>
    </w:p>
    <w:p w:rsidR="00585DD6" w:rsidRPr="004C7268" w:rsidRDefault="00585DD6" w:rsidP="00585DD6">
      <w:pPr>
        <w:rPr>
          <w:rFonts w:eastAsia="Times New Roman"/>
          <w:lang w:val="en-US" w:eastAsia="de-DE"/>
        </w:rPr>
      </w:pPr>
      <w:r w:rsidRPr="004C7268">
        <w:rPr>
          <w:rFonts w:eastAsia="Times New Roman"/>
          <w:lang w:val="en-US" w:eastAsia="de-DE"/>
        </w:rPr>
        <w:t>Chair of Multimedia Telecommunications and Microelectronics</w:t>
      </w:r>
    </w:p>
    <w:p w:rsidR="00585DD6" w:rsidRPr="005946EA" w:rsidRDefault="00585DD6" w:rsidP="00585DD6">
      <w:pPr>
        <w:rPr>
          <w:rFonts w:eastAsia="Times New Roman"/>
          <w:lang w:val="en-US" w:eastAsia="de-DE"/>
        </w:rPr>
      </w:pPr>
      <w:r w:rsidRPr="005946EA">
        <w:rPr>
          <w:rFonts w:eastAsia="Times New Roman"/>
          <w:lang w:val="en-US" w:eastAsia="de-DE"/>
        </w:rPr>
        <w:t>Polanka 3</w:t>
      </w:r>
      <w:proofErr w:type="gramStart"/>
      <w:r w:rsidRPr="005946EA">
        <w:rPr>
          <w:rFonts w:eastAsia="Times New Roman"/>
          <w:lang w:val="en-US" w:eastAsia="de-DE"/>
        </w:rPr>
        <w:t>,60965</w:t>
      </w:r>
      <w:proofErr w:type="gramEnd"/>
      <w:r w:rsidRPr="005946EA">
        <w:rPr>
          <w:rFonts w:eastAsia="Times New Roman"/>
          <w:lang w:val="en-US" w:eastAsia="de-DE"/>
        </w:rPr>
        <w:t xml:space="preserve"> Poznań, Poland</w:t>
      </w:r>
    </w:p>
    <w:p w:rsidR="00585DD6" w:rsidRPr="005946EA" w:rsidRDefault="00585DD6" w:rsidP="00585DD6">
      <w:pPr>
        <w:rPr>
          <w:rFonts w:eastAsia="Times New Roman"/>
          <w:lang w:val="en-US" w:eastAsia="de-DE"/>
        </w:rPr>
      </w:pPr>
      <w:r w:rsidRPr="005946EA">
        <w:rPr>
          <w:rFonts w:eastAsia="Times New Roman"/>
          <w:lang w:val="en-US" w:eastAsia="de-DE"/>
        </w:rPr>
        <w:t> </w:t>
      </w:r>
    </w:p>
    <w:p w:rsidR="00585DD6" w:rsidRPr="005946EA" w:rsidRDefault="00585DD6" w:rsidP="00585DD6">
      <w:pPr>
        <w:rPr>
          <w:rFonts w:eastAsia="Times New Roman"/>
          <w:lang w:val="en-US" w:eastAsia="de-DE"/>
        </w:rPr>
      </w:pPr>
      <w:r w:rsidRPr="005946EA">
        <w:rPr>
          <w:rFonts w:eastAsia="Times New Roman"/>
          <w:lang w:val="en-US" w:eastAsia="de-DE"/>
        </w:rPr>
        <w:t>Organized by</w:t>
      </w:r>
    </w:p>
    <w:p w:rsidR="00585DD6" w:rsidRPr="005946EA" w:rsidRDefault="00585DD6" w:rsidP="00585DD6">
      <w:pPr>
        <w:rPr>
          <w:rFonts w:eastAsia="Times New Roman"/>
          <w:lang w:val="en-US" w:eastAsia="de-DE"/>
        </w:rPr>
      </w:pPr>
      <w:r w:rsidRPr="005946EA">
        <w:rPr>
          <w:rFonts w:eastAsia="Times New Roman"/>
          <w:lang w:val="en-US" w:eastAsia="de-DE"/>
        </w:rPr>
        <w:t> </w:t>
      </w:r>
    </w:p>
    <w:p w:rsidR="00585DD6" w:rsidRPr="005946EA" w:rsidRDefault="00585DD6" w:rsidP="00585DD6">
      <w:pPr>
        <w:rPr>
          <w:rFonts w:eastAsia="Times New Roman"/>
          <w:lang w:val="en-US" w:eastAsia="de-DE"/>
        </w:rPr>
      </w:pPr>
      <w:r w:rsidRPr="005946EA">
        <w:rPr>
          <w:rFonts w:eastAsia="Times New Roman"/>
          <w:lang w:val="en-US" w:eastAsia="de-DE"/>
        </w:rPr>
        <w:t xml:space="preserve">       </w:t>
      </w:r>
      <w:r w:rsidR="00232B8F">
        <w:rPr>
          <w:rFonts w:eastAsia="Times New Roman"/>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http://www.cmsk.de/conferences/uploads/images/KCMgrau.jpg" style="width:81.85pt;height:45.85pt;visibility:visible">
            <v:imagedata r:id="rId7" o:title="KCMgrau"/>
          </v:shape>
        </w:pict>
      </w:r>
    </w:p>
    <w:p w:rsidR="00585DD6" w:rsidRPr="00F00ED6" w:rsidRDefault="00585DD6" w:rsidP="00585DD6">
      <w:pPr>
        <w:rPr>
          <w:rFonts w:eastAsia="Times New Roman"/>
          <w:lang w:val="en-US" w:eastAsia="de-DE"/>
        </w:rPr>
      </w:pPr>
      <w:r w:rsidRPr="00F00ED6">
        <w:rPr>
          <w:rFonts w:eastAsia="Times New Roman"/>
          <w:lang w:val="en-US" w:eastAsia="de-DE"/>
        </w:rPr>
        <w:t> </w:t>
      </w:r>
    </w:p>
    <w:p w:rsidR="00585DD6" w:rsidRPr="00F00ED6" w:rsidRDefault="00232B8F" w:rsidP="00585DD6">
      <w:pPr>
        <w:rPr>
          <w:rFonts w:eastAsia="Times New Roman"/>
          <w:lang w:val="en-US" w:eastAsia="de-DE"/>
        </w:rPr>
      </w:pPr>
      <w:hyperlink r:id="rId8" w:history="1">
        <w:r w:rsidR="00585DD6" w:rsidRPr="00F00ED6">
          <w:rPr>
            <w:rFonts w:eastAsia="Times New Roman"/>
            <w:color w:val="0000FF"/>
            <w:u w:val="single"/>
            <w:lang w:val="en-US" w:eastAsia="de-DE"/>
          </w:rPr>
          <w:t>www.kcmweb.de</w:t>
        </w:r>
      </w:hyperlink>
    </w:p>
    <w:p w:rsidR="00585DD6" w:rsidRPr="00F00ED6" w:rsidRDefault="00585DD6" w:rsidP="00585DD6">
      <w:pPr>
        <w:outlineLvl w:val="0"/>
        <w:rPr>
          <w:rFonts w:eastAsia="Times New Roman"/>
          <w:b/>
          <w:bCs/>
          <w:kern w:val="36"/>
          <w:sz w:val="48"/>
          <w:szCs w:val="48"/>
          <w:lang w:val="en-US" w:eastAsia="de-DE"/>
        </w:rPr>
      </w:pPr>
      <w:r w:rsidRPr="00F00ED6">
        <w:rPr>
          <w:rFonts w:eastAsia="Times New Roman"/>
          <w:b/>
          <w:bCs/>
          <w:kern w:val="36"/>
          <w:sz w:val="48"/>
          <w:szCs w:val="48"/>
          <w:lang w:val="en-US" w:eastAsia="de-DE"/>
        </w:rPr>
        <w:t>Registration</w:t>
      </w:r>
    </w:p>
    <w:p w:rsidR="00585DD6" w:rsidRPr="00F00ED6" w:rsidRDefault="00585DD6" w:rsidP="00585DD6">
      <w:pPr>
        <w:outlineLvl w:val="1"/>
        <w:rPr>
          <w:rFonts w:eastAsia="Times New Roman"/>
          <w:b/>
          <w:bCs/>
          <w:sz w:val="36"/>
          <w:szCs w:val="36"/>
          <w:lang w:val="en-US" w:eastAsia="de-DE"/>
        </w:rPr>
      </w:pPr>
      <w:r w:rsidRPr="00F00ED6">
        <w:rPr>
          <w:rFonts w:eastAsia="Times New Roman"/>
          <w:b/>
          <w:bCs/>
          <w:sz w:val="36"/>
          <w:szCs w:val="36"/>
          <w:lang w:val="en-US" w:eastAsia="de-DE"/>
        </w:rPr>
        <w:t> </w:t>
      </w:r>
    </w:p>
    <w:p w:rsidR="00585DD6" w:rsidRPr="00F00ED6" w:rsidRDefault="00585DD6" w:rsidP="00585DD6">
      <w:pPr>
        <w:rPr>
          <w:rFonts w:eastAsia="Times New Roman"/>
          <w:lang w:val="en-US" w:eastAsia="de-DE"/>
        </w:rPr>
      </w:pPr>
      <w:r w:rsidRPr="00F00ED6">
        <w:rPr>
          <w:rFonts w:eastAsia="Times New Roman"/>
          <w:b/>
          <w:bCs/>
          <w:lang w:val="en-US" w:eastAsia="de-DE"/>
        </w:rPr>
        <w:t>Facility fees for all meetings</w:t>
      </w:r>
    </w:p>
    <w:tbl>
      <w:tblPr>
        <w:tblW w:w="0" w:type="auto"/>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2228"/>
        <w:gridCol w:w="1921"/>
      </w:tblGrid>
      <w:tr w:rsidR="00585DD6" w:rsidRPr="00F00ED6" w:rsidTr="00D653D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Pr="004C7268" w:rsidRDefault="00585DD6" w:rsidP="00D653DB">
            <w:pPr>
              <w:spacing w:before="100" w:beforeAutospacing="1" w:after="100" w:afterAutospacing="1"/>
              <w:jc w:val="center"/>
              <w:rPr>
                <w:rFonts w:eastAsia="Times New Roman"/>
                <w:lang w:eastAsia="de-DE"/>
              </w:rPr>
            </w:pPr>
            <w:r w:rsidRPr="00F00ED6">
              <w:rPr>
                <w:rFonts w:eastAsia="Times New Roman"/>
                <w:sz w:val="23"/>
                <w:szCs w:val="23"/>
                <w:lang w:val="en-US" w:eastAsia="de-DE"/>
              </w:rPr>
              <w:t> </w:t>
            </w:r>
            <w:r w:rsidRPr="004C7268">
              <w:rPr>
                <w:rFonts w:eastAsia="Times New Roman"/>
                <w:sz w:val="23"/>
                <w:szCs w:val="23"/>
                <w:lang w:eastAsia="de-DE"/>
              </w:rPr>
              <w:t xml:space="preserve">Advanced registration  </w:t>
            </w:r>
            <w:r w:rsidRPr="004C7268">
              <w:rPr>
                <w:rFonts w:eastAsia="Times New Roman"/>
                <w:sz w:val="23"/>
                <w:szCs w:val="23"/>
                <w:lang w:eastAsia="de-DE"/>
              </w:rPr>
              <w:br/>
              <w:t>(until 2015-05-21)</w:t>
            </w:r>
            <w:r w:rsidRPr="004C7268">
              <w:rPr>
                <w:rFonts w:eastAsia="Times New Roman"/>
                <w:sz w:val="23"/>
                <w:szCs w:val="23"/>
                <w:lang w:eastAsia="de-DE"/>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Pr="004C7268" w:rsidRDefault="00585DD6" w:rsidP="00D653DB">
            <w:pPr>
              <w:spacing w:before="100" w:beforeAutospacing="1" w:after="100" w:afterAutospacing="1"/>
              <w:jc w:val="center"/>
              <w:rPr>
                <w:rFonts w:eastAsia="Times New Roman"/>
                <w:lang w:eastAsia="de-DE"/>
              </w:rPr>
            </w:pPr>
            <w:r w:rsidRPr="004C7268">
              <w:rPr>
                <w:rFonts w:eastAsia="Times New Roman"/>
                <w:sz w:val="23"/>
                <w:szCs w:val="23"/>
                <w:lang w:eastAsia="de-DE"/>
              </w:rPr>
              <w:t> Regular rate</w:t>
            </w:r>
            <w:r w:rsidRPr="004C7268">
              <w:rPr>
                <w:rFonts w:eastAsia="Times New Roman"/>
                <w:sz w:val="23"/>
                <w:szCs w:val="23"/>
                <w:lang w:eastAsia="de-DE"/>
              </w:rPr>
              <w:br/>
              <w:t xml:space="preserve"> (from 2015-05-22)  </w:t>
            </w:r>
            <w:r w:rsidRPr="004C7268">
              <w:rPr>
                <w:rFonts w:eastAsia="Times New Roman"/>
                <w:sz w:val="23"/>
                <w:szCs w:val="23"/>
                <w:lang w:eastAsia="de-DE"/>
              </w:rPr>
              <w:br/>
            </w:r>
          </w:p>
        </w:tc>
      </w:tr>
      <w:tr w:rsidR="00585DD6" w:rsidRPr="00F00ED6" w:rsidTr="00D653D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AAAFF"/>
            <w:vAlign w:val="center"/>
            <w:hideMark/>
          </w:tcPr>
          <w:p w:rsidR="00585DD6" w:rsidRPr="004C7268" w:rsidRDefault="00585DD6" w:rsidP="00D653DB">
            <w:pPr>
              <w:spacing w:before="100" w:beforeAutospacing="1" w:after="100" w:afterAutospacing="1"/>
              <w:jc w:val="center"/>
              <w:rPr>
                <w:rFonts w:eastAsia="Times New Roman"/>
                <w:lang w:eastAsia="de-DE"/>
              </w:rPr>
            </w:pPr>
            <w:r w:rsidRPr="004C7268">
              <w:rPr>
                <w:rFonts w:eastAsia="Times New Roman"/>
                <w:sz w:val="23"/>
                <w:szCs w:val="23"/>
                <w:lang w:eastAsia="de-DE"/>
              </w:rPr>
              <w:t>490 EUR</w:t>
            </w:r>
          </w:p>
        </w:tc>
        <w:tc>
          <w:tcPr>
            <w:tcW w:w="0" w:type="auto"/>
            <w:tcBorders>
              <w:top w:val="outset" w:sz="6" w:space="0" w:color="auto"/>
              <w:left w:val="outset" w:sz="6" w:space="0" w:color="auto"/>
              <w:bottom w:val="outset" w:sz="6" w:space="0" w:color="auto"/>
              <w:right w:val="outset" w:sz="6" w:space="0" w:color="auto"/>
            </w:tcBorders>
            <w:shd w:val="clear" w:color="auto" w:fill="AAAAFF"/>
            <w:vAlign w:val="center"/>
            <w:hideMark/>
          </w:tcPr>
          <w:p w:rsidR="00585DD6" w:rsidRPr="004C7268" w:rsidRDefault="00585DD6" w:rsidP="00D653DB">
            <w:pPr>
              <w:spacing w:before="100" w:beforeAutospacing="1" w:after="100" w:afterAutospacing="1"/>
              <w:jc w:val="center"/>
              <w:rPr>
                <w:rFonts w:eastAsia="Times New Roman"/>
                <w:lang w:eastAsia="de-DE"/>
              </w:rPr>
            </w:pPr>
            <w:r w:rsidRPr="004C7268">
              <w:rPr>
                <w:rFonts w:eastAsia="Times New Roman"/>
                <w:sz w:val="23"/>
                <w:szCs w:val="23"/>
                <w:lang w:eastAsia="de-DE"/>
              </w:rPr>
              <w:t>590 EUR</w:t>
            </w:r>
          </w:p>
        </w:tc>
      </w:tr>
    </w:tbl>
    <w:p w:rsidR="00585DD6" w:rsidRPr="004C7268" w:rsidRDefault="00585DD6" w:rsidP="00585DD6">
      <w:pPr>
        <w:rPr>
          <w:rFonts w:eastAsia="Times New Roman"/>
          <w:lang w:eastAsia="de-DE"/>
        </w:rPr>
      </w:pPr>
    </w:p>
    <w:p w:rsidR="00585DD6" w:rsidRPr="004C7268" w:rsidRDefault="00585DD6" w:rsidP="00585DD6">
      <w:pPr>
        <w:outlineLvl w:val="1"/>
        <w:rPr>
          <w:rFonts w:eastAsia="Times New Roman"/>
          <w:b/>
          <w:bCs/>
          <w:sz w:val="36"/>
          <w:szCs w:val="36"/>
          <w:lang w:eastAsia="de-DE"/>
        </w:rPr>
      </w:pPr>
      <w:r w:rsidRPr="004C7268">
        <w:rPr>
          <w:rFonts w:eastAsia="Times New Roman"/>
          <w:b/>
          <w:bCs/>
          <w:sz w:val="36"/>
          <w:szCs w:val="36"/>
          <w:lang w:eastAsia="de-DE"/>
        </w:rPr>
        <w:t>Cancellation penalties</w:t>
      </w:r>
    </w:p>
    <w:p w:rsidR="00585DD6" w:rsidRPr="004C7268" w:rsidRDefault="00585DD6" w:rsidP="00585DD6">
      <w:pPr>
        <w:numPr>
          <w:ilvl w:val="0"/>
          <w:numId w:val="31"/>
        </w:numPr>
        <w:rPr>
          <w:rFonts w:eastAsia="Times New Roman"/>
          <w:lang w:eastAsia="de-DE"/>
        </w:rPr>
      </w:pPr>
      <w:r w:rsidRPr="004C7268">
        <w:rPr>
          <w:rFonts w:eastAsia="Times New Roman"/>
          <w:lang w:eastAsia="de-DE"/>
        </w:rPr>
        <w:t>50 EUR before 2015-05-29.</w:t>
      </w:r>
    </w:p>
    <w:p w:rsidR="00585DD6" w:rsidRPr="004C7268" w:rsidRDefault="00585DD6" w:rsidP="00585DD6">
      <w:pPr>
        <w:numPr>
          <w:ilvl w:val="0"/>
          <w:numId w:val="31"/>
        </w:numPr>
        <w:rPr>
          <w:rFonts w:eastAsia="Times New Roman"/>
          <w:lang w:eastAsia="de-DE"/>
        </w:rPr>
      </w:pPr>
      <w:r w:rsidRPr="004C7268">
        <w:rPr>
          <w:rFonts w:eastAsia="Times New Roman"/>
          <w:lang w:eastAsia="de-DE"/>
        </w:rPr>
        <w:t>50% before 2015-06-12.</w:t>
      </w:r>
    </w:p>
    <w:p w:rsidR="00585DD6" w:rsidRPr="004C7268" w:rsidRDefault="00585DD6" w:rsidP="00585DD6">
      <w:pPr>
        <w:numPr>
          <w:ilvl w:val="0"/>
          <w:numId w:val="31"/>
        </w:numPr>
        <w:rPr>
          <w:rFonts w:eastAsia="Times New Roman"/>
          <w:lang w:val="en-US" w:eastAsia="de-DE"/>
        </w:rPr>
      </w:pPr>
      <w:r w:rsidRPr="004C7268">
        <w:rPr>
          <w:rFonts w:eastAsia="Times New Roman"/>
          <w:lang w:val="en-US" w:eastAsia="de-DE"/>
        </w:rPr>
        <w:t>No refund from and after 2015-06-12.</w:t>
      </w:r>
    </w:p>
    <w:p w:rsidR="00585DD6" w:rsidRDefault="00585DD6" w:rsidP="00585DD6">
      <w:pPr>
        <w:numPr>
          <w:ilvl w:val="0"/>
          <w:numId w:val="31"/>
        </w:numPr>
        <w:rPr>
          <w:rFonts w:eastAsia="Times New Roman"/>
          <w:lang w:val="en-US" w:eastAsia="de-DE"/>
        </w:rPr>
      </w:pPr>
      <w:r w:rsidRPr="004C7268">
        <w:rPr>
          <w:rFonts w:eastAsia="Times New Roman"/>
          <w:lang w:val="en-US" w:eastAsia="de-DE"/>
        </w:rPr>
        <w:lastRenderedPageBreak/>
        <w:t>Other fees (f.e. changing name, billing adress)   50 EUR </w:t>
      </w:r>
    </w:p>
    <w:p w:rsidR="00585DD6" w:rsidRPr="004C7268" w:rsidRDefault="00585DD6" w:rsidP="00585DD6">
      <w:pPr>
        <w:rPr>
          <w:rFonts w:eastAsia="Times New Roman"/>
          <w:lang w:val="en-US" w:eastAsia="de-DE"/>
        </w:rPr>
      </w:pPr>
    </w:p>
    <w:p w:rsidR="00585DD6" w:rsidRPr="004C7268" w:rsidRDefault="00585DD6" w:rsidP="00585DD6">
      <w:pPr>
        <w:outlineLvl w:val="1"/>
        <w:rPr>
          <w:rFonts w:eastAsia="Times New Roman"/>
          <w:b/>
          <w:bCs/>
          <w:sz w:val="36"/>
          <w:szCs w:val="36"/>
          <w:lang w:eastAsia="de-DE"/>
        </w:rPr>
      </w:pPr>
      <w:r w:rsidRPr="004C7268">
        <w:rPr>
          <w:rFonts w:eastAsia="Times New Roman"/>
          <w:b/>
          <w:bCs/>
          <w:sz w:val="36"/>
          <w:szCs w:val="36"/>
          <w:lang w:eastAsia="de-DE"/>
        </w:rPr>
        <w:t>Facility fee includes</w:t>
      </w:r>
    </w:p>
    <w:p w:rsidR="00585DD6" w:rsidRPr="004C7268" w:rsidRDefault="00585DD6" w:rsidP="00585DD6">
      <w:pPr>
        <w:numPr>
          <w:ilvl w:val="0"/>
          <w:numId w:val="30"/>
        </w:numPr>
        <w:rPr>
          <w:rFonts w:eastAsia="Times New Roman"/>
          <w:lang w:val="en-US" w:eastAsia="de-DE"/>
        </w:rPr>
      </w:pPr>
      <w:r w:rsidRPr="004C7268">
        <w:rPr>
          <w:rFonts w:eastAsia="Times New Roman"/>
          <w:lang w:val="en-US" w:eastAsia="de-DE"/>
        </w:rPr>
        <w:t>Meeting facilities, including A/V equipment and wireless Internet access.</w:t>
      </w:r>
    </w:p>
    <w:p w:rsidR="00585DD6" w:rsidRDefault="00585DD6" w:rsidP="00585DD6">
      <w:pPr>
        <w:numPr>
          <w:ilvl w:val="0"/>
          <w:numId w:val="30"/>
        </w:numPr>
        <w:rPr>
          <w:rFonts w:eastAsia="Times New Roman"/>
          <w:lang w:eastAsia="de-DE"/>
        </w:rPr>
      </w:pPr>
      <w:r w:rsidRPr="00F00ED6">
        <w:rPr>
          <w:rFonts w:eastAsia="Times New Roman"/>
          <w:lang w:eastAsia="de-DE"/>
        </w:rPr>
        <w:t>Coffee-breaks.</w:t>
      </w:r>
    </w:p>
    <w:p w:rsidR="00585DD6" w:rsidRPr="00F00ED6" w:rsidRDefault="00585DD6" w:rsidP="00585DD6">
      <w:pPr>
        <w:ind w:left="-360"/>
        <w:rPr>
          <w:rFonts w:eastAsia="Times New Roman"/>
          <w:lang w:eastAsia="de-DE"/>
        </w:rPr>
      </w:pPr>
    </w:p>
    <w:p w:rsidR="00585DD6" w:rsidRPr="00F00ED6" w:rsidRDefault="00585DD6" w:rsidP="00585DD6">
      <w:pPr>
        <w:outlineLvl w:val="1"/>
        <w:rPr>
          <w:rFonts w:eastAsia="Times New Roman"/>
          <w:b/>
          <w:bCs/>
          <w:sz w:val="36"/>
          <w:szCs w:val="36"/>
          <w:lang w:val="en-US" w:eastAsia="de-DE"/>
        </w:rPr>
      </w:pPr>
      <w:r w:rsidRPr="00F00ED6">
        <w:rPr>
          <w:rFonts w:eastAsia="Times New Roman"/>
          <w:b/>
          <w:bCs/>
          <w:sz w:val="36"/>
          <w:szCs w:val="36"/>
          <w:lang w:val="en-US" w:eastAsia="de-DE"/>
        </w:rPr>
        <w:t>Registration</w:t>
      </w:r>
    </w:p>
    <w:p w:rsidR="00585DD6" w:rsidRDefault="00585DD6" w:rsidP="00585DD6">
      <w:pPr>
        <w:outlineLvl w:val="1"/>
        <w:rPr>
          <w:rFonts w:eastAsia="Times New Roman"/>
          <w:lang w:val="en-US" w:eastAsia="de-DE"/>
        </w:rPr>
      </w:pPr>
      <w:r w:rsidRPr="004C7268">
        <w:rPr>
          <w:rFonts w:eastAsia="Times New Roman"/>
          <w:lang w:val="en-US" w:eastAsia="de-DE"/>
        </w:rPr>
        <w:t>Please make your registration here.</w:t>
      </w:r>
      <w:r w:rsidRPr="004C7268">
        <w:rPr>
          <w:rFonts w:eastAsia="Times New Roman"/>
          <w:lang w:val="en-US" w:eastAsia="de-DE"/>
        </w:rPr>
        <w:br/>
        <w:t xml:space="preserve">For questions regarding payment please contact </w:t>
      </w:r>
      <w:hyperlink r:id="rId9" w:history="1">
        <w:r w:rsidRPr="004C7268">
          <w:rPr>
            <w:rFonts w:eastAsia="Times New Roman"/>
            <w:color w:val="0000FF"/>
            <w:u w:val="single"/>
            <w:lang w:val="en-US" w:eastAsia="de-DE"/>
          </w:rPr>
          <w:t>kenzler conference management</w:t>
        </w:r>
      </w:hyperlink>
      <w:r w:rsidRPr="004C7268">
        <w:rPr>
          <w:rFonts w:eastAsia="Times New Roman"/>
          <w:lang w:val="en-US" w:eastAsia="de-DE"/>
        </w:rPr>
        <w:t>.</w:t>
      </w:r>
    </w:p>
    <w:p w:rsidR="00585DD6" w:rsidRDefault="00585DD6" w:rsidP="00585DD6">
      <w:pPr>
        <w:outlineLvl w:val="1"/>
        <w:rPr>
          <w:rFonts w:eastAsia="Times New Roman"/>
          <w:lang w:val="en-US" w:eastAsia="de-DE"/>
        </w:rPr>
      </w:pPr>
    </w:p>
    <w:p w:rsidR="00585DD6" w:rsidRPr="00B724B3" w:rsidRDefault="00585DD6" w:rsidP="00585DD6">
      <w:pPr>
        <w:outlineLvl w:val="0"/>
        <w:rPr>
          <w:rFonts w:eastAsia="Times New Roman"/>
          <w:b/>
          <w:bCs/>
          <w:kern w:val="36"/>
          <w:sz w:val="48"/>
          <w:szCs w:val="48"/>
          <w:lang w:val="en-US" w:eastAsia="de-DE"/>
        </w:rPr>
      </w:pPr>
      <w:r w:rsidRPr="00B724B3">
        <w:rPr>
          <w:rFonts w:eastAsia="Times New Roman"/>
          <w:b/>
          <w:bCs/>
          <w:kern w:val="36"/>
          <w:sz w:val="48"/>
          <w:szCs w:val="48"/>
          <w:lang w:val="en-US" w:eastAsia="de-DE"/>
        </w:rPr>
        <w:t>Visa </w:t>
      </w:r>
    </w:p>
    <w:p w:rsidR="00585DD6" w:rsidRPr="00B724B3" w:rsidRDefault="00585DD6" w:rsidP="00585DD6">
      <w:pPr>
        <w:rPr>
          <w:rFonts w:eastAsia="Times New Roman"/>
          <w:lang w:val="en-US" w:eastAsia="de-DE"/>
        </w:rPr>
      </w:pPr>
      <w:r w:rsidRPr="00B724B3">
        <w:rPr>
          <w:rFonts w:eastAsia="Times New Roman"/>
          <w:lang w:val="en-US" w:eastAsia="de-DE"/>
        </w:rPr>
        <w:t xml:space="preserve">Citizens of all countries of the European Union, Switzerland, Croatia, Israel, Japan, Australia, </w:t>
      </w:r>
      <w:proofErr w:type="gramStart"/>
      <w:r w:rsidRPr="00B724B3">
        <w:rPr>
          <w:rFonts w:eastAsia="Times New Roman"/>
          <w:lang w:val="en-US" w:eastAsia="de-DE"/>
        </w:rPr>
        <w:t>New</w:t>
      </w:r>
      <w:proofErr w:type="gramEnd"/>
      <w:r w:rsidRPr="00B724B3">
        <w:rPr>
          <w:rFonts w:eastAsia="Times New Roman"/>
          <w:lang w:val="en-US" w:eastAsia="de-DE"/>
        </w:rPr>
        <w:t xml:space="preserve"> Zealand, most of the countries of North and South America, and some other countries do </w:t>
      </w:r>
      <w:r w:rsidRPr="00B724B3">
        <w:rPr>
          <w:rFonts w:eastAsia="Times New Roman"/>
          <w:b/>
          <w:bCs/>
          <w:lang w:val="en-US" w:eastAsia="de-DE"/>
        </w:rPr>
        <w:t>not</w:t>
      </w:r>
      <w:r w:rsidRPr="00B724B3">
        <w:rPr>
          <w:rFonts w:eastAsia="Times New Roman"/>
          <w:lang w:val="en-US" w:eastAsia="de-DE"/>
        </w:rPr>
        <w:t xml:space="preserve"> need a visa: a valid passport suffices to enter Poland. In case of doubt please contact the the </w:t>
      </w:r>
      <w:hyperlink r:id="rId10" w:tgtFrame="_blank" w:history="1">
        <w:r w:rsidRPr="00B724B3">
          <w:rPr>
            <w:rFonts w:eastAsia="Times New Roman"/>
            <w:color w:val="0000FF"/>
            <w:u w:val="single"/>
            <w:lang w:val="en-US" w:eastAsia="de-DE"/>
          </w:rPr>
          <w:t>Ministry of Foreign Affairs of the Republic of Poland</w:t>
        </w:r>
      </w:hyperlink>
      <w:r w:rsidRPr="00B724B3">
        <w:rPr>
          <w:rFonts w:eastAsia="Times New Roman"/>
          <w:lang w:val="en-US" w:eastAsia="de-DE"/>
        </w:rPr>
        <w:t xml:space="preserve"> well in advance before departure.</w:t>
      </w:r>
    </w:p>
    <w:p w:rsidR="00585DD6" w:rsidRPr="00B724B3" w:rsidRDefault="00585DD6" w:rsidP="00585DD6">
      <w:pPr>
        <w:spacing w:before="100" w:beforeAutospacing="1" w:after="100" w:afterAutospacing="1"/>
        <w:rPr>
          <w:rFonts w:eastAsia="Times New Roman"/>
          <w:lang w:val="en-US" w:eastAsia="de-DE"/>
        </w:rPr>
      </w:pPr>
      <w:r w:rsidRPr="00B724B3">
        <w:rPr>
          <w:rFonts w:eastAsia="Times New Roman"/>
          <w:lang w:val="en-US" w:eastAsia="de-DE"/>
        </w:rPr>
        <w:t>Travellers requiring a visa can travel freely throughout the Schengen zone for three months with a Schengen visa issued by any Schengen country. Obtaining a visa entitling you to visit one Schengen country automatically entitles you to travel to and from all the other Schengen countries too.</w:t>
      </w:r>
    </w:p>
    <w:p w:rsidR="00585DD6" w:rsidRPr="00F00ED6" w:rsidRDefault="00585DD6" w:rsidP="00585DD6">
      <w:pPr>
        <w:spacing w:before="100" w:beforeAutospacing="1" w:after="100" w:afterAutospacing="1"/>
        <w:rPr>
          <w:rFonts w:eastAsia="Times New Roman"/>
          <w:lang w:val="en-US" w:eastAsia="de-DE"/>
        </w:rPr>
      </w:pPr>
      <w:r w:rsidRPr="00F00ED6">
        <w:rPr>
          <w:rFonts w:eastAsia="Times New Roman"/>
          <w:lang w:val="en-US" w:eastAsia="de-DE"/>
        </w:rPr>
        <w:t>Exceptions:</w:t>
      </w:r>
    </w:p>
    <w:p w:rsidR="00585DD6" w:rsidRPr="00B724B3" w:rsidRDefault="00585DD6" w:rsidP="00585DD6">
      <w:pPr>
        <w:rPr>
          <w:rFonts w:eastAsia="Times New Roman"/>
          <w:lang w:val="en-US" w:eastAsia="de-DE"/>
        </w:rPr>
      </w:pPr>
      <w:r w:rsidRPr="00B724B3">
        <w:rPr>
          <w:rFonts w:eastAsia="Times New Roman"/>
          <w:lang w:val="en-US" w:eastAsia="de-DE"/>
        </w:rPr>
        <w:t>Visas are required for citizens of Great Britain and Ireland Russia, Belarus and Ukraine.</w:t>
      </w:r>
    </w:p>
    <w:p w:rsidR="00585DD6" w:rsidRPr="00B724B3" w:rsidRDefault="00585DD6" w:rsidP="00585DD6">
      <w:pPr>
        <w:spacing w:before="100" w:beforeAutospacing="1" w:after="100" w:afterAutospacing="1"/>
        <w:rPr>
          <w:rFonts w:eastAsia="Times New Roman"/>
          <w:lang w:val="en-US" w:eastAsia="de-DE"/>
        </w:rPr>
      </w:pPr>
      <w:r w:rsidRPr="00B724B3">
        <w:rPr>
          <w:rFonts w:eastAsia="Times New Roman"/>
          <w:lang w:val="en-US" w:eastAsia="de-DE"/>
        </w:rPr>
        <w:t xml:space="preserve">If you need a letter of invitation, please fill out the template letter below and send it by email to </w:t>
      </w:r>
      <w:hyperlink r:id="rId11" w:history="1">
        <w:r w:rsidRPr="00B724B3">
          <w:rPr>
            <w:rFonts w:eastAsia="Times New Roman"/>
            <w:color w:val="0000FF"/>
            <w:u w:val="single"/>
            <w:lang w:val="en-US" w:eastAsia="de-DE"/>
          </w:rPr>
          <w:t>kenzler conference management</w:t>
        </w:r>
      </w:hyperlink>
      <w:r w:rsidRPr="00B724B3">
        <w:rPr>
          <w:rFonts w:eastAsia="Times New Roman"/>
          <w:lang w:val="en-US" w:eastAsia="de-DE"/>
        </w:rPr>
        <w:t xml:space="preserve"> as early as possible, in order to leave plenty of time to process the application. We suggest submitting it before 2015-04-09.</w:t>
      </w:r>
    </w:p>
    <w:p w:rsidR="00585DD6" w:rsidRPr="00B724B3" w:rsidRDefault="00585DD6" w:rsidP="00585DD6">
      <w:pPr>
        <w:rPr>
          <w:rFonts w:eastAsia="Times New Roman"/>
          <w:lang w:val="en-US" w:eastAsia="de-DE"/>
        </w:rPr>
      </w:pPr>
      <w:r w:rsidRPr="00B724B3">
        <w:rPr>
          <w:rFonts w:eastAsia="Times New Roman"/>
          <w:lang w:val="en-US" w:eastAsia="de-DE"/>
        </w:rPr>
        <w:t>Note that the registration have to be made before requesting an invitation letter.</w:t>
      </w:r>
    </w:p>
    <w:p w:rsidR="00585DD6" w:rsidRPr="00F00ED6" w:rsidRDefault="00232B8F" w:rsidP="00585DD6">
      <w:pPr>
        <w:rPr>
          <w:rFonts w:eastAsia="Times New Roman"/>
          <w:lang w:val="en-US" w:eastAsia="de-DE"/>
        </w:rPr>
      </w:pPr>
      <w:hyperlink r:id="rId12" w:tgtFrame="_blank" w:history="1">
        <w:proofErr w:type="gramStart"/>
        <w:r w:rsidR="00585DD6" w:rsidRPr="00F00ED6">
          <w:rPr>
            <w:rFonts w:eastAsia="Times New Roman"/>
            <w:color w:val="0000FF"/>
            <w:u w:val="single"/>
            <w:lang w:val="en-US" w:eastAsia="de-DE"/>
          </w:rPr>
          <w:t>invitation</w:t>
        </w:r>
        <w:proofErr w:type="gramEnd"/>
        <w:r w:rsidR="00585DD6" w:rsidRPr="00F00ED6">
          <w:rPr>
            <w:rFonts w:eastAsia="Times New Roman"/>
            <w:color w:val="0000FF"/>
            <w:u w:val="single"/>
            <w:lang w:val="en-US" w:eastAsia="de-DE"/>
          </w:rPr>
          <w:t xml:space="preserve"> letter</w:t>
        </w:r>
      </w:hyperlink>
    </w:p>
    <w:p w:rsidR="00585DD6" w:rsidRDefault="00585DD6" w:rsidP="00585DD6">
      <w:pPr>
        <w:pStyle w:val="NormalWeb"/>
        <w:spacing w:before="0" w:beforeAutospacing="0" w:after="0" w:afterAutospacing="0"/>
        <w:rPr>
          <w:lang w:val="en-US"/>
        </w:rPr>
      </w:pPr>
    </w:p>
    <w:p w:rsidR="00585DD6" w:rsidRDefault="00585DD6" w:rsidP="00585DD6">
      <w:pPr>
        <w:outlineLvl w:val="0"/>
        <w:rPr>
          <w:rFonts w:eastAsia="Times New Roman"/>
          <w:b/>
          <w:bCs/>
          <w:kern w:val="36"/>
          <w:sz w:val="48"/>
          <w:szCs w:val="48"/>
          <w:lang w:val="en-US" w:eastAsia="de-DE"/>
        </w:rPr>
      </w:pPr>
      <w:r>
        <w:rPr>
          <w:rFonts w:eastAsia="Times New Roman"/>
          <w:b/>
          <w:bCs/>
          <w:kern w:val="36"/>
          <w:sz w:val="48"/>
          <w:szCs w:val="48"/>
          <w:lang w:val="en-US" w:eastAsia="de-DE"/>
        </w:rPr>
        <w:t>General Information</w:t>
      </w:r>
    </w:p>
    <w:p w:rsidR="00585DD6" w:rsidRDefault="00585DD6" w:rsidP="00585DD6">
      <w:pPr>
        <w:outlineLvl w:val="0"/>
        <w:rPr>
          <w:rFonts w:eastAsia="Times New Roman"/>
          <w:b/>
          <w:bCs/>
          <w:kern w:val="36"/>
          <w:sz w:val="36"/>
          <w:szCs w:val="36"/>
          <w:lang w:val="en-US" w:eastAsia="de-DE"/>
        </w:rPr>
      </w:pPr>
      <w:r>
        <w:rPr>
          <w:rFonts w:eastAsia="Times New Roman"/>
          <w:b/>
          <w:bCs/>
          <w:kern w:val="36"/>
          <w:sz w:val="36"/>
          <w:szCs w:val="36"/>
          <w:lang w:val="en-US" w:eastAsia="de-DE"/>
        </w:rPr>
        <w:t>Wep pages</w:t>
      </w:r>
    </w:p>
    <w:p w:rsidR="00585DD6" w:rsidRPr="00F00ED6" w:rsidRDefault="00232B8F" w:rsidP="00585DD6">
      <w:pPr>
        <w:outlineLvl w:val="0"/>
        <w:rPr>
          <w:rFonts w:eastAsia="Times New Roman"/>
          <w:b/>
          <w:bCs/>
          <w:kern w:val="36"/>
          <w:lang w:val="en-US" w:eastAsia="de-DE"/>
        </w:rPr>
      </w:pPr>
      <w:hyperlink r:id="rId13" w:history="1">
        <w:r w:rsidR="00585DD6" w:rsidRPr="00F00ED6">
          <w:rPr>
            <w:rStyle w:val="Hyperlink"/>
            <w:rFonts w:eastAsia="Times New Roman"/>
            <w:b/>
            <w:bCs/>
            <w:kern w:val="36"/>
            <w:lang w:val="en-US" w:eastAsia="de-DE"/>
          </w:rPr>
          <w:t>MPEG 112</w:t>
        </w:r>
      </w:hyperlink>
      <w:r w:rsidR="00585DD6">
        <w:rPr>
          <w:rStyle w:val="Hyperlink"/>
          <w:rFonts w:eastAsia="Times New Roman"/>
          <w:b/>
          <w:bCs/>
          <w:kern w:val="36"/>
          <w:lang w:val="en-US" w:eastAsia="de-DE"/>
        </w:rPr>
        <w:t xml:space="preserve">             </w:t>
      </w:r>
      <w:hyperlink r:id="rId14" w:history="1">
        <w:r w:rsidR="00585DD6" w:rsidRPr="00F00ED6">
          <w:rPr>
            <w:rStyle w:val="Hyperlink"/>
            <w:rFonts w:eastAsia="Times New Roman"/>
            <w:b/>
            <w:bCs/>
            <w:kern w:val="36"/>
            <w:lang w:val="en-US" w:eastAsia="de-DE"/>
          </w:rPr>
          <w:t>JPEG 69</w:t>
        </w:r>
      </w:hyperlink>
    </w:p>
    <w:p w:rsidR="00585DD6" w:rsidRDefault="00585DD6" w:rsidP="00585DD6">
      <w:pPr>
        <w:pStyle w:val="Heading2"/>
        <w:spacing w:before="0" w:after="0"/>
        <w:rPr>
          <w:lang w:val="en-US"/>
        </w:rPr>
      </w:pPr>
    </w:p>
    <w:p w:rsidR="00585DD6" w:rsidRPr="004C7268" w:rsidRDefault="00585DD6" w:rsidP="00585DD6">
      <w:pPr>
        <w:pStyle w:val="Heading2"/>
        <w:spacing w:before="0" w:after="0"/>
        <w:rPr>
          <w:lang w:val="en-US"/>
        </w:rPr>
      </w:pPr>
      <w:r w:rsidRPr="004C7268">
        <w:rPr>
          <w:lang w:val="en-US"/>
        </w:rPr>
        <w:t>Meeting venue</w:t>
      </w:r>
    </w:p>
    <w:p w:rsidR="00585DD6" w:rsidRPr="004C7268" w:rsidRDefault="00585DD6" w:rsidP="00585DD6">
      <w:pPr>
        <w:pStyle w:val="NormalWeb"/>
        <w:spacing w:before="0" w:beforeAutospacing="0" w:after="0" w:afterAutospacing="0"/>
        <w:rPr>
          <w:lang w:val="en-US"/>
        </w:rPr>
      </w:pPr>
      <w:r w:rsidRPr="004C7268">
        <w:rPr>
          <w:lang w:val="en-US"/>
        </w:rPr>
        <w:t> </w:t>
      </w:r>
      <w:r w:rsidRPr="004C7268">
        <w:rPr>
          <w:rStyle w:val="Strong"/>
          <w:lang w:val="en-US"/>
        </w:rPr>
        <w:t>Marriott Hotel Warsaw</w:t>
      </w:r>
    </w:p>
    <w:p w:rsidR="00585DD6" w:rsidRPr="004C7268" w:rsidRDefault="00585DD6" w:rsidP="00585DD6">
      <w:pPr>
        <w:rPr>
          <w:lang w:val="en-US"/>
        </w:rPr>
      </w:pPr>
      <w:r w:rsidRPr="004C7268">
        <w:rPr>
          <w:lang w:val="en-US"/>
        </w:rPr>
        <w:t>Aleje Jerozolimskie 65/79 - 00697 Warsaw - Poland</w:t>
      </w:r>
    </w:p>
    <w:p w:rsidR="00585DD6" w:rsidRPr="004C7268" w:rsidRDefault="00585DD6" w:rsidP="00585DD6">
      <w:pPr>
        <w:rPr>
          <w:lang w:val="en-US"/>
        </w:rPr>
      </w:pPr>
      <w:r w:rsidRPr="004C7268">
        <w:rPr>
          <w:lang w:val="en-US"/>
        </w:rPr>
        <w:t>Tel. +48 22 630 63 06 -</w:t>
      </w:r>
      <w:hyperlink r:id="rId15" w:tgtFrame="_blank" w:history="1">
        <w:r w:rsidRPr="004C7268">
          <w:rPr>
            <w:rStyle w:val="Hyperlink"/>
            <w:lang w:val="en-US"/>
          </w:rPr>
          <w:t xml:space="preserve"> www.marriott.de</w:t>
        </w:r>
      </w:hyperlink>
    </w:p>
    <w:p w:rsidR="00585DD6" w:rsidRPr="004C7268" w:rsidRDefault="00585DD6" w:rsidP="00585DD6">
      <w:pPr>
        <w:pStyle w:val="NormalWeb"/>
        <w:spacing w:before="0" w:beforeAutospacing="0" w:after="0" w:afterAutospacing="0"/>
        <w:rPr>
          <w:lang w:val="en-US"/>
        </w:rPr>
      </w:pPr>
      <w:r w:rsidRPr="004C7268">
        <w:rPr>
          <w:lang w:val="en-US"/>
        </w:rPr>
        <w:t> </w:t>
      </w:r>
    </w:p>
    <w:p w:rsidR="00585DD6" w:rsidRPr="00F00ED6" w:rsidRDefault="00585DD6" w:rsidP="00585DD6">
      <w:pPr>
        <w:rPr>
          <w:rFonts w:eastAsia="Times New Roman"/>
          <w:lang w:val="en-US" w:eastAsia="de-DE"/>
        </w:rPr>
      </w:pPr>
      <w:r w:rsidRPr="00F00ED6">
        <w:rPr>
          <w:rFonts w:eastAsia="Times New Roman"/>
          <w:b/>
          <w:bCs/>
          <w:lang w:val="en-US" w:eastAsia="de-DE"/>
        </w:rPr>
        <w:t>Poznań University of Technology</w:t>
      </w:r>
    </w:p>
    <w:p w:rsidR="00585DD6" w:rsidRPr="004C7268" w:rsidRDefault="00585DD6" w:rsidP="00585DD6">
      <w:pPr>
        <w:rPr>
          <w:rFonts w:eastAsia="Times New Roman"/>
          <w:lang w:val="en-US" w:eastAsia="de-DE"/>
        </w:rPr>
      </w:pPr>
      <w:r w:rsidRPr="004C7268">
        <w:rPr>
          <w:rFonts w:eastAsia="Times New Roman"/>
          <w:lang w:val="en-US" w:eastAsia="de-DE"/>
        </w:rPr>
        <w:t>Chair of Multimedia Telecommunications and Microelectronics</w:t>
      </w:r>
    </w:p>
    <w:p w:rsidR="00585DD6" w:rsidRPr="00F00ED6" w:rsidRDefault="00585DD6" w:rsidP="00585DD6">
      <w:pPr>
        <w:rPr>
          <w:rFonts w:eastAsia="Times New Roman"/>
          <w:lang w:val="en-US" w:eastAsia="de-DE"/>
        </w:rPr>
      </w:pPr>
      <w:r w:rsidRPr="00F00ED6">
        <w:rPr>
          <w:rFonts w:eastAsia="Times New Roman"/>
          <w:lang w:val="en-US" w:eastAsia="de-DE"/>
        </w:rPr>
        <w:t>Polanka 3</w:t>
      </w:r>
      <w:proofErr w:type="gramStart"/>
      <w:r w:rsidRPr="00F00ED6">
        <w:rPr>
          <w:rFonts w:eastAsia="Times New Roman"/>
          <w:lang w:val="en-US" w:eastAsia="de-DE"/>
        </w:rPr>
        <w:t>,60965</w:t>
      </w:r>
      <w:proofErr w:type="gramEnd"/>
      <w:r w:rsidRPr="00F00ED6">
        <w:rPr>
          <w:rFonts w:eastAsia="Times New Roman"/>
          <w:lang w:val="en-US" w:eastAsia="de-DE"/>
        </w:rPr>
        <w:t xml:space="preserve"> Poznań, Poland</w:t>
      </w:r>
    </w:p>
    <w:p w:rsidR="00585DD6" w:rsidRPr="00F00ED6" w:rsidRDefault="00585DD6" w:rsidP="00585DD6">
      <w:pPr>
        <w:pStyle w:val="NormalWeb"/>
        <w:spacing w:before="0" w:beforeAutospacing="0" w:after="0" w:afterAutospacing="0"/>
        <w:rPr>
          <w:lang w:val="en-US"/>
        </w:rPr>
      </w:pPr>
    </w:p>
    <w:p w:rsidR="00585DD6" w:rsidRPr="004C7268" w:rsidRDefault="00585DD6" w:rsidP="00585DD6">
      <w:pPr>
        <w:pStyle w:val="Heading2"/>
        <w:spacing w:before="0" w:after="0"/>
        <w:rPr>
          <w:lang w:val="en-US"/>
        </w:rPr>
      </w:pPr>
      <w:r w:rsidRPr="004C7268">
        <w:rPr>
          <w:lang w:val="en-US"/>
        </w:rPr>
        <w:t>Meeting venue</w:t>
      </w:r>
    </w:p>
    <w:p w:rsidR="00585DD6" w:rsidRDefault="00585DD6" w:rsidP="00585DD6">
      <w:pPr>
        <w:pStyle w:val="NormalWeb"/>
        <w:spacing w:before="0" w:beforeAutospacing="0" w:after="0" w:afterAutospacing="0"/>
      </w:pPr>
    </w:p>
    <w:p w:rsidR="00585DD6" w:rsidRPr="00F00ED6" w:rsidRDefault="00585DD6" w:rsidP="00585DD6">
      <w:pPr>
        <w:pStyle w:val="NormalWeb"/>
        <w:spacing w:before="0" w:beforeAutospacing="0" w:after="0" w:afterAutospacing="0"/>
        <w:rPr>
          <w:lang w:val="en-US"/>
        </w:rPr>
      </w:pPr>
      <w:r>
        <w:t>kenzler conference management</w:t>
      </w:r>
      <w:r>
        <w:br/>
        <w:t>Silke Kenzler</w:t>
      </w:r>
      <w:r>
        <w:br/>
        <w:t xml:space="preserve">Karla-Schmidt-Str. </w:t>
      </w:r>
      <w:r w:rsidRPr="004C7268">
        <w:rPr>
          <w:lang w:val="en-US"/>
        </w:rPr>
        <w:t>14</w:t>
      </w:r>
      <w:r>
        <w:rPr>
          <w:lang w:val="en-US"/>
        </w:rPr>
        <w:t>,</w:t>
      </w:r>
      <w:r w:rsidRPr="004C7268">
        <w:rPr>
          <w:lang w:val="en-US"/>
        </w:rPr>
        <w:t>D-30655 Hannover</w:t>
      </w:r>
      <w:r>
        <w:rPr>
          <w:lang w:val="en-US"/>
        </w:rPr>
        <w:t>,</w:t>
      </w:r>
      <w:r w:rsidRPr="004C7268">
        <w:rPr>
          <w:lang w:val="en-US"/>
        </w:rPr>
        <w:t>Germany</w:t>
      </w:r>
      <w:r w:rsidRPr="004C7268">
        <w:rPr>
          <w:lang w:val="en-US"/>
        </w:rPr>
        <w:br/>
        <w:t>Tel. +49.51165581860</w:t>
      </w:r>
      <w:r>
        <w:rPr>
          <w:lang w:val="en-US"/>
        </w:rPr>
        <w:t>,</w:t>
      </w:r>
      <w:hyperlink r:id="rId16" w:history="1">
        <w:r w:rsidRPr="004C7268">
          <w:rPr>
            <w:rStyle w:val="Hyperlink"/>
            <w:lang w:val="en-US"/>
          </w:rPr>
          <w:t>office@kcmweb.de</w:t>
        </w:r>
      </w:hyperlink>
    </w:p>
    <w:p w:rsidR="00585DD6" w:rsidRPr="004C7268" w:rsidRDefault="00585DD6" w:rsidP="00585DD6">
      <w:pPr>
        <w:pStyle w:val="NormalWeb"/>
        <w:spacing w:before="0" w:beforeAutospacing="0" w:after="0" w:afterAutospacing="0"/>
        <w:rPr>
          <w:lang w:val="en-US"/>
        </w:rPr>
      </w:pPr>
    </w:p>
    <w:p w:rsidR="00585DD6" w:rsidRPr="00B724B3" w:rsidRDefault="00585DD6" w:rsidP="00585DD6">
      <w:pPr>
        <w:pStyle w:val="Heading1"/>
        <w:spacing w:before="0"/>
        <w:rPr>
          <w:b w:val="0"/>
          <w:sz w:val="48"/>
          <w:szCs w:val="48"/>
          <w:lang w:val="en-US"/>
        </w:rPr>
      </w:pPr>
      <w:r w:rsidRPr="00B724B3">
        <w:rPr>
          <w:b w:val="0"/>
          <w:sz w:val="48"/>
          <w:szCs w:val="48"/>
          <w:lang w:val="en-US"/>
        </w:rPr>
        <w:t>Venue</w:t>
      </w:r>
    </w:p>
    <w:p w:rsidR="00585DD6" w:rsidRPr="004C7268" w:rsidRDefault="00585DD6" w:rsidP="00585DD6">
      <w:pPr>
        <w:pStyle w:val="NormalWeb"/>
        <w:spacing w:before="0" w:beforeAutospacing="0" w:after="0" w:afterAutospacing="0"/>
        <w:rPr>
          <w:lang w:val="en-US"/>
        </w:rPr>
      </w:pPr>
      <w:r w:rsidRPr="004C7268">
        <w:rPr>
          <w:lang w:val="en-US"/>
        </w:rPr>
        <w:t>All meetings take place in the</w:t>
      </w:r>
    </w:p>
    <w:p w:rsidR="00585DD6" w:rsidRPr="004C7268" w:rsidRDefault="00232B8F" w:rsidP="00585DD6">
      <w:pPr>
        <w:pStyle w:val="NormalWeb"/>
        <w:spacing w:before="0" w:beforeAutospacing="0" w:after="0" w:afterAutospacing="0"/>
        <w:rPr>
          <w:lang w:val="en-US"/>
        </w:rPr>
      </w:pPr>
      <w:hyperlink r:id="rId17" w:tgtFrame="_blank" w:history="1">
        <w:r w:rsidR="00585DD6" w:rsidRPr="004C7268">
          <w:rPr>
            <w:rStyle w:val="Hyperlink"/>
            <w:lang w:val="en-US"/>
          </w:rPr>
          <w:t xml:space="preserve">Marriott Hotel Warsaw </w:t>
        </w:r>
      </w:hyperlink>
      <w:r w:rsidR="00585DD6" w:rsidRPr="004C7268">
        <w:rPr>
          <w:lang w:val="en-US"/>
        </w:rPr>
        <w:t>(Aleje Jerozolimskie 65/79, 00697 Warsaw, Polen).</w:t>
      </w:r>
    </w:p>
    <w:p w:rsidR="00585DD6" w:rsidRPr="00B724B3" w:rsidRDefault="00585DD6" w:rsidP="00585DD6">
      <w:pPr>
        <w:pStyle w:val="Heading2"/>
        <w:spacing w:before="0" w:after="0"/>
        <w:rPr>
          <w:sz w:val="24"/>
          <w:szCs w:val="24"/>
          <w:lang w:val="en-US"/>
        </w:rPr>
      </w:pPr>
      <w:r w:rsidRPr="00B724B3">
        <w:rPr>
          <w:sz w:val="24"/>
          <w:szCs w:val="24"/>
          <w:lang w:val="en-US"/>
        </w:rPr>
        <w:t>Please note: This hotel does not provide shuttle service.</w:t>
      </w:r>
    </w:p>
    <w:p w:rsidR="00585DD6" w:rsidRPr="004C7268" w:rsidRDefault="00585DD6" w:rsidP="00585DD6">
      <w:pPr>
        <w:pStyle w:val="NormalWeb"/>
        <w:spacing w:before="0" w:beforeAutospacing="0" w:after="0" w:afterAutospacing="0"/>
        <w:rPr>
          <w:lang w:val="en-US"/>
        </w:rPr>
      </w:pPr>
      <w:r w:rsidRPr="004C7268">
        <w:rPr>
          <w:lang w:val="en-US"/>
        </w:rPr>
        <w:t> </w:t>
      </w:r>
    </w:p>
    <w:p w:rsidR="00585DD6" w:rsidRPr="004C7268" w:rsidRDefault="00585DD6" w:rsidP="00585DD6">
      <w:pPr>
        <w:pStyle w:val="Heading2"/>
        <w:spacing w:before="0" w:after="0"/>
        <w:rPr>
          <w:lang w:val="en-US"/>
        </w:rPr>
      </w:pPr>
      <w:r w:rsidRPr="004C7268">
        <w:rPr>
          <w:lang w:val="en-US"/>
        </w:rPr>
        <w:t xml:space="preserve">Getting there from </w:t>
      </w:r>
      <w:proofErr w:type="gramStart"/>
      <w:r w:rsidRPr="004C7268">
        <w:rPr>
          <w:lang w:val="en-US"/>
        </w:rPr>
        <w:t>WAW(</w:t>
      </w:r>
      <w:proofErr w:type="gramEnd"/>
      <w:r w:rsidRPr="004C7268">
        <w:rPr>
          <w:lang w:val="en-US"/>
        </w:rPr>
        <w:t>Warsaw Chopin Airport)</w:t>
      </w:r>
    </w:p>
    <w:p w:rsidR="00585DD6" w:rsidRPr="004C7268" w:rsidRDefault="00585DD6" w:rsidP="00585DD6">
      <w:pPr>
        <w:pStyle w:val="NormalWeb"/>
        <w:spacing w:before="0" w:beforeAutospacing="0" w:after="0" w:afterAutospacing="0"/>
        <w:rPr>
          <w:lang w:val="en-US"/>
        </w:rPr>
      </w:pPr>
      <w:r w:rsidRPr="004C7268">
        <w:rPr>
          <w:lang w:val="en-US"/>
        </w:rPr>
        <w:t>The distance from the airport to the meeting venue is about 7 km.</w:t>
      </w:r>
    </w:p>
    <w:p w:rsidR="00585DD6" w:rsidRPr="004C7268" w:rsidRDefault="00585DD6" w:rsidP="00585DD6">
      <w:pPr>
        <w:pStyle w:val="NormalWeb"/>
        <w:spacing w:before="0" w:beforeAutospacing="0" w:after="0" w:afterAutospacing="0"/>
        <w:rPr>
          <w:lang w:val="en-US"/>
        </w:rPr>
      </w:pPr>
      <w:r w:rsidRPr="004C7268">
        <w:rPr>
          <w:lang w:val="en-US"/>
        </w:rPr>
        <w:t xml:space="preserve">Visit the </w:t>
      </w:r>
      <w:hyperlink r:id="rId18" w:tgtFrame="_blank" w:history="1">
        <w:r w:rsidRPr="004C7268">
          <w:rPr>
            <w:rStyle w:val="Hyperlink"/>
            <w:lang w:val="en-US"/>
          </w:rPr>
          <w:t xml:space="preserve">WAW </w:t>
        </w:r>
      </w:hyperlink>
      <w:r w:rsidRPr="004C7268">
        <w:rPr>
          <w:lang w:val="en-US"/>
        </w:rPr>
        <w:t>website for more informations.</w:t>
      </w:r>
    </w:p>
    <w:p w:rsidR="00585DD6" w:rsidRPr="004C7268" w:rsidRDefault="00585DD6" w:rsidP="00585DD6">
      <w:pPr>
        <w:pStyle w:val="NormalWeb"/>
        <w:spacing w:before="0" w:beforeAutospacing="0" w:after="0" w:afterAutospacing="0"/>
        <w:rPr>
          <w:lang w:val="en-US"/>
        </w:rPr>
      </w:pPr>
      <w:r w:rsidRPr="004C7268">
        <w:rPr>
          <w:lang w:val="en-US"/>
        </w:rPr>
        <w:t>Taxi: estimated 50 PLN / 12€</w:t>
      </w:r>
      <w:proofErr w:type="gramStart"/>
      <w:r w:rsidRPr="004C7268">
        <w:rPr>
          <w:lang w:val="en-US"/>
        </w:rPr>
        <w:t>  (</w:t>
      </w:r>
      <w:proofErr w:type="gramEnd"/>
      <w:r w:rsidRPr="004C7268">
        <w:rPr>
          <w:lang w:val="en-US"/>
        </w:rPr>
        <w:t>one way) </w:t>
      </w:r>
    </w:p>
    <w:p w:rsidR="00585DD6" w:rsidRPr="004C7268" w:rsidRDefault="00585DD6" w:rsidP="00585DD6">
      <w:pPr>
        <w:pStyle w:val="NormalWeb"/>
        <w:spacing w:before="0" w:beforeAutospacing="0" w:after="0" w:afterAutospacing="0"/>
        <w:rPr>
          <w:lang w:val="en-US"/>
        </w:rPr>
      </w:pPr>
      <w:proofErr w:type="gramStart"/>
      <w:r w:rsidRPr="004C7268">
        <w:rPr>
          <w:rStyle w:val="Strong"/>
          <w:lang w:val="en-US"/>
        </w:rPr>
        <w:t>Bus</w:t>
      </w:r>
      <w:r w:rsidRPr="004C7268">
        <w:rPr>
          <w:lang w:val="en-US"/>
        </w:rPr>
        <w:t xml:space="preserve"> :</w:t>
      </w:r>
      <w:proofErr w:type="gramEnd"/>
      <w:r w:rsidRPr="004C7268">
        <w:rPr>
          <w:lang w:val="en-US"/>
        </w:rPr>
        <w:t xml:space="preserve"> 5 PLN  / 1,50€ (one way)             </w:t>
      </w:r>
    </w:p>
    <w:p w:rsidR="00585DD6" w:rsidRPr="004C7268" w:rsidRDefault="00585DD6" w:rsidP="00585DD6">
      <w:pPr>
        <w:pStyle w:val="artcontent"/>
        <w:spacing w:before="0" w:beforeAutospacing="0" w:after="0" w:afterAutospacing="0"/>
        <w:rPr>
          <w:lang w:val="en-US"/>
        </w:rPr>
      </w:pPr>
      <w:r w:rsidRPr="004C7268">
        <w:rPr>
          <w:rStyle w:val="Strong"/>
          <w:lang w:val="en-US"/>
        </w:rPr>
        <w:t xml:space="preserve">Bus 175 - </w:t>
      </w:r>
      <w:r w:rsidRPr="004C7268">
        <w:rPr>
          <w:lang w:val="en-US"/>
        </w:rPr>
        <w:t>Stop at</w:t>
      </w:r>
      <w:r w:rsidRPr="004C7268">
        <w:rPr>
          <w:rStyle w:val="Strong"/>
          <w:lang w:val="en-US"/>
        </w:rPr>
        <w:t xml:space="preserve"> </w:t>
      </w:r>
      <w:proofErr w:type="gramStart"/>
      <w:r w:rsidRPr="004C7268">
        <w:rPr>
          <w:rStyle w:val="Strong"/>
          <w:lang w:val="en-US"/>
        </w:rPr>
        <w:t>AL .</w:t>
      </w:r>
      <w:proofErr w:type="gramEnd"/>
      <w:r w:rsidRPr="004C7268">
        <w:rPr>
          <w:rStyle w:val="Strong"/>
          <w:lang w:val="en-US"/>
        </w:rPr>
        <w:t xml:space="preserve"> JEROZOLIMSKIE</w:t>
      </w:r>
      <w:r w:rsidRPr="004C7268">
        <w:rPr>
          <w:lang w:val="en-US"/>
        </w:rPr>
        <w:t xml:space="preserve"> (Central Railway Station)</w:t>
      </w:r>
    </w:p>
    <w:p w:rsidR="00585DD6" w:rsidRPr="004C7268" w:rsidRDefault="00585DD6" w:rsidP="00585DD6">
      <w:pPr>
        <w:pStyle w:val="artcontent"/>
        <w:spacing w:before="0" w:beforeAutospacing="0" w:after="0" w:afterAutospacing="0"/>
        <w:rPr>
          <w:lang w:val="en-US"/>
        </w:rPr>
      </w:pPr>
      <w:r w:rsidRPr="004C7268">
        <w:rPr>
          <w:lang w:val="en-US"/>
        </w:rPr>
        <w:t>Running daily between 04:58 - 23:27</w:t>
      </w:r>
    </w:p>
    <w:p w:rsidR="00585DD6" w:rsidRPr="004C7268" w:rsidRDefault="00585DD6" w:rsidP="00585DD6">
      <w:pPr>
        <w:pStyle w:val="NormalWeb"/>
        <w:spacing w:before="0" w:beforeAutospacing="0" w:after="0" w:afterAutospacing="0"/>
        <w:rPr>
          <w:lang w:val="en-US"/>
        </w:rPr>
      </w:pPr>
      <w:r w:rsidRPr="004C7268">
        <w:rPr>
          <w:lang w:val="en-US"/>
        </w:rPr>
        <w:t> </w:t>
      </w:r>
    </w:p>
    <w:p w:rsidR="00585DD6" w:rsidRPr="004C7268" w:rsidRDefault="00585DD6" w:rsidP="00585DD6">
      <w:pPr>
        <w:pStyle w:val="NormalWeb"/>
        <w:spacing w:before="0" w:beforeAutospacing="0" w:after="0" w:afterAutospacing="0"/>
        <w:rPr>
          <w:lang w:val="en-US"/>
        </w:rPr>
      </w:pPr>
      <w:r w:rsidRPr="004C7268">
        <w:rPr>
          <w:lang w:val="en-US"/>
        </w:rPr>
        <w:t>Alternate transportation: ELE Taxi</w:t>
      </w:r>
      <w:r w:rsidRPr="004C7268">
        <w:rPr>
          <w:rStyle w:val="Strong"/>
          <w:lang w:val="en-US"/>
        </w:rPr>
        <w:t>:</w:t>
      </w:r>
      <w:r w:rsidRPr="004C7268">
        <w:rPr>
          <w:lang w:val="en-US"/>
        </w:rPr>
        <w:t xml:space="preserve"> 80 PLN (one way</w:t>
      </w:r>
      <w:proofErr w:type="gramStart"/>
      <w:r w:rsidRPr="004C7268">
        <w:rPr>
          <w:lang w:val="en-US"/>
        </w:rPr>
        <w:t>) ;</w:t>
      </w:r>
      <w:proofErr w:type="gramEnd"/>
      <w:r w:rsidRPr="004C7268">
        <w:rPr>
          <w:lang w:val="en-US"/>
        </w:rPr>
        <w:t>reservation required</w:t>
      </w:r>
    </w:p>
    <w:p w:rsidR="00585DD6" w:rsidRPr="004C7268" w:rsidRDefault="00585DD6" w:rsidP="00585DD6">
      <w:pPr>
        <w:pStyle w:val="NormalWeb"/>
        <w:spacing w:before="0" w:beforeAutospacing="0" w:after="0" w:afterAutospacing="0"/>
        <w:rPr>
          <w:lang w:val="en-US"/>
        </w:rPr>
      </w:pPr>
      <w:proofErr w:type="gramStart"/>
      <w:r w:rsidRPr="004C7268">
        <w:rPr>
          <w:lang w:val="en-US"/>
        </w:rPr>
        <w:t>for</w:t>
      </w:r>
      <w:proofErr w:type="gramEnd"/>
      <w:r w:rsidRPr="004C7268">
        <w:rPr>
          <w:lang w:val="en-US"/>
        </w:rPr>
        <w:t xml:space="preserve"> more information please visit the </w:t>
      </w:r>
      <w:hyperlink r:id="rId19" w:tgtFrame="_blank" w:history="1">
        <w:r w:rsidRPr="004C7268">
          <w:rPr>
            <w:rStyle w:val="Hyperlink"/>
            <w:lang w:val="en-US"/>
          </w:rPr>
          <w:t>ELE Taxi Website.</w:t>
        </w:r>
      </w:hyperlink>
    </w:p>
    <w:p w:rsidR="00585DD6" w:rsidRPr="004C7268" w:rsidRDefault="00585DD6" w:rsidP="00585DD6">
      <w:pPr>
        <w:pStyle w:val="NormalWeb"/>
        <w:spacing w:before="0" w:beforeAutospacing="0" w:after="0" w:afterAutospacing="0"/>
        <w:rPr>
          <w:lang w:val="en-US"/>
        </w:rPr>
      </w:pPr>
      <w:r w:rsidRPr="004C7268">
        <w:rPr>
          <w:lang w:val="en-US"/>
        </w:rPr>
        <w:t>Please note that there is no multilingual version of the ELE Taxi website</w:t>
      </w:r>
    </w:p>
    <w:p w:rsidR="00585DD6" w:rsidRPr="004C7268" w:rsidRDefault="00585DD6" w:rsidP="00585DD6">
      <w:pPr>
        <w:pStyle w:val="NormalWeb"/>
        <w:spacing w:before="0" w:beforeAutospacing="0" w:after="0" w:afterAutospacing="0"/>
        <w:rPr>
          <w:lang w:val="en-US"/>
        </w:rPr>
      </w:pPr>
      <w:r w:rsidRPr="004C7268">
        <w:rPr>
          <w:lang w:val="en-US"/>
        </w:rPr>
        <w:t> </w:t>
      </w:r>
    </w:p>
    <w:p w:rsidR="00585DD6" w:rsidRPr="004C7268" w:rsidRDefault="00585DD6" w:rsidP="00585DD6">
      <w:pPr>
        <w:pStyle w:val="Heading2"/>
        <w:spacing w:before="0" w:after="0"/>
        <w:rPr>
          <w:lang w:val="en-US"/>
        </w:rPr>
      </w:pPr>
      <w:r w:rsidRPr="004C7268">
        <w:rPr>
          <w:lang w:val="en-US"/>
        </w:rPr>
        <w:t>How to get there from the Train Station</w:t>
      </w:r>
    </w:p>
    <w:p w:rsidR="00585DD6" w:rsidRPr="004C7268" w:rsidRDefault="00585DD6" w:rsidP="00585DD6">
      <w:pPr>
        <w:pStyle w:val="NormalWeb"/>
        <w:spacing w:before="0" w:beforeAutospacing="0" w:after="0" w:afterAutospacing="0"/>
        <w:rPr>
          <w:lang w:val="en-US"/>
        </w:rPr>
      </w:pPr>
      <w:r w:rsidRPr="004C7268">
        <w:rPr>
          <w:lang w:val="en-US"/>
        </w:rPr>
        <w:t>Station: Central Station                      350 m     1 minute walk to venue</w:t>
      </w:r>
    </w:p>
    <w:p w:rsidR="00585DD6" w:rsidRPr="004C7268" w:rsidRDefault="00585DD6" w:rsidP="00585DD6">
      <w:pPr>
        <w:pStyle w:val="NormalWeb"/>
        <w:spacing w:before="0" w:beforeAutospacing="0" w:after="0" w:afterAutospacing="0"/>
        <w:rPr>
          <w:lang w:val="en-US"/>
        </w:rPr>
      </w:pPr>
      <w:r w:rsidRPr="004C7268">
        <w:rPr>
          <w:lang w:val="en-US"/>
        </w:rPr>
        <w:t> </w:t>
      </w:r>
    </w:p>
    <w:p w:rsidR="00585DD6" w:rsidRPr="004C7268" w:rsidRDefault="00585DD6" w:rsidP="00585DD6">
      <w:pPr>
        <w:pStyle w:val="Heading2"/>
        <w:spacing w:before="0" w:after="0"/>
        <w:rPr>
          <w:lang w:val="en-US"/>
        </w:rPr>
      </w:pPr>
      <w:r w:rsidRPr="004C7268">
        <w:rPr>
          <w:lang w:val="en-US"/>
        </w:rPr>
        <w:t>More information about public transport</w:t>
      </w:r>
    </w:p>
    <w:p w:rsidR="00585DD6" w:rsidRPr="004C7268" w:rsidRDefault="00585DD6" w:rsidP="00585DD6">
      <w:pPr>
        <w:rPr>
          <w:lang w:val="en-US"/>
        </w:rPr>
      </w:pPr>
      <w:r w:rsidRPr="004C7268">
        <w:rPr>
          <w:lang w:val="en-US"/>
        </w:rPr>
        <w:t> </w:t>
      </w:r>
    </w:p>
    <w:p w:rsidR="00585DD6" w:rsidRPr="004C7268" w:rsidRDefault="00585DD6" w:rsidP="00585DD6">
      <w:pPr>
        <w:pStyle w:val="Heading2"/>
        <w:spacing w:before="0" w:after="0"/>
        <w:rPr>
          <w:lang w:val="en-US"/>
        </w:rPr>
      </w:pPr>
      <w:r w:rsidRPr="004C7268">
        <w:rPr>
          <w:lang w:val="en-US"/>
        </w:rPr>
        <w:t>Bus:</w:t>
      </w:r>
    </w:p>
    <w:p w:rsidR="00585DD6" w:rsidRPr="004C7268" w:rsidRDefault="00585DD6" w:rsidP="00585DD6">
      <w:pPr>
        <w:pStyle w:val="NormalWeb"/>
        <w:spacing w:before="0" w:beforeAutospacing="0" w:after="0" w:afterAutospacing="0"/>
        <w:rPr>
          <w:lang w:val="en-US"/>
        </w:rPr>
      </w:pPr>
      <w:r w:rsidRPr="004C7268">
        <w:rPr>
          <w:lang w:val="en-US"/>
        </w:rPr>
        <w:t>Standard bus lines are numbered from 100 to 399. The range 300-399 includes seasonal lines which are activated at specific times of days of week. These buses stop at all stops.</w:t>
      </w:r>
    </w:p>
    <w:p w:rsidR="00585DD6" w:rsidRPr="004C7268" w:rsidRDefault="00585DD6" w:rsidP="00585DD6">
      <w:pPr>
        <w:pStyle w:val="NormalWeb"/>
        <w:spacing w:before="0" w:beforeAutospacing="0" w:after="0" w:afterAutospacing="0"/>
        <w:rPr>
          <w:lang w:val="en-US"/>
        </w:rPr>
      </w:pPr>
      <w:r w:rsidRPr="004C7268">
        <w:rPr>
          <w:lang w:val="en-US"/>
        </w:rPr>
        <w:t>Lines 400-599 are bus fast lines with fewer stops. Lines numbered 400-499 run at selected times of day or week.</w:t>
      </w:r>
    </w:p>
    <w:p w:rsidR="00585DD6" w:rsidRPr="004C7268" w:rsidRDefault="00585DD6" w:rsidP="00585DD6">
      <w:pPr>
        <w:pStyle w:val="NormalWeb"/>
        <w:spacing w:before="0" w:beforeAutospacing="0" w:after="0" w:afterAutospacing="0"/>
        <w:rPr>
          <w:lang w:val="en-US"/>
        </w:rPr>
      </w:pPr>
      <w:r w:rsidRPr="004C7268">
        <w:rPr>
          <w:lang w:val="en-US"/>
        </w:rPr>
        <w:t>It is worth checking the map of a given line first</w:t>
      </w:r>
    </w:p>
    <w:p w:rsidR="00585DD6" w:rsidRPr="004C7268" w:rsidRDefault="00585DD6" w:rsidP="00585DD6">
      <w:pPr>
        <w:pStyle w:val="Heading2"/>
        <w:spacing w:before="0" w:after="0"/>
        <w:rPr>
          <w:lang w:val="en-US"/>
        </w:rPr>
      </w:pPr>
      <w:r w:rsidRPr="004C7268">
        <w:rPr>
          <w:lang w:val="en-US"/>
        </w:rPr>
        <w:t>Tram: </w:t>
      </w:r>
    </w:p>
    <w:p w:rsidR="00585DD6" w:rsidRPr="004C7268" w:rsidRDefault="00585DD6" w:rsidP="00585DD6">
      <w:pPr>
        <w:pStyle w:val="NormalWeb"/>
        <w:spacing w:before="0" w:beforeAutospacing="0" w:after="0" w:afterAutospacing="0"/>
        <w:rPr>
          <w:lang w:val="en-US"/>
        </w:rPr>
      </w:pPr>
      <w:r w:rsidRPr="004C7268">
        <w:rPr>
          <w:lang w:val="en-US"/>
        </w:rPr>
        <w:t>Tram lines are numbered from 1 to 79. Numbers 1-39 include basic connections.</w:t>
      </w:r>
    </w:p>
    <w:p w:rsidR="00585DD6" w:rsidRPr="004C7268" w:rsidRDefault="00585DD6" w:rsidP="00585DD6">
      <w:pPr>
        <w:pStyle w:val="NormalWeb"/>
        <w:spacing w:before="0" w:beforeAutospacing="0" w:after="0" w:afterAutospacing="0"/>
        <w:rPr>
          <w:lang w:val="en-US"/>
        </w:rPr>
      </w:pPr>
      <w:r w:rsidRPr="004C7268">
        <w:rPr>
          <w:lang w:val="en-US"/>
        </w:rPr>
        <w:t>Tram lines with numbers from 40 to 49 run at specific times of day or week (e.g. during traffic peak hours)</w:t>
      </w:r>
    </w:p>
    <w:p w:rsidR="00585DD6" w:rsidRPr="004C7268" w:rsidRDefault="00585DD6" w:rsidP="00585DD6">
      <w:pPr>
        <w:pStyle w:val="NormalWeb"/>
        <w:spacing w:before="0" w:beforeAutospacing="0" w:after="0" w:afterAutospacing="0"/>
        <w:rPr>
          <w:lang w:val="en-US"/>
        </w:rPr>
      </w:pPr>
      <w:r w:rsidRPr="004C7268">
        <w:rPr>
          <w:lang w:val="en-US"/>
        </w:rPr>
        <w:t>All tickets are valid on trams. Trams stop at all stops on a given route. All stops are permanent.</w:t>
      </w:r>
    </w:p>
    <w:p w:rsidR="00585DD6" w:rsidRPr="004C7268" w:rsidRDefault="00585DD6" w:rsidP="00585DD6">
      <w:pPr>
        <w:pStyle w:val="NormalWeb"/>
        <w:spacing w:before="0" w:beforeAutospacing="0" w:after="0" w:afterAutospacing="0"/>
        <w:rPr>
          <w:lang w:val="en-US"/>
        </w:rPr>
      </w:pPr>
      <w:r w:rsidRPr="004C7268">
        <w:rPr>
          <w:lang w:val="en-US"/>
        </w:rPr>
        <w:t xml:space="preserve">To find out more about bus and tram times, routes and tickets, go to the </w:t>
      </w:r>
      <w:hyperlink r:id="rId20" w:tgtFrame="_blank" w:history="1">
        <w:r w:rsidRPr="004C7268">
          <w:rPr>
            <w:rStyle w:val="Hyperlink"/>
            <w:lang w:val="en-US"/>
          </w:rPr>
          <w:t>ZTM Website</w:t>
        </w:r>
      </w:hyperlink>
      <w:r w:rsidRPr="004C7268">
        <w:rPr>
          <w:lang w:val="en-US"/>
        </w:rPr>
        <w:t>. </w:t>
      </w:r>
    </w:p>
    <w:p w:rsidR="00585DD6" w:rsidRPr="004C7268" w:rsidRDefault="00585DD6" w:rsidP="00585DD6">
      <w:pPr>
        <w:pStyle w:val="NormalWeb"/>
        <w:spacing w:before="0" w:beforeAutospacing="0" w:after="0" w:afterAutospacing="0"/>
        <w:rPr>
          <w:lang w:val="en-US"/>
        </w:rPr>
      </w:pPr>
      <w:r w:rsidRPr="004C7268">
        <w:rPr>
          <w:lang w:val="en-US"/>
        </w:rPr>
        <w:t>For even more details see F.A.Q.</w:t>
      </w:r>
    </w:p>
    <w:p w:rsidR="00585DD6" w:rsidRDefault="00585DD6" w:rsidP="00585DD6">
      <w:pPr>
        <w:pStyle w:val="Heading1"/>
        <w:spacing w:before="0"/>
        <w:rPr>
          <w:b w:val="0"/>
          <w:sz w:val="48"/>
          <w:szCs w:val="48"/>
          <w:lang w:val="en-US"/>
        </w:rPr>
      </w:pPr>
    </w:p>
    <w:p w:rsidR="00585DD6" w:rsidRPr="004C7268" w:rsidRDefault="00585DD6" w:rsidP="00585DD6">
      <w:pPr>
        <w:pStyle w:val="Heading1"/>
        <w:spacing w:before="0"/>
        <w:rPr>
          <w:b w:val="0"/>
          <w:sz w:val="48"/>
          <w:szCs w:val="48"/>
          <w:lang w:val="en-US"/>
        </w:rPr>
      </w:pPr>
      <w:r w:rsidRPr="004C7268">
        <w:rPr>
          <w:b w:val="0"/>
          <w:sz w:val="48"/>
          <w:szCs w:val="48"/>
          <w:lang w:val="en-US"/>
        </w:rPr>
        <w:t>Hotels</w:t>
      </w:r>
    </w:p>
    <w:p w:rsidR="00585DD6" w:rsidRPr="004C7268" w:rsidRDefault="00585DD6" w:rsidP="00585DD6">
      <w:pPr>
        <w:pStyle w:val="NormalWeb"/>
        <w:rPr>
          <w:lang w:val="en-US"/>
        </w:rPr>
      </w:pPr>
      <w:r w:rsidRPr="004C7268">
        <w:rPr>
          <w:lang w:val="en-US"/>
        </w:rPr>
        <w:t xml:space="preserve">Click here for our </w:t>
      </w:r>
      <w:hyperlink r:id="rId21" w:tgtFrame="_blank" w:history="1">
        <w:r w:rsidRPr="004C7268">
          <w:rPr>
            <w:rStyle w:val="Hyperlink"/>
            <w:lang w:val="en-US"/>
          </w:rPr>
          <w:t>MPEG-Warsaw-</w:t>
        </w:r>
        <w:proofErr w:type="gramStart"/>
        <w:r w:rsidRPr="004C7268">
          <w:rPr>
            <w:rStyle w:val="Hyperlink"/>
            <w:lang w:val="en-US"/>
          </w:rPr>
          <w:t xml:space="preserve">Map </w:t>
        </w:r>
        <w:proofErr w:type="gramEnd"/>
      </w:hyperlink>
      <w:r w:rsidRPr="004C7268">
        <w:rPr>
          <w:lang w:val="en-US"/>
        </w:rPr>
        <w:t>.</w:t>
      </w:r>
    </w:p>
    <w:tbl>
      <w:tblPr>
        <w:tblW w:w="8190" w:type="dxa"/>
        <w:tblCellSpacing w:w="0" w:type="dxa"/>
        <w:tblCellMar>
          <w:left w:w="0" w:type="dxa"/>
          <w:right w:w="0" w:type="dxa"/>
        </w:tblCellMar>
        <w:tblLook w:val="04A0" w:firstRow="1" w:lastRow="0" w:firstColumn="1" w:lastColumn="0" w:noHBand="0" w:noVBand="1"/>
      </w:tblPr>
      <w:tblGrid>
        <w:gridCol w:w="2303"/>
        <w:gridCol w:w="1217"/>
        <w:gridCol w:w="1207"/>
        <w:gridCol w:w="2240"/>
        <w:gridCol w:w="1223"/>
      </w:tblGrid>
      <w:tr w:rsidR="00585DD6" w:rsidRPr="00F00ED6" w:rsidTr="00D653DB">
        <w:trPr>
          <w:trHeight w:val="540"/>
          <w:tblCellSpacing w:w="0" w:type="dxa"/>
        </w:trPr>
        <w:tc>
          <w:tcPr>
            <w:tcW w:w="2370" w:type="dxa"/>
            <w:vAlign w:val="center"/>
            <w:hideMark/>
          </w:tcPr>
          <w:p w:rsidR="00585DD6" w:rsidRPr="00F00ED6" w:rsidRDefault="00585DD6" w:rsidP="00D653DB">
            <w:pPr>
              <w:rPr>
                <w:lang w:val="en-US"/>
              </w:rPr>
            </w:pPr>
            <w:r w:rsidRPr="00F00ED6">
              <w:rPr>
                <w:lang w:val="en-US"/>
              </w:rPr>
              <w:t>  </w:t>
            </w:r>
          </w:p>
        </w:tc>
        <w:tc>
          <w:tcPr>
            <w:tcW w:w="2490" w:type="dxa"/>
            <w:gridSpan w:val="2"/>
            <w:vAlign w:val="center"/>
            <w:hideMark/>
          </w:tcPr>
          <w:p w:rsidR="00585DD6" w:rsidRPr="00F00ED6" w:rsidRDefault="00585DD6" w:rsidP="00D653DB">
            <w:r w:rsidRPr="00F00ED6">
              <w:rPr>
                <w:lang w:val="en-US"/>
              </w:rPr>
              <w:t> </w:t>
            </w:r>
            <w:r w:rsidRPr="00F00ED6">
              <w:t>Distance to</w:t>
            </w:r>
          </w:p>
        </w:tc>
        <w:tc>
          <w:tcPr>
            <w:tcW w:w="2085" w:type="dxa"/>
            <w:vAlign w:val="center"/>
            <w:hideMark/>
          </w:tcPr>
          <w:p w:rsidR="00585DD6" w:rsidRPr="00F00ED6" w:rsidRDefault="00585DD6" w:rsidP="00D653DB">
            <w:r w:rsidRPr="00F00ED6">
              <w:t>Room price around</w:t>
            </w:r>
          </w:p>
        </w:tc>
        <w:tc>
          <w:tcPr>
            <w:tcW w:w="1245" w:type="dxa"/>
            <w:vAlign w:val="center"/>
            <w:hideMark/>
          </w:tcPr>
          <w:p w:rsidR="00585DD6" w:rsidRPr="00F00ED6" w:rsidRDefault="00585DD6" w:rsidP="00D653DB">
            <w:r w:rsidRPr="00F00ED6">
              <w:t>Booking</w:t>
            </w:r>
          </w:p>
        </w:tc>
      </w:tr>
      <w:tr w:rsidR="00585DD6" w:rsidRPr="00F00ED6" w:rsidTr="00D653DB">
        <w:trPr>
          <w:trHeight w:val="540"/>
          <w:tblCellSpacing w:w="0" w:type="dxa"/>
        </w:trPr>
        <w:tc>
          <w:tcPr>
            <w:tcW w:w="2370" w:type="dxa"/>
            <w:vAlign w:val="center"/>
            <w:hideMark/>
          </w:tcPr>
          <w:p w:rsidR="00585DD6" w:rsidRPr="00F00ED6" w:rsidRDefault="00585DD6" w:rsidP="00D653DB">
            <w:r w:rsidRPr="00F00ED6">
              <w:t> </w:t>
            </w:r>
          </w:p>
        </w:tc>
        <w:tc>
          <w:tcPr>
            <w:tcW w:w="1245" w:type="dxa"/>
            <w:vAlign w:val="center"/>
            <w:hideMark/>
          </w:tcPr>
          <w:p w:rsidR="00585DD6" w:rsidRPr="00F00ED6" w:rsidRDefault="00585DD6" w:rsidP="00D653DB">
            <w:r w:rsidRPr="00F00ED6">
              <w:t>Venue</w:t>
            </w:r>
          </w:p>
        </w:tc>
        <w:tc>
          <w:tcPr>
            <w:tcW w:w="1245" w:type="dxa"/>
            <w:vAlign w:val="center"/>
            <w:hideMark/>
          </w:tcPr>
          <w:p w:rsidR="00585DD6" w:rsidRPr="00F00ED6" w:rsidRDefault="00585DD6" w:rsidP="00D653DB">
            <w:r w:rsidRPr="00F00ED6">
              <w:t> City</w:t>
            </w:r>
          </w:p>
        </w:tc>
        <w:tc>
          <w:tcPr>
            <w:tcW w:w="2085" w:type="dxa"/>
            <w:vAlign w:val="center"/>
            <w:hideMark/>
          </w:tcPr>
          <w:p w:rsidR="00585DD6" w:rsidRPr="00F00ED6" w:rsidRDefault="00585DD6" w:rsidP="00D653DB">
            <w:r w:rsidRPr="00F00ED6">
              <w:t>   Single (Double)</w:t>
            </w:r>
          </w:p>
        </w:tc>
        <w:tc>
          <w:tcPr>
            <w:tcW w:w="1245" w:type="dxa"/>
            <w:vAlign w:val="center"/>
            <w:hideMark/>
          </w:tcPr>
          <w:p w:rsidR="00585DD6" w:rsidRPr="00F00ED6" w:rsidRDefault="00585DD6" w:rsidP="00D653DB">
            <w:r w:rsidRPr="00F00ED6">
              <w:t> </w:t>
            </w:r>
          </w:p>
        </w:tc>
      </w:tr>
      <w:tr w:rsidR="00585DD6" w:rsidRPr="00F00ED6" w:rsidTr="00D653DB">
        <w:trPr>
          <w:trHeight w:val="840"/>
          <w:tblCellSpacing w:w="0" w:type="dxa"/>
        </w:trPr>
        <w:tc>
          <w:tcPr>
            <w:tcW w:w="2370" w:type="dxa"/>
            <w:vAlign w:val="center"/>
            <w:hideMark/>
          </w:tcPr>
          <w:p w:rsidR="00585DD6" w:rsidRPr="00F00ED6" w:rsidRDefault="00232B8F" w:rsidP="00D653DB">
            <w:pPr>
              <w:rPr>
                <w:lang w:val="en-US"/>
              </w:rPr>
            </w:pPr>
            <w:hyperlink r:id="rId22" w:tgtFrame="_blank" w:history="1">
              <w:r w:rsidR="00585DD6" w:rsidRPr="00F00ED6">
                <w:rPr>
                  <w:rStyle w:val="Hyperlink"/>
                  <w:lang w:val="en-US"/>
                </w:rPr>
                <w:t xml:space="preserve">Marriot Hotel Warsaw  </w:t>
              </w:r>
              <w:r w:rsidR="00585DD6" w:rsidRPr="00F00ED6">
                <w:rPr>
                  <w:color w:val="0000FF"/>
                  <w:u w:val="single"/>
                  <w:lang w:val="en-US"/>
                </w:rPr>
                <w:br/>
              </w:r>
              <w:r w:rsidR="00585DD6" w:rsidRPr="00F00ED6">
                <w:rPr>
                  <w:rStyle w:val="Hyperlink"/>
                  <w:lang w:val="en-US"/>
                </w:rPr>
                <w:t xml:space="preserve">Standard room           </w:t>
              </w:r>
              <w:r w:rsidR="00585DD6" w:rsidRPr="00F00ED6">
                <w:rPr>
                  <w:color w:val="0000FF"/>
                  <w:u w:val="single"/>
                  <w:lang w:val="en-US"/>
                </w:rPr>
                <w:br/>
              </w:r>
              <w:r w:rsidR="00585DD6" w:rsidRPr="00F00ED6">
                <w:rPr>
                  <w:rStyle w:val="Hyperlink"/>
                  <w:lang w:val="en-US"/>
                </w:rPr>
                <w:t>Executive Floor</w:t>
              </w:r>
            </w:hyperlink>
          </w:p>
        </w:tc>
        <w:tc>
          <w:tcPr>
            <w:tcW w:w="1245" w:type="dxa"/>
            <w:vAlign w:val="center"/>
            <w:hideMark/>
          </w:tcPr>
          <w:p w:rsidR="00585DD6" w:rsidRPr="00F00ED6" w:rsidRDefault="00585DD6" w:rsidP="00D653DB">
            <w:pPr>
              <w:jc w:val="center"/>
            </w:pPr>
            <w:r w:rsidRPr="00F00ED6">
              <w:t>0,00 km</w:t>
            </w:r>
          </w:p>
        </w:tc>
        <w:tc>
          <w:tcPr>
            <w:tcW w:w="1245" w:type="dxa"/>
            <w:vAlign w:val="center"/>
            <w:hideMark/>
          </w:tcPr>
          <w:p w:rsidR="00585DD6" w:rsidRPr="00F00ED6" w:rsidRDefault="00585DD6" w:rsidP="00D653DB">
            <w:pPr>
              <w:jc w:val="center"/>
            </w:pPr>
            <w:r w:rsidRPr="00F00ED6">
              <w:t>0,25 km</w:t>
            </w:r>
          </w:p>
        </w:tc>
        <w:tc>
          <w:tcPr>
            <w:tcW w:w="2085" w:type="dxa"/>
            <w:vAlign w:val="center"/>
            <w:hideMark/>
          </w:tcPr>
          <w:p w:rsidR="00585DD6" w:rsidRPr="00F00ED6" w:rsidRDefault="00585DD6" w:rsidP="00D653DB">
            <w:pPr>
              <w:jc w:val="center"/>
            </w:pPr>
            <w:r w:rsidRPr="00F00ED6">
              <w:t>                             114,- (125,-) EUR 163,- (174,-) EUR</w:t>
            </w:r>
          </w:p>
        </w:tc>
        <w:tc>
          <w:tcPr>
            <w:tcW w:w="1245" w:type="dxa"/>
            <w:vAlign w:val="center"/>
            <w:hideMark/>
          </w:tcPr>
          <w:p w:rsidR="00585DD6" w:rsidRPr="00F00ED6" w:rsidRDefault="00232B8F" w:rsidP="00D653DB">
            <w:hyperlink r:id="rId23" w:history="1">
              <w:r w:rsidR="00585DD6" w:rsidRPr="00F00ED6">
                <w:rPr>
                  <w:rStyle w:val="Hyperlink"/>
                </w:rPr>
                <w:t>Form</w:t>
              </w:r>
            </w:hyperlink>
          </w:p>
        </w:tc>
      </w:tr>
      <w:tr w:rsidR="00585DD6" w:rsidRPr="00F00ED6" w:rsidTr="00D653DB">
        <w:trPr>
          <w:trHeight w:val="540"/>
          <w:tblCellSpacing w:w="0" w:type="dxa"/>
        </w:trPr>
        <w:tc>
          <w:tcPr>
            <w:tcW w:w="2370" w:type="dxa"/>
            <w:vAlign w:val="center"/>
            <w:hideMark/>
          </w:tcPr>
          <w:p w:rsidR="00585DD6" w:rsidRPr="00F00ED6" w:rsidRDefault="00232B8F" w:rsidP="00D653DB">
            <w:hyperlink r:id="rId24" w:tgtFrame="_blank" w:history="1">
              <w:r w:rsidR="00585DD6" w:rsidRPr="00F00ED6">
                <w:rPr>
                  <w:rStyle w:val="Hyperlink"/>
                </w:rPr>
                <w:t>Polania Palace</w:t>
              </w:r>
            </w:hyperlink>
          </w:p>
        </w:tc>
        <w:tc>
          <w:tcPr>
            <w:tcW w:w="1245" w:type="dxa"/>
            <w:vAlign w:val="center"/>
            <w:hideMark/>
          </w:tcPr>
          <w:p w:rsidR="00585DD6" w:rsidRPr="00F00ED6" w:rsidRDefault="00585DD6" w:rsidP="00D653DB">
            <w:pPr>
              <w:jc w:val="center"/>
            </w:pPr>
            <w:r w:rsidRPr="00F00ED6">
              <w:t>0,45 km</w:t>
            </w:r>
          </w:p>
        </w:tc>
        <w:tc>
          <w:tcPr>
            <w:tcW w:w="1245" w:type="dxa"/>
            <w:vAlign w:val="center"/>
            <w:hideMark/>
          </w:tcPr>
          <w:p w:rsidR="00585DD6" w:rsidRPr="00F00ED6" w:rsidRDefault="00585DD6" w:rsidP="00D653DB">
            <w:pPr>
              <w:jc w:val="center"/>
            </w:pPr>
            <w:r w:rsidRPr="00F00ED6">
              <w:t> 0,25 km</w:t>
            </w:r>
          </w:p>
        </w:tc>
        <w:tc>
          <w:tcPr>
            <w:tcW w:w="2085" w:type="dxa"/>
            <w:vAlign w:val="center"/>
            <w:hideMark/>
          </w:tcPr>
          <w:p w:rsidR="00585DD6" w:rsidRPr="00F00ED6" w:rsidRDefault="00585DD6" w:rsidP="00D653DB">
            <w:pPr>
              <w:jc w:val="center"/>
            </w:pPr>
            <w:r w:rsidRPr="00F00ED6">
              <w:t>150,- (160,-) EUR</w:t>
            </w:r>
          </w:p>
        </w:tc>
        <w:tc>
          <w:tcPr>
            <w:tcW w:w="1245" w:type="dxa"/>
            <w:vAlign w:val="center"/>
            <w:hideMark/>
          </w:tcPr>
          <w:p w:rsidR="00585DD6" w:rsidRPr="00F00ED6" w:rsidRDefault="00585DD6" w:rsidP="00D653DB">
            <w:r w:rsidRPr="00F00ED6">
              <w:t> </w:t>
            </w:r>
          </w:p>
        </w:tc>
      </w:tr>
      <w:tr w:rsidR="00585DD6" w:rsidRPr="00F00ED6" w:rsidTr="00D653DB">
        <w:trPr>
          <w:trHeight w:val="540"/>
          <w:tblCellSpacing w:w="0" w:type="dxa"/>
        </w:trPr>
        <w:tc>
          <w:tcPr>
            <w:tcW w:w="2370" w:type="dxa"/>
            <w:vAlign w:val="center"/>
            <w:hideMark/>
          </w:tcPr>
          <w:p w:rsidR="00585DD6" w:rsidRPr="00F00ED6" w:rsidRDefault="00232B8F" w:rsidP="00D653DB">
            <w:hyperlink r:id="rId25" w:tgtFrame="_blank" w:history="1">
              <w:r w:rsidR="00585DD6" w:rsidRPr="00F00ED6">
                <w:rPr>
                  <w:rStyle w:val="Hyperlink"/>
                </w:rPr>
                <w:t>Metropol Hotel</w:t>
              </w:r>
            </w:hyperlink>
          </w:p>
        </w:tc>
        <w:tc>
          <w:tcPr>
            <w:tcW w:w="1245" w:type="dxa"/>
            <w:vAlign w:val="center"/>
            <w:hideMark/>
          </w:tcPr>
          <w:p w:rsidR="00585DD6" w:rsidRPr="00F00ED6" w:rsidRDefault="00585DD6" w:rsidP="00D653DB">
            <w:pPr>
              <w:jc w:val="center"/>
            </w:pPr>
            <w:r w:rsidRPr="00F00ED6">
              <w:t>0,50 km</w:t>
            </w:r>
          </w:p>
        </w:tc>
        <w:tc>
          <w:tcPr>
            <w:tcW w:w="1245" w:type="dxa"/>
            <w:vAlign w:val="center"/>
            <w:hideMark/>
          </w:tcPr>
          <w:p w:rsidR="00585DD6" w:rsidRPr="00F00ED6" w:rsidRDefault="00585DD6" w:rsidP="00D653DB">
            <w:pPr>
              <w:jc w:val="center"/>
            </w:pPr>
            <w:r w:rsidRPr="00F00ED6">
              <w:t>0,10 km</w:t>
            </w:r>
          </w:p>
        </w:tc>
        <w:tc>
          <w:tcPr>
            <w:tcW w:w="2085" w:type="dxa"/>
            <w:vAlign w:val="center"/>
            <w:hideMark/>
          </w:tcPr>
          <w:p w:rsidR="00585DD6" w:rsidRPr="00F00ED6" w:rsidRDefault="00585DD6" w:rsidP="00D653DB">
            <w:pPr>
              <w:jc w:val="center"/>
            </w:pPr>
            <w:r w:rsidRPr="00F00ED6">
              <w:t>90,- (100,-) EUR</w:t>
            </w:r>
          </w:p>
        </w:tc>
        <w:tc>
          <w:tcPr>
            <w:tcW w:w="1245" w:type="dxa"/>
            <w:vAlign w:val="center"/>
            <w:hideMark/>
          </w:tcPr>
          <w:p w:rsidR="00585DD6" w:rsidRPr="00F00ED6" w:rsidRDefault="00585DD6" w:rsidP="00D653DB">
            <w:r w:rsidRPr="00F00ED6">
              <w:t> </w:t>
            </w:r>
          </w:p>
        </w:tc>
      </w:tr>
      <w:tr w:rsidR="00585DD6" w:rsidRPr="00F00ED6" w:rsidTr="00D653DB">
        <w:trPr>
          <w:trHeight w:val="540"/>
          <w:tblCellSpacing w:w="0" w:type="dxa"/>
        </w:trPr>
        <w:tc>
          <w:tcPr>
            <w:tcW w:w="0" w:type="auto"/>
            <w:vAlign w:val="center"/>
            <w:hideMark/>
          </w:tcPr>
          <w:p w:rsidR="00585DD6" w:rsidRPr="00F00ED6" w:rsidRDefault="00232B8F" w:rsidP="00D653DB">
            <w:hyperlink r:id="rId26" w:history="1">
              <w:r w:rsidR="00585DD6" w:rsidRPr="00F00ED6">
                <w:rPr>
                  <w:rStyle w:val="Hyperlink"/>
                </w:rPr>
                <w:t>Novotel Centrum</w:t>
              </w:r>
            </w:hyperlink>
          </w:p>
        </w:tc>
        <w:tc>
          <w:tcPr>
            <w:tcW w:w="1245" w:type="dxa"/>
            <w:vAlign w:val="center"/>
            <w:hideMark/>
          </w:tcPr>
          <w:p w:rsidR="00585DD6" w:rsidRPr="00F00ED6" w:rsidRDefault="00585DD6" w:rsidP="00D653DB">
            <w:pPr>
              <w:jc w:val="center"/>
            </w:pPr>
            <w:r w:rsidRPr="00F00ED6">
              <w:t>0,65km</w:t>
            </w:r>
          </w:p>
        </w:tc>
        <w:tc>
          <w:tcPr>
            <w:tcW w:w="1245" w:type="dxa"/>
            <w:vAlign w:val="center"/>
            <w:hideMark/>
          </w:tcPr>
          <w:p w:rsidR="00585DD6" w:rsidRPr="00F00ED6" w:rsidRDefault="00585DD6" w:rsidP="00D653DB">
            <w:pPr>
              <w:jc w:val="center"/>
            </w:pPr>
            <w:r w:rsidRPr="00F00ED6">
              <w:t>0,18 km</w:t>
            </w:r>
          </w:p>
        </w:tc>
        <w:tc>
          <w:tcPr>
            <w:tcW w:w="2085" w:type="dxa"/>
            <w:vAlign w:val="center"/>
            <w:hideMark/>
          </w:tcPr>
          <w:p w:rsidR="00585DD6" w:rsidRPr="00F00ED6" w:rsidRDefault="00585DD6" w:rsidP="00D653DB">
            <w:pPr>
              <w:jc w:val="center"/>
            </w:pPr>
            <w:r w:rsidRPr="00F00ED6">
              <w:t>95.84 (103,70,-)</w:t>
            </w:r>
          </w:p>
        </w:tc>
        <w:tc>
          <w:tcPr>
            <w:tcW w:w="0" w:type="auto"/>
            <w:vAlign w:val="center"/>
            <w:hideMark/>
          </w:tcPr>
          <w:p w:rsidR="00585DD6" w:rsidRPr="00F00ED6" w:rsidRDefault="00585DD6" w:rsidP="00D653DB">
            <w:r w:rsidRPr="00F00ED6">
              <w:t> </w:t>
            </w:r>
          </w:p>
        </w:tc>
      </w:tr>
      <w:tr w:rsidR="00585DD6" w:rsidRPr="00F00ED6" w:rsidTr="00D653DB">
        <w:trPr>
          <w:trHeight w:val="540"/>
          <w:tblCellSpacing w:w="0" w:type="dxa"/>
        </w:trPr>
        <w:tc>
          <w:tcPr>
            <w:tcW w:w="2370" w:type="dxa"/>
            <w:vAlign w:val="center"/>
            <w:hideMark/>
          </w:tcPr>
          <w:p w:rsidR="00585DD6" w:rsidRPr="00F00ED6" w:rsidRDefault="00232B8F" w:rsidP="00D653DB">
            <w:hyperlink r:id="rId27" w:tgtFrame="_blank" w:history="1">
              <w:r w:rsidR="00585DD6" w:rsidRPr="00F00ED6">
                <w:rPr>
                  <w:rStyle w:val="Hyperlink"/>
                </w:rPr>
                <w:t>IBIS Warzawa Centrum</w:t>
              </w:r>
            </w:hyperlink>
          </w:p>
        </w:tc>
        <w:tc>
          <w:tcPr>
            <w:tcW w:w="1245" w:type="dxa"/>
            <w:vAlign w:val="center"/>
            <w:hideMark/>
          </w:tcPr>
          <w:p w:rsidR="00585DD6" w:rsidRPr="00F00ED6" w:rsidRDefault="00585DD6" w:rsidP="00D653DB">
            <w:pPr>
              <w:jc w:val="center"/>
            </w:pPr>
            <w:r w:rsidRPr="00F00ED6">
              <w:t>0,65 km</w:t>
            </w:r>
          </w:p>
        </w:tc>
        <w:tc>
          <w:tcPr>
            <w:tcW w:w="1245" w:type="dxa"/>
            <w:vAlign w:val="center"/>
            <w:hideMark/>
          </w:tcPr>
          <w:p w:rsidR="00585DD6" w:rsidRPr="00F00ED6" w:rsidRDefault="00585DD6" w:rsidP="00D653DB">
            <w:pPr>
              <w:jc w:val="center"/>
            </w:pPr>
            <w:r w:rsidRPr="00F00ED6">
              <w:t>  0,19 km</w:t>
            </w:r>
          </w:p>
        </w:tc>
        <w:tc>
          <w:tcPr>
            <w:tcW w:w="2085" w:type="dxa"/>
            <w:vAlign w:val="center"/>
            <w:hideMark/>
          </w:tcPr>
          <w:p w:rsidR="00585DD6" w:rsidRPr="00F00ED6" w:rsidRDefault="00585DD6" w:rsidP="00D653DB">
            <w:pPr>
              <w:jc w:val="center"/>
            </w:pPr>
            <w:r w:rsidRPr="00F00ED6">
              <w:t>60,- ( 65,-) EUR</w:t>
            </w:r>
          </w:p>
        </w:tc>
        <w:tc>
          <w:tcPr>
            <w:tcW w:w="1245" w:type="dxa"/>
            <w:vAlign w:val="center"/>
            <w:hideMark/>
          </w:tcPr>
          <w:p w:rsidR="00585DD6" w:rsidRPr="00F00ED6" w:rsidRDefault="00585DD6" w:rsidP="00D653DB">
            <w:r w:rsidRPr="00F00ED6">
              <w:t> </w:t>
            </w:r>
          </w:p>
        </w:tc>
      </w:tr>
      <w:tr w:rsidR="00585DD6" w:rsidRPr="00F00ED6" w:rsidTr="00D653DB">
        <w:trPr>
          <w:trHeight w:val="540"/>
          <w:tblCellSpacing w:w="0" w:type="dxa"/>
        </w:trPr>
        <w:tc>
          <w:tcPr>
            <w:tcW w:w="2370" w:type="dxa"/>
            <w:vAlign w:val="center"/>
            <w:hideMark/>
          </w:tcPr>
          <w:p w:rsidR="00585DD6" w:rsidRPr="00F00ED6" w:rsidRDefault="00232B8F" w:rsidP="00D653DB">
            <w:hyperlink r:id="rId28" w:tgtFrame="_blank" w:history="1">
              <w:r w:rsidR="00585DD6" w:rsidRPr="00F00ED6">
                <w:rPr>
                  <w:rStyle w:val="Hyperlink"/>
                </w:rPr>
                <w:t>Reytan Hotel</w:t>
              </w:r>
            </w:hyperlink>
          </w:p>
        </w:tc>
        <w:tc>
          <w:tcPr>
            <w:tcW w:w="1245" w:type="dxa"/>
            <w:vAlign w:val="center"/>
            <w:hideMark/>
          </w:tcPr>
          <w:p w:rsidR="00585DD6" w:rsidRPr="00F00ED6" w:rsidRDefault="00585DD6" w:rsidP="00D653DB">
            <w:pPr>
              <w:jc w:val="center"/>
            </w:pPr>
            <w:r w:rsidRPr="00F00ED6">
              <w:t>3,20 km</w:t>
            </w:r>
          </w:p>
        </w:tc>
        <w:tc>
          <w:tcPr>
            <w:tcW w:w="1245" w:type="dxa"/>
            <w:vAlign w:val="center"/>
            <w:hideMark/>
          </w:tcPr>
          <w:p w:rsidR="00585DD6" w:rsidRPr="00F00ED6" w:rsidRDefault="00585DD6" w:rsidP="00D653DB">
            <w:pPr>
              <w:jc w:val="center"/>
            </w:pPr>
            <w:r w:rsidRPr="00F00ED6">
              <w:t> 3,80 km</w:t>
            </w:r>
          </w:p>
        </w:tc>
        <w:tc>
          <w:tcPr>
            <w:tcW w:w="2085" w:type="dxa"/>
            <w:vAlign w:val="center"/>
            <w:hideMark/>
          </w:tcPr>
          <w:p w:rsidR="00585DD6" w:rsidRPr="00F00ED6" w:rsidRDefault="00585DD6" w:rsidP="00D653DB">
            <w:pPr>
              <w:jc w:val="center"/>
            </w:pPr>
            <w:r w:rsidRPr="00F00ED6">
              <w:t>67,- ( 77,-) EUR</w:t>
            </w:r>
          </w:p>
        </w:tc>
        <w:tc>
          <w:tcPr>
            <w:tcW w:w="1245" w:type="dxa"/>
            <w:vAlign w:val="center"/>
            <w:hideMark/>
          </w:tcPr>
          <w:p w:rsidR="00585DD6" w:rsidRPr="00F00ED6" w:rsidRDefault="00585DD6" w:rsidP="00D653DB">
            <w:r w:rsidRPr="00F00ED6">
              <w:t> </w:t>
            </w:r>
          </w:p>
        </w:tc>
      </w:tr>
      <w:tr w:rsidR="00585DD6" w:rsidRPr="00F00ED6" w:rsidTr="00D653DB">
        <w:trPr>
          <w:trHeight w:val="540"/>
          <w:tblCellSpacing w:w="0" w:type="dxa"/>
        </w:trPr>
        <w:tc>
          <w:tcPr>
            <w:tcW w:w="2370" w:type="dxa"/>
            <w:vAlign w:val="center"/>
            <w:hideMark/>
          </w:tcPr>
          <w:p w:rsidR="00585DD6" w:rsidRPr="00F00ED6" w:rsidRDefault="00232B8F" w:rsidP="00D653DB">
            <w:hyperlink r:id="rId29" w:tgtFrame="_blank" w:history="1">
              <w:r w:rsidR="00585DD6" w:rsidRPr="00F00ED6">
                <w:rPr>
                  <w:rStyle w:val="Hyperlink"/>
                </w:rPr>
                <w:t>Novotel Warzawa Airport</w:t>
              </w:r>
            </w:hyperlink>
          </w:p>
        </w:tc>
        <w:tc>
          <w:tcPr>
            <w:tcW w:w="1245" w:type="dxa"/>
            <w:vAlign w:val="center"/>
            <w:hideMark/>
          </w:tcPr>
          <w:p w:rsidR="00585DD6" w:rsidRPr="00F00ED6" w:rsidRDefault="00585DD6" w:rsidP="00D653DB">
            <w:pPr>
              <w:jc w:val="center"/>
            </w:pPr>
            <w:r w:rsidRPr="00F00ED6">
              <w:t>5,30 km</w:t>
            </w:r>
          </w:p>
        </w:tc>
        <w:tc>
          <w:tcPr>
            <w:tcW w:w="1245" w:type="dxa"/>
            <w:vAlign w:val="center"/>
            <w:hideMark/>
          </w:tcPr>
          <w:p w:rsidR="00585DD6" w:rsidRPr="00F00ED6" w:rsidRDefault="00585DD6" w:rsidP="00D653DB">
            <w:pPr>
              <w:jc w:val="center"/>
            </w:pPr>
            <w:r w:rsidRPr="00F00ED6">
              <w:t>  6,00 km</w:t>
            </w:r>
          </w:p>
        </w:tc>
        <w:tc>
          <w:tcPr>
            <w:tcW w:w="2085" w:type="dxa"/>
            <w:vAlign w:val="center"/>
            <w:hideMark/>
          </w:tcPr>
          <w:p w:rsidR="00585DD6" w:rsidRPr="00F00ED6" w:rsidRDefault="00585DD6" w:rsidP="00D653DB">
            <w:pPr>
              <w:jc w:val="center"/>
            </w:pPr>
            <w:r w:rsidRPr="00F00ED6">
              <w:t>84,- ( 91,-) EUR</w:t>
            </w:r>
          </w:p>
        </w:tc>
        <w:tc>
          <w:tcPr>
            <w:tcW w:w="1245" w:type="dxa"/>
            <w:vAlign w:val="center"/>
            <w:hideMark/>
          </w:tcPr>
          <w:p w:rsidR="00585DD6" w:rsidRPr="00F00ED6" w:rsidRDefault="00585DD6" w:rsidP="00D653DB">
            <w:r w:rsidRPr="00F00ED6">
              <w:t>      </w:t>
            </w:r>
          </w:p>
        </w:tc>
      </w:tr>
      <w:tr w:rsidR="00585DD6" w:rsidRPr="00F00ED6" w:rsidTr="00D653DB">
        <w:trPr>
          <w:trHeight w:val="540"/>
          <w:tblCellSpacing w:w="0" w:type="dxa"/>
        </w:trPr>
        <w:tc>
          <w:tcPr>
            <w:tcW w:w="2370" w:type="dxa"/>
            <w:vAlign w:val="center"/>
            <w:hideMark/>
          </w:tcPr>
          <w:p w:rsidR="00585DD6" w:rsidRPr="00F00ED6" w:rsidRDefault="00232B8F" w:rsidP="00D653DB">
            <w:hyperlink r:id="rId30" w:tgtFrame="_blank" w:history="1">
              <w:r w:rsidR="00585DD6" w:rsidRPr="00F00ED6">
                <w:rPr>
                  <w:rStyle w:val="Hyperlink"/>
                </w:rPr>
                <w:t>Hotel Hetman</w:t>
              </w:r>
            </w:hyperlink>
          </w:p>
        </w:tc>
        <w:tc>
          <w:tcPr>
            <w:tcW w:w="1245" w:type="dxa"/>
            <w:vAlign w:val="center"/>
            <w:hideMark/>
          </w:tcPr>
          <w:p w:rsidR="00585DD6" w:rsidRPr="00F00ED6" w:rsidRDefault="00585DD6" w:rsidP="00D653DB">
            <w:pPr>
              <w:jc w:val="center"/>
            </w:pPr>
            <w:r w:rsidRPr="00F00ED6">
              <w:t>5,30 km</w:t>
            </w:r>
          </w:p>
        </w:tc>
        <w:tc>
          <w:tcPr>
            <w:tcW w:w="1245" w:type="dxa"/>
            <w:vAlign w:val="center"/>
            <w:hideMark/>
          </w:tcPr>
          <w:p w:rsidR="00585DD6" w:rsidRPr="00F00ED6" w:rsidRDefault="00585DD6" w:rsidP="00D653DB">
            <w:pPr>
              <w:jc w:val="center"/>
            </w:pPr>
            <w:r w:rsidRPr="00F00ED6">
              <w:t>4,60 km</w:t>
            </w:r>
          </w:p>
        </w:tc>
        <w:tc>
          <w:tcPr>
            <w:tcW w:w="2085" w:type="dxa"/>
            <w:vAlign w:val="center"/>
            <w:hideMark/>
          </w:tcPr>
          <w:p w:rsidR="00585DD6" w:rsidRPr="00F00ED6" w:rsidRDefault="00585DD6" w:rsidP="00D653DB">
            <w:pPr>
              <w:jc w:val="center"/>
            </w:pPr>
            <w:r w:rsidRPr="00F00ED6">
              <w:t>79,- ( 89,-) EUR</w:t>
            </w:r>
          </w:p>
        </w:tc>
        <w:tc>
          <w:tcPr>
            <w:tcW w:w="1245" w:type="dxa"/>
            <w:vAlign w:val="center"/>
            <w:hideMark/>
          </w:tcPr>
          <w:p w:rsidR="00585DD6" w:rsidRPr="00F00ED6" w:rsidRDefault="00585DD6" w:rsidP="00D653DB">
            <w:r w:rsidRPr="00F00ED6">
              <w:t> </w:t>
            </w:r>
          </w:p>
        </w:tc>
      </w:tr>
      <w:tr w:rsidR="00585DD6" w:rsidRPr="00F00ED6" w:rsidTr="00D653DB">
        <w:trPr>
          <w:trHeight w:val="540"/>
          <w:tblCellSpacing w:w="0" w:type="dxa"/>
        </w:trPr>
        <w:tc>
          <w:tcPr>
            <w:tcW w:w="2370" w:type="dxa"/>
            <w:vAlign w:val="center"/>
            <w:hideMark/>
          </w:tcPr>
          <w:p w:rsidR="00585DD6" w:rsidRPr="00F00ED6" w:rsidRDefault="00232B8F" w:rsidP="00D653DB">
            <w:hyperlink r:id="rId31" w:tgtFrame="_blank" w:history="1">
              <w:r w:rsidR="00585DD6" w:rsidRPr="00F00ED6">
                <w:rPr>
                  <w:rStyle w:val="Hyperlink"/>
                </w:rPr>
                <w:t>Best Western Hotel Felix</w:t>
              </w:r>
            </w:hyperlink>
          </w:p>
        </w:tc>
        <w:tc>
          <w:tcPr>
            <w:tcW w:w="1245" w:type="dxa"/>
            <w:vAlign w:val="center"/>
            <w:hideMark/>
          </w:tcPr>
          <w:p w:rsidR="00585DD6" w:rsidRPr="00F00ED6" w:rsidRDefault="00585DD6" w:rsidP="00D653DB">
            <w:pPr>
              <w:jc w:val="center"/>
            </w:pPr>
            <w:r w:rsidRPr="00F00ED6">
              <w:t>7,10 km</w:t>
            </w:r>
          </w:p>
        </w:tc>
        <w:tc>
          <w:tcPr>
            <w:tcW w:w="1245" w:type="dxa"/>
            <w:vAlign w:val="center"/>
            <w:hideMark/>
          </w:tcPr>
          <w:p w:rsidR="00585DD6" w:rsidRPr="00F00ED6" w:rsidRDefault="00585DD6" w:rsidP="00D653DB">
            <w:pPr>
              <w:jc w:val="center"/>
            </w:pPr>
            <w:r w:rsidRPr="00F00ED6">
              <w:t>  6,60 km</w:t>
            </w:r>
          </w:p>
        </w:tc>
        <w:tc>
          <w:tcPr>
            <w:tcW w:w="2085" w:type="dxa"/>
            <w:vAlign w:val="center"/>
            <w:hideMark/>
          </w:tcPr>
          <w:p w:rsidR="00585DD6" w:rsidRPr="00F00ED6" w:rsidRDefault="00585DD6" w:rsidP="00D653DB">
            <w:pPr>
              <w:jc w:val="center"/>
            </w:pPr>
            <w:r w:rsidRPr="00F00ED6">
              <w:t>53,- ( 60,-) EUR</w:t>
            </w:r>
          </w:p>
        </w:tc>
        <w:tc>
          <w:tcPr>
            <w:tcW w:w="1245" w:type="dxa"/>
            <w:vAlign w:val="center"/>
            <w:hideMark/>
          </w:tcPr>
          <w:p w:rsidR="00585DD6" w:rsidRPr="00F00ED6" w:rsidRDefault="00585DD6" w:rsidP="00D653DB">
            <w:r w:rsidRPr="00F00ED6">
              <w:t> </w:t>
            </w:r>
          </w:p>
        </w:tc>
      </w:tr>
    </w:tbl>
    <w:p w:rsidR="00585DD6" w:rsidRDefault="00585DD6" w:rsidP="00585DD6">
      <w:pPr>
        <w:pStyle w:val="NormalWeb"/>
        <w:spacing w:before="0" w:beforeAutospacing="0" w:after="0" w:afterAutospacing="0"/>
      </w:pPr>
      <w:r>
        <w:t> </w:t>
      </w:r>
    </w:p>
    <w:p w:rsidR="00585DD6" w:rsidRDefault="00585DD6" w:rsidP="00585DD6">
      <w:pPr>
        <w:pStyle w:val="Heading2"/>
        <w:spacing w:before="0" w:after="0"/>
      </w:pPr>
      <w:r>
        <w:t>Room contingent</w:t>
      </w:r>
    </w:p>
    <w:p w:rsidR="00585DD6" w:rsidRPr="004C7268" w:rsidRDefault="00585DD6" w:rsidP="00585DD6">
      <w:pPr>
        <w:pStyle w:val="NormalWeb"/>
        <w:spacing w:before="0" w:beforeAutospacing="0" w:after="0" w:afterAutospacing="0"/>
        <w:rPr>
          <w:lang w:val="en-US"/>
        </w:rPr>
      </w:pPr>
      <w:r w:rsidRPr="004C7268">
        <w:rPr>
          <w:lang w:val="en-US"/>
        </w:rPr>
        <w:t>A contingent of rooms are reserved at the Marriott Hotel for the meetings with the password "MPEG</w:t>
      </w:r>
      <w:r>
        <w:rPr>
          <w:lang w:val="en-US"/>
        </w:rPr>
        <w:t>/JPEG</w:t>
      </w:r>
      <w:r w:rsidRPr="004C7268">
        <w:rPr>
          <w:lang w:val="en-US"/>
        </w:rPr>
        <w:t>". Please put the password in your reservation-mail. </w:t>
      </w:r>
    </w:p>
    <w:p w:rsidR="00585DD6" w:rsidRPr="004C7268" w:rsidRDefault="00585DD6" w:rsidP="00585DD6">
      <w:pPr>
        <w:pStyle w:val="NormalWeb"/>
        <w:spacing w:before="0" w:beforeAutospacing="0" w:after="0" w:afterAutospacing="0"/>
        <w:rPr>
          <w:lang w:val="en-US"/>
        </w:rPr>
      </w:pPr>
      <w:r w:rsidRPr="004C7268">
        <w:rPr>
          <w:rStyle w:val="Strong"/>
          <w:lang w:val="en-US"/>
        </w:rPr>
        <w:t>Please note: All prices include breakfast and taxes.</w:t>
      </w:r>
    </w:p>
    <w:p w:rsidR="00585DD6" w:rsidRDefault="00585DD6" w:rsidP="00585DD6">
      <w:pPr>
        <w:pStyle w:val="NormalWeb"/>
        <w:spacing w:before="0" w:beforeAutospacing="0" w:after="0" w:afterAutospacing="0"/>
        <w:rPr>
          <w:lang w:val="en-US"/>
        </w:rPr>
      </w:pPr>
      <w:r w:rsidRPr="004C7268">
        <w:rPr>
          <w:lang w:val="en-US"/>
        </w:rPr>
        <w:t>Check also online booking systems to get lower offers for the aforementioned hotels.</w:t>
      </w:r>
    </w:p>
    <w:p w:rsidR="00585DD6" w:rsidRPr="004C7268" w:rsidRDefault="00585DD6" w:rsidP="00585DD6">
      <w:pPr>
        <w:pStyle w:val="NormalWeb"/>
        <w:spacing w:before="0" w:beforeAutospacing="0" w:after="0" w:afterAutospacing="0"/>
        <w:rPr>
          <w:lang w:val="en-US"/>
        </w:rPr>
      </w:pPr>
    </w:p>
    <w:p w:rsidR="00585DD6" w:rsidRPr="004C7268" w:rsidRDefault="00585DD6" w:rsidP="00585DD6">
      <w:pPr>
        <w:pStyle w:val="Heading1"/>
        <w:spacing w:before="0"/>
        <w:rPr>
          <w:b w:val="0"/>
          <w:sz w:val="48"/>
          <w:szCs w:val="48"/>
          <w:lang w:val="en-US"/>
        </w:rPr>
      </w:pPr>
      <w:r w:rsidRPr="004C7268">
        <w:rPr>
          <w:b w:val="0"/>
          <w:sz w:val="48"/>
          <w:szCs w:val="48"/>
          <w:lang w:val="en-US"/>
        </w:rPr>
        <w:t>Restaurants/Shopping</w:t>
      </w:r>
    </w:p>
    <w:p w:rsidR="00585DD6" w:rsidRPr="004C7268" w:rsidRDefault="00585DD6" w:rsidP="00585DD6">
      <w:pPr>
        <w:pStyle w:val="NormalWeb"/>
        <w:spacing w:before="0" w:beforeAutospacing="0" w:after="0" w:afterAutospacing="0"/>
        <w:rPr>
          <w:lang w:val="en-US"/>
        </w:rPr>
      </w:pPr>
      <w:r w:rsidRPr="004C7268">
        <w:rPr>
          <w:lang w:val="en-US"/>
        </w:rPr>
        <w:t>Polish cuisine has evolved over the centuries to become very eclectic due to Poland's history.</w:t>
      </w:r>
      <w:r w:rsidRPr="004C7268">
        <w:rPr>
          <w:lang w:val="en-US"/>
        </w:rPr>
        <w:br/>
        <w:t>It is rich in meat, especially pork, chicken and beef (depending on the region) and winter vegetables and spices.</w:t>
      </w:r>
      <w:r w:rsidRPr="004C7268">
        <w:rPr>
          <w:lang w:val="en-US"/>
        </w:rPr>
        <w:br/>
        <w:t>Generally speaking, Polish cuisine is hearty and uses a lot of cream and eggs.</w:t>
      </w:r>
    </w:p>
    <w:p w:rsidR="00585DD6" w:rsidRDefault="00585DD6" w:rsidP="00585DD6">
      <w:pPr>
        <w:pStyle w:val="NormalWeb"/>
        <w:spacing w:before="0" w:beforeAutospacing="0" w:after="0" w:afterAutospacing="0"/>
      </w:pPr>
      <w:r w:rsidRPr="004C7268">
        <w:rPr>
          <w:lang w:val="en-US"/>
        </w:rPr>
        <w:t xml:space="preserve">Click here for our </w:t>
      </w:r>
      <w:hyperlink r:id="rId32" w:tgtFrame="_blank" w:history="1">
        <w:r w:rsidRPr="004C7268">
          <w:rPr>
            <w:rStyle w:val="Hyperlink"/>
            <w:lang w:val="en-US"/>
          </w:rPr>
          <w:t xml:space="preserve">MPEG-Warsaw-Map </w:t>
        </w:r>
      </w:hyperlink>
      <w:r w:rsidRPr="004C7268">
        <w:rPr>
          <w:lang w:val="en-US"/>
        </w:rPr>
        <w:t xml:space="preserve">to see your locations. </w:t>
      </w:r>
      <w:r>
        <w:t xml:space="preserve">Or </w:t>
      </w:r>
      <w:hyperlink r:id="rId33" w:tgtFrame="_blank" w:history="1">
        <w:r>
          <w:rPr>
            <w:rStyle w:val="Hyperlink"/>
          </w:rPr>
          <w:t>download the map as PDF.</w:t>
        </w:r>
      </w:hyperlink>
    </w:p>
    <w:p w:rsidR="00585DD6" w:rsidRDefault="00585DD6" w:rsidP="00585DD6">
      <w:pPr>
        <w:pStyle w:val="Heading2"/>
        <w:spacing w:before="0" w:after="0"/>
      </w:pPr>
      <w:r>
        <w:t>Ale Gloria</w:t>
      </w:r>
      <w:r>
        <w:rPr>
          <w:rStyle w:val="Strong"/>
          <w:b/>
          <w:bCs/>
        </w:rPr>
        <w:t> </w:t>
      </w:r>
    </w:p>
    <w:p w:rsidR="00585DD6" w:rsidRDefault="00232B8F" w:rsidP="00585DD6">
      <w:pPr>
        <w:pStyle w:val="NormalWeb"/>
      </w:pPr>
      <w:r>
        <w:rPr>
          <w:noProof/>
        </w:rPr>
        <w:pict>
          <v:shape id="Grafik 6" o:spid="_x0000_i1026" type="#_x0000_t75" alt="http://www.cmsk.de/conferences/uploads/images/MPEGWarsaw/restauracja-ale-gloria.jpg" style="width:211.7pt;height:141pt;visibility:visible">
            <v:imagedata r:id="rId34" o:title="restauracja-ale-gloria"/>
          </v:shape>
        </w:pict>
      </w:r>
      <w:r>
        <w:rPr>
          <w:noProof/>
        </w:rPr>
        <w:pict>
          <v:shape id="Grafik 5" o:spid="_x0000_i1027" type="#_x0000_t75" alt="http://www.cmsk.de/conferences/uploads/images/MPEGWarsaw/restauracja-ale-gloria2.jpg" style="width:213.85pt;height:141.85pt;visibility:visible">
            <v:imagedata r:id="rId35" o:title="restauracja-ale-gloria2"/>
          </v:shape>
        </w:pict>
      </w:r>
    </w:p>
    <w:p w:rsidR="00585DD6" w:rsidRPr="004C7268" w:rsidRDefault="00585DD6" w:rsidP="00585DD6">
      <w:pPr>
        <w:pStyle w:val="NormalWeb"/>
        <w:spacing w:before="0" w:beforeAutospacing="0" w:after="0" w:afterAutospacing="0"/>
        <w:rPr>
          <w:lang w:val="en-US"/>
        </w:rPr>
      </w:pPr>
      <w:r w:rsidRPr="004C7268">
        <w:rPr>
          <w:lang w:val="en-US"/>
        </w:rPr>
        <w:t>Adress: Trzech Krzyży 3, Warsaw</w:t>
      </w:r>
    </w:p>
    <w:p w:rsidR="00585DD6" w:rsidRPr="004C7268" w:rsidRDefault="00585DD6" w:rsidP="00585DD6">
      <w:pPr>
        <w:pStyle w:val="NormalWeb"/>
        <w:spacing w:before="0" w:beforeAutospacing="0" w:after="0" w:afterAutospacing="0"/>
        <w:rPr>
          <w:lang w:val="en-US"/>
        </w:rPr>
      </w:pPr>
      <w:r w:rsidRPr="004C7268">
        <w:rPr>
          <w:lang w:val="en-US"/>
        </w:rPr>
        <w:br/>
        <w:t>Magnificent, enjoyably over-the-top restaurant in the finest part of Warsaw where the strawberry-themed decor appears amazingly at home and where the food - often featuring strawberries - will leave you determined to come back for more</w:t>
      </w:r>
    </w:p>
    <w:p w:rsidR="00585DD6" w:rsidRPr="004C7268" w:rsidRDefault="00585DD6" w:rsidP="00585DD6">
      <w:pPr>
        <w:pStyle w:val="NormalWeb"/>
        <w:spacing w:before="0" w:beforeAutospacing="0" w:after="0" w:afterAutospacing="0"/>
        <w:rPr>
          <w:lang w:val="en-US"/>
        </w:rPr>
      </w:pPr>
      <w:r w:rsidRPr="004C7268">
        <w:rPr>
          <w:lang w:val="en-US"/>
        </w:rPr>
        <w:t> </w:t>
      </w:r>
    </w:p>
    <w:p w:rsidR="00585DD6" w:rsidRDefault="00585DD6" w:rsidP="00585DD6">
      <w:pPr>
        <w:pStyle w:val="Heading2"/>
        <w:spacing w:before="0" w:after="0"/>
      </w:pPr>
      <w:r>
        <w:t>U FUKIERA</w:t>
      </w:r>
    </w:p>
    <w:p w:rsidR="00585DD6" w:rsidRDefault="00585DD6" w:rsidP="00585DD6">
      <w:pPr>
        <w:pStyle w:val="NormalWeb"/>
        <w:spacing w:before="0" w:beforeAutospacing="0" w:after="0" w:afterAutospacing="0"/>
      </w:pPr>
      <w:r>
        <w:t> </w:t>
      </w:r>
      <w:r w:rsidR="00232B8F">
        <w:rPr>
          <w:noProof/>
        </w:rPr>
        <w:pict>
          <v:shape id="Grafik 4" o:spid="_x0000_i1028" type="#_x0000_t75" alt="http://www.cmsk.de/conferences/uploads/images/MPEGWarsaw/Restaurant_fukiera.jpg" style="width:420pt;height:231.85pt;visibility:visible">
            <v:imagedata r:id="rId36" o:title="Restaurant_fukiera"/>
          </v:shape>
        </w:pict>
      </w:r>
    </w:p>
    <w:p w:rsidR="00585DD6" w:rsidRPr="004C7268" w:rsidRDefault="00585DD6" w:rsidP="00585DD6">
      <w:pPr>
        <w:pStyle w:val="NormalWeb"/>
        <w:spacing w:before="0" w:beforeAutospacing="0" w:after="0" w:afterAutospacing="0"/>
        <w:rPr>
          <w:lang w:val="en-US"/>
        </w:rPr>
      </w:pPr>
      <w:r w:rsidRPr="004C7268">
        <w:rPr>
          <w:lang w:val="en-US"/>
        </w:rPr>
        <w:t>Adress: Rynek Starego Miasta 27, Warsaw</w:t>
      </w:r>
    </w:p>
    <w:p w:rsidR="00585DD6" w:rsidRPr="004C7268" w:rsidRDefault="00585DD6" w:rsidP="00585DD6">
      <w:pPr>
        <w:pStyle w:val="NormalWeb"/>
        <w:spacing w:before="0" w:beforeAutospacing="0" w:after="0" w:afterAutospacing="0"/>
        <w:rPr>
          <w:lang w:val="en-US"/>
        </w:rPr>
      </w:pPr>
      <w:r w:rsidRPr="004C7268">
        <w:rPr>
          <w:lang w:val="en-US"/>
        </w:rPr>
        <w:br/>
        <w:t>Fukiera is Warsaw’s oldest restaurant and without doubt it is also the most famous.</w:t>
      </w:r>
      <w:r w:rsidRPr="004C7268">
        <w:rPr>
          <w:lang w:val="en-US"/>
        </w:rPr>
        <w:br/>
        <w:t>The atmosphere is a unique mix of medieval and old aristocracy, while the menu is a lavish version of traditional Polish cuisine. Candlelight in combination with a superb wine list set the mood for the perfect romantic evening in an environment that will transfer you to a different era. Grilled steak is the speciality dish and there is a varied choice of fresh fish. The restaurant is situated in the vibrant Old Town, ideal for taking in a stroll after your meal.</w:t>
      </w:r>
    </w:p>
    <w:p w:rsidR="00585DD6" w:rsidRPr="00F00ED6" w:rsidRDefault="00585DD6" w:rsidP="00585DD6">
      <w:pPr>
        <w:pStyle w:val="Heading2"/>
        <w:spacing w:before="0" w:after="0"/>
        <w:rPr>
          <w:lang w:val="en-US"/>
        </w:rPr>
      </w:pPr>
      <w:r w:rsidRPr="004C7268">
        <w:rPr>
          <w:lang w:val="en-US"/>
        </w:rPr>
        <w:br/>
      </w:r>
      <w:r w:rsidRPr="00F00ED6">
        <w:rPr>
          <w:lang w:val="en-US"/>
        </w:rPr>
        <w:t>The Belvedere</w:t>
      </w:r>
      <w:r w:rsidR="00232B8F">
        <w:rPr>
          <w:noProof/>
        </w:rPr>
        <w:pict>
          <v:shape id="Grafik 3" o:spid="_x0000_i1029" type="#_x0000_t75" alt="http://www.cmsk.de/conferences/uploads/images/MPEGWarsaw/restaurant_belvedere-462x346.jpg" style="width:426.85pt;height:259.7pt;visibility:visible">
            <v:imagedata r:id="rId37" o:title="restaurant_belvedere-462x346"/>
          </v:shape>
        </w:pict>
      </w:r>
    </w:p>
    <w:p w:rsidR="00585DD6" w:rsidRPr="004C7268" w:rsidRDefault="00585DD6" w:rsidP="00585DD6">
      <w:pPr>
        <w:rPr>
          <w:lang w:val="en-US"/>
        </w:rPr>
      </w:pPr>
      <w:r w:rsidRPr="004C7268">
        <w:rPr>
          <w:lang w:val="en-US"/>
        </w:rPr>
        <w:t>Royal Bath Gardens, an extraordinary location perfectly reflected in the style and atmosphere of the restaurant itself. </w:t>
      </w:r>
    </w:p>
    <w:p w:rsidR="00585DD6" w:rsidRDefault="00585DD6" w:rsidP="00585DD6">
      <w:pPr>
        <w:pStyle w:val="Heading2"/>
        <w:spacing w:before="0" w:after="0"/>
      </w:pPr>
      <w:r>
        <w:t>PAPAYA RESTAURANT</w:t>
      </w:r>
    </w:p>
    <w:p w:rsidR="00585DD6" w:rsidRDefault="00232B8F" w:rsidP="00585DD6">
      <w:pPr>
        <w:pStyle w:val="NormalWeb"/>
        <w:spacing w:before="0" w:beforeAutospacing="0" w:after="0" w:afterAutospacing="0"/>
      </w:pPr>
      <w:r>
        <w:rPr>
          <w:noProof/>
        </w:rPr>
        <w:pict>
          <v:shape id="Grafik 2" o:spid="_x0000_i1030" type="#_x0000_t75" alt="http://www.cmsk.de/conferences/uploads/images/MPEGWarsaw/restaurant_Papaya--462x346.jpg" style="width:423pt;height:247.7pt;visibility:visible">
            <v:imagedata r:id="rId38" o:title="restaurant_Papaya--462x346"/>
          </v:shape>
        </w:pict>
      </w:r>
    </w:p>
    <w:p w:rsidR="00585DD6" w:rsidRPr="004C7268" w:rsidRDefault="00585DD6" w:rsidP="00585DD6">
      <w:pPr>
        <w:rPr>
          <w:lang w:val="en-US"/>
        </w:rPr>
      </w:pPr>
      <w:r w:rsidRPr="004C7268">
        <w:rPr>
          <w:lang w:val="en-US"/>
        </w:rPr>
        <w:t>Papaya is one of the many restaurants in Warsaw that represents a new craze for Asiatic cuisine. A fusion of Thai, Japanese and Chinese dishes are prepared by native chefs, while many of the ingredients are imported from the Far East. The décor is minimalist monochrome with discreet Oriental touches such as the only oyster aquarium in Poland, which gives the restaurant an elegant look.</w:t>
      </w:r>
      <w:r w:rsidRPr="004C7268">
        <w:rPr>
          <w:lang w:val="en-US"/>
        </w:rPr>
        <w:br/>
        <w:t> </w:t>
      </w:r>
    </w:p>
    <w:p w:rsidR="00585DD6" w:rsidRPr="004C7268" w:rsidRDefault="00585DD6" w:rsidP="00585DD6">
      <w:pPr>
        <w:pStyle w:val="NormalWeb"/>
        <w:spacing w:before="0" w:beforeAutospacing="0" w:after="0" w:afterAutospacing="0"/>
        <w:rPr>
          <w:lang w:val="en-US"/>
        </w:rPr>
      </w:pPr>
      <w:r w:rsidRPr="004C7268">
        <w:rPr>
          <w:rStyle w:val="Strong"/>
          <w:lang w:val="en-US"/>
        </w:rPr>
        <w:t xml:space="preserve">Opening times please see </w:t>
      </w:r>
      <w:hyperlink r:id="rId39" w:tooltip="F.A.Q." w:history="1">
        <w:r w:rsidRPr="004C7268">
          <w:rPr>
            <w:rStyle w:val="Hyperlink"/>
            <w:b/>
            <w:bCs/>
            <w:lang w:val="en-US"/>
          </w:rPr>
          <w:t>F.A.Q.</w:t>
        </w:r>
      </w:hyperlink>
    </w:p>
    <w:p w:rsidR="00585DD6" w:rsidRPr="005C0B96" w:rsidRDefault="00585DD6" w:rsidP="00585DD6">
      <w:pPr>
        <w:pStyle w:val="Heading1"/>
        <w:spacing w:before="0"/>
        <w:rPr>
          <w:b w:val="0"/>
          <w:sz w:val="48"/>
          <w:szCs w:val="48"/>
          <w:lang w:val="en-US"/>
        </w:rPr>
      </w:pPr>
      <w:r w:rsidRPr="005C0B96">
        <w:rPr>
          <w:b w:val="0"/>
          <w:sz w:val="48"/>
          <w:szCs w:val="48"/>
          <w:lang w:val="en-US"/>
        </w:rPr>
        <w:t> Sightseeing</w:t>
      </w:r>
    </w:p>
    <w:p w:rsidR="00585DD6" w:rsidRPr="005C0B96" w:rsidRDefault="00585DD6" w:rsidP="00585DD6">
      <w:pPr>
        <w:pStyle w:val="NormalWeb"/>
        <w:spacing w:before="0" w:beforeAutospacing="0" w:after="0" w:afterAutospacing="0"/>
        <w:rPr>
          <w:lang w:val="en-US"/>
        </w:rPr>
      </w:pPr>
      <w:r w:rsidRPr="005C0B96">
        <w:rPr>
          <w:lang w:val="en-US"/>
        </w:rPr>
        <w:t>There are many reasons to fall in love with Warsaw and we just wanna share a few of them with you. Warsaw, nurturing over 400 years of pride as a capital, is Poland´s largest city and an economic, political and cultural centre. The symbol of the city is the Mermaid featured on the city seal. Warsaw is a bustling metropolis and features an unforgettable history. Feel the spirit of competition and innovation.</w:t>
      </w:r>
    </w:p>
    <w:p w:rsidR="00585DD6" w:rsidRPr="005C0B96" w:rsidRDefault="00585DD6" w:rsidP="00585DD6">
      <w:pPr>
        <w:pStyle w:val="NormalWeb"/>
        <w:rPr>
          <w:lang w:val="en-US"/>
        </w:rPr>
      </w:pPr>
      <w:r w:rsidRPr="005C0B96">
        <w:rPr>
          <w:lang w:val="en-US"/>
        </w:rPr>
        <w:t xml:space="preserve">You will find further information </w:t>
      </w:r>
      <w:hyperlink r:id="rId40" w:tgtFrame="_blank" w:history="1">
        <w:r w:rsidRPr="005C0B96">
          <w:rPr>
            <w:rStyle w:val="Hyperlink"/>
            <w:lang w:val="en-US"/>
          </w:rPr>
          <w:t>here</w:t>
        </w:r>
      </w:hyperlink>
      <w:r w:rsidRPr="005C0B96">
        <w:rPr>
          <w:lang w:val="en-US"/>
        </w:rPr>
        <w:t>.</w:t>
      </w:r>
    </w:p>
    <w:p w:rsidR="00585DD6" w:rsidRDefault="00585DD6" w:rsidP="00585DD6">
      <w:pPr>
        <w:pStyle w:val="NormalWeb"/>
      </w:pPr>
      <w:r w:rsidRPr="005C0B96">
        <w:rPr>
          <w:lang w:val="en-US"/>
        </w:rPr>
        <w:t xml:space="preserve">Click here for our </w:t>
      </w:r>
      <w:hyperlink r:id="rId41" w:tgtFrame="_blank" w:history="1">
        <w:r w:rsidRPr="005C0B96">
          <w:rPr>
            <w:rStyle w:val="Hyperlink"/>
            <w:lang w:val="en-US"/>
          </w:rPr>
          <w:t xml:space="preserve">MPEG-Warsaw-Map </w:t>
        </w:r>
      </w:hyperlink>
      <w:r w:rsidRPr="005C0B96">
        <w:rPr>
          <w:lang w:val="en-US"/>
        </w:rPr>
        <w:t xml:space="preserve">to see your locations. </w:t>
      </w:r>
      <w:r>
        <w:t xml:space="preserve">Or </w:t>
      </w:r>
      <w:hyperlink r:id="rId42" w:tgtFrame="_blank" w:history="1">
        <w:r>
          <w:rPr>
            <w:rStyle w:val="Hyperlink"/>
          </w:rPr>
          <w:t>download the map as PDF.</w:t>
        </w:r>
      </w:hyperlink>
    </w:p>
    <w:p w:rsidR="00585DD6" w:rsidRDefault="00585DD6" w:rsidP="00585DD6">
      <w:pPr>
        <w:pStyle w:val="Heading2"/>
      </w:pPr>
      <w:r>
        <w:t>Old town</w:t>
      </w:r>
    </w:p>
    <w:p w:rsidR="00585DD6" w:rsidRDefault="00585DD6" w:rsidP="00585DD6">
      <w:pPr>
        <w:pStyle w:val="NormalWeb"/>
      </w:pPr>
      <w:r>
        <w:t> </w:t>
      </w:r>
      <w:r w:rsidR="00232B8F">
        <w:rPr>
          <w:noProof/>
        </w:rPr>
        <w:pict>
          <v:shape id="Grafik 16" o:spid="_x0000_i1031" type="#_x0000_t75" alt="http://www.cmsk.de/conferences/uploads/images/MPEGWarsaw/Warsaw-Old-Town.jpg" style="width:6in;height:286.7pt;visibility:visible">
            <v:imagedata r:id="rId43" o:title="Warsaw-Old-Town"/>
          </v:shape>
        </w:pict>
      </w:r>
    </w:p>
    <w:p w:rsidR="00585DD6" w:rsidRPr="005C0B96" w:rsidRDefault="00585DD6" w:rsidP="00585DD6">
      <w:pPr>
        <w:pStyle w:val="NormalWeb"/>
        <w:spacing w:before="0" w:beforeAutospacing="0" w:after="0" w:afterAutospacing="0"/>
        <w:rPr>
          <w:lang w:val="en-US"/>
        </w:rPr>
      </w:pPr>
      <w:r w:rsidRPr="005C0B96">
        <w:rPr>
          <w:lang w:val="en-US"/>
        </w:rPr>
        <w:t>Walking the streets of the Old and New Towns allows you to rest from the the bustle of central city life. Atmospheric alleys, squares, and cosy cafés create a unique sense of history, and in the summer, the Old and New Town Squares become stages for musical and theatrical performances and open-air galleries.</w:t>
      </w:r>
    </w:p>
    <w:p w:rsidR="00585DD6" w:rsidRPr="005C0B96" w:rsidRDefault="00585DD6" w:rsidP="00585DD6">
      <w:pPr>
        <w:pStyle w:val="Heading2"/>
        <w:spacing w:before="0" w:after="0"/>
        <w:rPr>
          <w:lang w:val="en-US"/>
        </w:rPr>
      </w:pPr>
      <w:r w:rsidRPr="00F00ED6">
        <w:rPr>
          <w:rStyle w:val="Strong"/>
          <w:b/>
          <w:bCs/>
          <w:lang w:val="en-US"/>
        </w:rPr>
        <w:t> </w:t>
      </w:r>
    </w:p>
    <w:p w:rsidR="00585DD6" w:rsidRDefault="00585DD6" w:rsidP="00585DD6">
      <w:pPr>
        <w:pStyle w:val="Heading2"/>
        <w:spacing w:before="0" w:after="0"/>
      </w:pPr>
      <w:r>
        <w:t>The Royal Castle in Warsaw</w:t>
      </w:r>
    </w:p>
    <w:p w:rsidR="00585DD6" w:rsidRDefault="00232B8F" w:rsidP="00585DD6">
      <w:pPr>
        <w:pStyle w:val="NormalWeb"/>
        <w:spacing w:before="0" w:beforeAutospacing="0" w:after="0" w:afterAutospacing="0"/>
      </w:pPr>
      <w:r>
        <w:rPr>
          <w:noProof/>
        </w:rPr>
        <w:pict>
          <v:shape id="Grafik 15" o:spid="_x0000_i1032" type="#_x0000_t75" alt="http://www.cmsk.de/conferences/uploads/images/MPEGWarsaw/warsaw%20wilanow%20palace.jpg" style="width:434.15pt;height:4in;visibility:visible">
            <v:imagedata r:id="rId44" o:title="warsaw%20wilanow%20palace"/>
          </v:shape>
        </w:pict>
      </w:r>
    </w:p>
    <w:p w:rsidR="00585DD6" w:rsidRPr="005C0B96" w:rsidRDefault="00585DD6" w:rsidP="00585DD6">
      <w:pPr>
        <w:pStyle w:val="NormalWeb"/>
        <w:spacing w:before="0" w:beforeAutospacing="0" w:after="0" w:afterAutospacing="0"/>
        <w:rPr>
          <w:lang w:val="en-US"/>
        </w:rPr>
      </w:pPr>
      <w:r w:rsidRPr="005C0B96">
        <w:rPr>
          <w:lang w:val="en-US"/>
        </w:rPr>
        <w:t>The Wilanów Palace is one of the most precious monuments of Polish Baroque. Built for King Jan III Sobieski at the end of the 17th century and gradually expanded by successive owners, it represents an unusual combination of a traditional Polish court with an Italian rural villa and a French chateau. The interiors of the palace, with their original design and decadent furniture, represent three style eras.</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Default="00585DD6" w:rsidP="00585DD6">
      <w:pPr>
        <w:pStyle w:val="Heading2"/>
        <w:spacing w:before="0" w:after="0"/>
      </w:pPr>
      <w:r>
        <w:t>Copernicus Science Center</w:t>
      </w:r>
    </w:p>
    <w:p w:rsidR="00585DD6" w:rsidRDefault="00232B8F" w:rsidP="00585DD6">
      <w:pPr>
        <w:pStyle w:val="NormalWeb"/>
        <w:spacing w:before="0" w:beforeAutospacing="0" w:after="0" w:afterAutospacing="0"/>
      </w:pPr>
      <w:r>
        <w:rPr>
          <w:b/>
          <w:noProof/>
        </w:rPr>
        <w:pict>
          <v:shape id="Grafik 14" o:spid="_x0000_i1033" type="#_x0000_t75" alt="http://www.cmsk.de/conferences/uploads/images/MPEGWarsaw/copernicus-science-01.jpg" style="width:3in;height:141pt;visibility:visible">
            <v:imagedata r:id="rId45" o:title="copernicus-science-01"/>
          </v:shape>
        </w:pict>
      </w:r>
      <w:r>
        <w:rPr>
          <w:b/>
          <w:noProof/>
        </w:rPr>
        <w:pict>
          <v:shape id="Grafik 13" o:spid="_x0000_i1034" type="#_x0000_t75" alt="http://www.cmsk.de/conferences/uploads/images/MPEGWarsaw/copernikus%20science%20center.jpg" style="width:220.7pt;height:140.15pt;visibility:visible">
            <v:imagedata r:id="rId46" o:title="copernikus%20science%20center"/>
          </v:shape>
        </w:pict>
      </w:r>
    </w:p>
    <w:p w:rsidR="00585DD6" w:rsidRPr="005C0B96" w:rsidRDefault="00585DD6" w:rsidP="00585DD6">
      <w:pPr>
        <w:pStyle w:val="NormalWeb"/>
        <w:spacing w:before="0" w:beforeAutospacing="0" w:after="0" w:afterAutospacing="0"/>
        <w:rPr>
          <w:lang w:val="en-US"/>
        </w:rPr>
      </w:pPr>
      <w:r w:rsidRPr="005C0B96">
        <w:rPr>
          <w:lang w:val="en-US"/>
        </w:rPr>
        <w:t>A kingdom of experiments and a heaven for those interested in the world. Here everyone can delve into nature’s mysteries, conduct experiments on their own and, above all, have fun.</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Default="00585DD6" w:rsidP="00585DD6">
      <w:pPr>
        <w:pStyle w:val="Heading2"/>
        <w:spacing w:before="0" w:after="0"/>
      </w:pPr>
      <w:r>
        <w:t>Multimedia Fountain Park</w:t>
      </w:r>
    </w:p>
    <w:p w:rsidR="00585DD6" w:rsidRDefault="00232B8F" w:rsidP="00585DD6">
      <w:pPr>
        <w:pStyle w:val="NormalWeb"/>
        <w:spacing w:before="0" w:beforeAutospacing="0" w:after="0" w:afterAutospacing="0"/>
      </w:pPr>
      <w:r>
        <w:rPr>
          <w:b/>
          <w:noProof/>
        </w:rPr>
        <w:pict>
          <v:shape id="Grafik 12" o:spid="_x0000_i1035" type="#_x0000_t75" alt="http://www.cmsk.de/conferences/uploads/images/MPEGWarsaw/fontain_Park.jpg" style="width:218.15pt;height:142.7pt;visibility:visible">
            <v:imagedata r:id="rId47" o:title="fontain_Park"/>
          </v:shape>
        </w:pict>
      </w:r>
      <w:r>
        <w:rPr>
          <w:b/>
          <w:noProof/>
        </w:rPr>
        <w:pict>
          <v:shape id="Grafik 11" o:spid="_x0000_i1036" type="#_x0000_t75" alt="http://www.cmsk.de/conferences/uploads/images/MPEGWarsaw/fontain_Park2.jpg" style="width:219pt;height:143.55pt;visibility:visible">
            <v:imagedata r:id="rId48" o:title="fontain_Park2"/>
          </v:shape>
        </w:pict>
      </w:r>
    </w:p>
    <w:p w:rsidR="00585DD6" w:rsidRPr="005C0B96" w:rsidRDefault="00585DD6" w:rsidP="00585DD6">
      <w:pPr>
        <w:rPr>
          <w:lang w:val="en-US"/>
        </w:rPr>
      </w:pPr>
      <w:r w:rsidRPr="005C0B96">
        <w:rPr>
          <w:lang w:val="en-US"/>
        </w:rPr>
        <w:t>Warsaw has now joined these cities - since May 2011 it has had a new tourist attraction - multimedia fountains at the foot of the castle. They are located in an enchanting place, near the Old Town and the Vistula.</w:t>
      </w:r>
      <w:r w:rsidRPr="005C0B96">
        <w:rPr>
          <w:lang w:val="en-US"/>
        </w:rPr>
        <w:br/>
        <w:t>Up to 30 thousand litres of water a minute stream out of 367 nozzles. The streams are lit with colourful light from nearly 300 LED reflectors. In time intervals, impressive laser animations appear on the mist from nebulised water.</w:t>
      </w:r>
      <w:r w:rsidRPr="005C0B96">
        <w:rPr>
          <w:lang w:val="en-US"/>
        </w:rPr>
        <w:br/>
        <w:t>The</w:t>
      </w:r>
      <w:r w:rsidRPr="005C0B96">
        <w:rPr>
          <w:rStyle w:val="Strong"/>
          <w:lang w:val="en-US"/>
        </w:rPr>
        <w:t xml:space="preserve"> ‘Water – Light – Sound’</w:t>
      </w:r>
      <w:r w:rsidRPr="005C0B96">
        <w:rPr>
          <w:lang w:val="en-US"/>
        </w:rPr>
        <w:t xml:space="preserve"> multimedia shows take place each Friday and Saturday from May till September at 9.30 pm (May and October - 9 pm).</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Default="00585DD6" w:rsidP="00585DD6">
      <w:pPr>
        <w:pStyle w:val="Heading2"/>
        <w:spacing w:before="0" w:after="0"/>
      </w:pPr>
      <w:r>
        <w:t>National Museum</w:t>
      </w:r>
    </w:p>
    <w:p w:rsidR="00585DD6" w:rsidRDefault="00232B8F" w:rsidP="00585DD6">
      <w:pPr>
        <w:pStyle w:val="NormalWeb"/>
        <w:spacing w:before="0" w:beforeAutospacing="0" w:after="0" w:afterAutospacing="0"/>
      </w:pPr>
      <w:r>
        <w:rPr>
          <w:noProof/>
        </w:rPr>
        <w:pict>
          <v:shape id="Grafik 10" o:spid="_x0000_i1037" type="#_x0000_t75" alt="http://www.cmsk.de/conferences/uploads/images/MPEGWarsaw/Nationalmuseum%20Warschau.jpg" style="width:214.3pt;height:149.15pt;visibility:visible">
            <v:imagedata r:id="rId49" o:title="Nationalmuseum%20Warschau"/>
          </v:shape>
        </w:pict>
      </w:r>
      <w:r>
        <w:rPr>
          <w:noProof/>
        </w:rPr>
        <w:pict>
          <v:shape id="Grafik 9" o:spid="_x0000_i1038" type="#_x0000_t75" alt="http://www.cmsk.de/conferences/uploads/images/MPEGWarsaw/Nationalmuseum%20Warschau2.jpg" style="width:224.15pt;height:149.15pt;visibility:visible">
            <v:imagedata r:id="rId50" o:title="Nationalmuseum%20Warschau2"/>
          </v:shape>
        </w:pict>
      </w:r>
    </w:p>
    <w:p w:rsidR="00585DD6" w:rsidRPr="005C0B96" w:rsidRDefault="00585DD6" w:rsidP="00585DD6">
      <w:pPr>
        <w:pStyle w:val="NormalWeb"/>
        <w:spacing w:before="0" w:beforeAutospacing="0" w:after="0" w:afterAutospacing="0"/>
        <w:rPr>
          <w:lang w:val="en-US"/>
        </w:rPr>
      </w:pPr>
      <w:r w:rsidRPr="005C0B96">
        <w:rPr>
          <w:lang w:val="en-US"/>
        </w:rPr>
        <w:t>The museum contains a rich collection of exhibits from antiquity to modern times. The building originates from the inter-war period. During the World War II it secretly stored some of the Royal Castle treasures. It organizes numerous temporary exhibitions presenting art</w:t>
      </w:r>
      <w:proofErr w:type="gramStart"/>
      <w:r w:rsidRPr="005C0B96">
        <w:rPr>
          <w:lang w:val="en-US"/>
        </w:rPr>
        <w:t>  from</w:t>
      </w:r>
      <w:proofErr w:type="gramEnd"/>
      <w:r w:rsidRPr="005C0B96">
        <w:rPr>
          <w:lang w:val="en-US"/>
        </w:rPr>
        <w:t xml:space="preserve"> all over the world. The Vistula-side building wing is the Museum of the Polish Army presenting the history of Polish military featuring an interesting outdoor exhibition.</w:t>
      </w:r>
    </w:p>
    <w:p w:rsidR="00585DD6" w:rsidRPr="005C0B96" w:rsidRDefault="00585DD6" w:rsidP="00585DD6">
      <w:pPr>
        <w:pStyle w:val="Heading2"/>
        <w:spacing w:before="0" w:after="0"/>
        <w:rPr>
          <w:lang w:val="en-US"/>
        </w:rPr>
      </w:pPr>
      <w:r w:rsidRPr="005C0B96">
        <w:rPr>
          <w:lang w:val="en-US"/>
        </w:rPr>
        <w:t> </w:t>
      </w:r>
    </w:p>
    <w:p w:rsidR="00585DD6" w:rsidRPr="005C0B96" w:rsidRDefault="00585DD6" w:rsidP="00585DD6">
      <w:pPr>
        <w:pStyle w:val="Heading2"/>
        <w:spacing w:before="0" w:after="0"/>
        <w:rPr>
          <w:lang w:val="en-US"/>
        </w:rPr>
      </w:pPr>
      <w:r w:rsidRPr="005C0B96">
        <w:rPr>
          <w:lang w:val="en-US"/>
        </w:rPr>
        <w:t>Łazienki Królewskie Museum Park</w:t>
      </w:r>
    </w:p>
    <w:p w:rsidR="00585DD6" w:rsidRPr="005C0B96" w:rsidRDefault="00585DD6" w:rsidP="00585DD6">
      <w:pPr>
        <w:pStyle w:val="NormalWeb"/>
        <w:spacing w:before="0" w:beforeAutospacing="0" w:after="0" w:afterAutospacing="0"/>
        <w:rPr>
          <w:lang w:val="en-US"/>
        </w:rPr>
      </w:pPr>
      <w:r w:rsidRPr="005C0B96">
        <w:rPr>
          <w:lang w:val="en-US"/>
        </w:rPr>
        <w:t>Łazienki Królewskie Museum is a Palace-Garden complex which includes a park (76 hectares of nature, right in the city center) and numerous historical objects. The park was created using the formerly wildly growing forest, allowing the animals to be 'detained' under natural conditions. In the 18th century it became the most beautiful planned area in Warsaw and one of the most beautiful in Europe, equally stunning in terms of its greenery and architecture.</w:t>
      </w:r>
    </w:p>
    <w:p w:rsidR="00585DD6" w:rsidRDefault="00232B8F" w:rsidP="00585DD6">
      <w:pPr>
        <w:pStyle w:val="NormalWeb"/>
        <w:spacing w:before="0" w:beforeAutospacing="0" w:after="0" w:afterAutospacing="0"/>
      </w:pPr>
      <w:r>
        <w:rPr>
          <w:noProof/>
        </w:rPr>
        <w:pict>
          <v:shape id="Grafik 8" o:spid="_x0000_i1039" type="#_x0000_t75" alt="http://www.cmsk.de/conferences/uploads/images/MPEGWarsaw/Krolewskie%20Museum%20Park.jpg" style="width:219pt;height:165pt;visibility:visible">
            <v:imagedata r:id="rId51" o:title="Krolewskie%20Museum%20Park"/>
          </v:shape>
        </w:pict>
      </w:r>
      <w:r>
        <w:rPr>
          <w:noProof/>
        </w:rPr>
        <w:pict>
          <v:shape id="Grafik 7" o:spid="_x0000_i1040" type="#_x0000_t75" alt="http://www.cmsk.de/conferences/uploads/images/MPEGWarsaw/Krolewskie%20Museum%20Park3.jpg" style="width:219.85pt;height:162.45pt;visibility:visible">
            <v:imagedata r:id="rId52" o:title="Krolewskie%20Museum%20Park3"/>
          </v:shape>
        </w:pict>
      </w:r>
    </w:p>
    <w:p w:rsidR="00585DD6" w:rsidRDefault="00585DD6" w:rsidP="00585DD6">
      <w:pPr>
        <w:pStyle w:val="NormalWeb"/>
        <w:spacing w:before="0" w:beforeAutospacing="0" w:after="0" w:afterAutospacing="0"/>
        <w:rPr>
          <w:lang w:val="en-US"/>
        </w:rPr>
      </w:pPr>
      <w:r w:rsidRPr="005C0B96">
        <w:rPr>
          <w:lang w:val="en-US"/>
        </w:rPr>
        <w:t>Łazienki performs a variety of functions: it is a museum, a place of cultural, scientific and entertainment events, and a favourite place for walks. It is also an important place for music lovers. For 50 years, at the foot of the world's most famous monument of Fryderyk Chopin, on Saturdays and Sundays during the summer, free piano concerts have been held, gathering crowds of tourists and music lovers.</w:t>
      </w:r>
    </w:p>
    <w:p w:rsidR="00585DD6" w:rsidRDefault="00585DD6" w:rsidP="00585DD6">
      <w:pPr>
        <w:pStyle w:val="NormalWeb"/>
        <w:spacing w:before="0" w:beforeAutospacing="0" w:after="0" w:afterAutospacing="0"/>
        <w:rPr>
          <w:lang w:val="en-US"/>
        </w:rPr>
      </w:pPr>
    </w:p>
    <w:p w:rsidR="00585DD6" w:rsidRPr="005C0B96" w:rsidRDefault="00585DD6" w:rsidP="00585DD6">
      <w:pPr>
        <w:pStyle w:val="Heading1"/>
        <w:spacing w:before="0"/>
        <w:rPr>
          <w:b w:val="0"/>
          <w:sz w:val="48"/>
          <w:szCs w:val="48"/>
          <w:lang w:val="en-US"/>
        </w:rPr>
      </w:pPr>
      <w:r w:rsidRPr="005C0B96">
        <w:rPr>
          <w:b w:val="0"/>
          <w:sz w:val="48"/>
          <w:szCs w:val="48"/>
          <w:lang w:val="en-US"/>
        </w:rPr>
        <w:t>F.A.Q.</w:t>
      </w:r>
    </w:p>
    <w:p w:rsidR="00585DD6" w:rsidRPr="005C0B96" w:rsidRDefault="00585DD6" w:rsidP="00585DD6">
      <w:pPr>
        <w:pStyle w:val="Heading2"/>
        <w:spacing w:before="0" w:after="0"/>
        <w:rPr>
          <w:lang w:val="en-US"/>
        </w:rPr>
      </w:pPr>
      <w:bookmarkStart w:id="1" w:name="emergencies"/>
      <w:bookmarkStart w:id="2" w:name="Bank"/>
      <w:bookmarkEnd w:id="1"/>
      <w:r w:rsidRPr="005C0B96">
        <w:rPr>
          <w:lang w:val="en-US"/>
        </w:rPr>
        <w:t>1. Emergencies</w:t>
      </w:r>
    </w:p>
    <w:p w:rsidR="00585DD6" w:rsidRPr="005C0B96" w:rsidRDefault="00585DD6" w:rsidP="00585DD6">
      <w:pPr>
        <w:pStyle w:val="NormalWeb"/>
        <w:spacing w:before="0" w:beforeAutospacing="0" w:after="0" w:afterAutospacing="0"/>
        <w:rPr>
          <w:lang w:val="en-US"/>
        </w:rPr>
      </w:pPr>
      <w:r w:rsidRPr="005C0B96">
        <w:rPr>
          <w:lang w:val="en-US"/>
        </w:rPr>
        <w:t>From fixed phones:</w:t>
      </w:r>
    </w:p>
    <w:p w:rsidR="00585DD6" w:rsidRPr="005C0B96" w:rsidRDefault="00585DD6" w:rsidP="00585DD6">
      <w:pPr>
        <w:pStyle w:val="NormalWeb"/>
        <w:spacing w:before="0" w:beforeAutospacing="0" w:after="0" w:afterAutospacing="0"/>
        <w:rPr>
          <w:lang w:val="en-US"/>
        </w:rPr>
      </w:pPr>
      <w:r w:rsidRPr="005C0B96">
        <w:rPr>
          <w:lang w:val="en-US"/>
        </w:rPr>
        <w:t>999: Ambulance</w:t>
      </w:r>
    </w:p>
    <w:p w:rsidR="00585DD6" w:rsidRPr="005C0B96" w:rsidRDefault="00585DD6" w:rsidP="00585DD6">
      <w:pPr>
        <w:pStyle w:val="NormalWeb"/>
        <w:spacing w:before="0" w:beforeAutospacing="0" w:after="0" w:afterAutospacing="0"/>
        <w:rPr>
          <w:lang w:val="en-US"/>
        </w:rPr>
      </w:pPr>
      <w:r w:rsidRPr="005C0B96">
        <w:rPr>
          <w:lang w:val="en-US"/>
        </w:rPr>
        <w:t>998: Fire Brigade</w:t>
      </w:r>
    </w:p>
    <w:p w:rsidR="00585DD6" w:rsidRPr="005C0B96" w:rsidRDefault="00585DD6" w:rsidP="00585DD6">
      <w:pPr>
        <w:pStyle w:val="NormalWeb"/>
        <w:spacing w:before="0" w:beforeAutospacing="0" w:after="0" w:afterAutospacing="0"/>
        <w:rPr>
          <w:lang w:val="en-US"/>
        </w:rPr>
      </w:pPr>
      <w:r w:rsidRPr="005C0B96">
        <w:rPr>
          <w:lang w:val="en-US"/>
        </w:rPr>
        <w:t>997: Police</w:t>
      </w:r>
    </w:p>
    <w:p w:rsidR="00585DD6" w:rsidRPr="005C0B96" w:rsidRDefault="00585DD6" w:rsidP="00585DD6">
      <w:pPr>
        <w:pStyle w:val="NormalWeb"/>
        <w:spacing w:before="0" w:beforeAutospacing="0" w:after="0" w:afterAutospacing="0"/>
        <w:rPr>
          <w:lang w:val="en-US"/>
        </w:rPr>
      </w:pPr>
      <w:r w:rsidRPr="005C0B96">
        <w:rPr>
          <w:lang w:val="en-US"/>
        </w:rPr>
        <w:t>981: Road Assistance</w:t>
      </w:r>
    </w:p>
    <w:p w:rsidR="00585DD6" w:rsidRPr="005C0B96" w:rsidRDefault="00585DD6" w:rsidP="00585DD6">
      <w:pPr>
        <w:pStyle w:val="NormalWeb"/>
        <w:spacing w:before="0" w:beforeAutospacing="0" w:after="0" w:afterAutospacing="0"/>
        <w:rPr>
          <w:lang w:val="en-US"/>
        </w:rPr>
      </w:pPr>
      <w:r w:rsidRPr="005C0B96">
        <w:rPr>
          <w:lang w:val="en-US"/>
        </w:rPr>
        <w:t>986: Municipal Police</w:t>
      </w:r>
    </w:p>
    <w:p w:rsidR="00585DD6" w:rsidRPr="005C0B96" w:rsidRDefault="00585DD6" w:rsidP="00585DD6">
      <w:pPr>
        <w:pStyle w:val="NormalWeb"/>
        <w:spacing w:before="0" w:beforeAutospacing="0" w:after="0" w:afterAutospacing="0"/>
        <w:rPr>
          <w:lang w:val="en-US"/>
        </w:rPr>
      </w:pPr>
      <w:r w:rsidRPr="005C0B96">
        <w:rPr>
          <w:lang w:val="en-US"/>
        </w:rPr>
        <w:t>Using mobile phones: remember to dial the local code before the number, for example:</w:t>
      </w:r>
    </w:p>
    <w:p w:rsidR="00585DD6" w:rsidRPr="005C0B96" w:rsidRDefault="00585DD6" w:rsidP="00585DD6">
      <w:pPr>
        <w:pStyle w:val="NormalWeb"/>
        <w:spacing w:before="0" w:beforeAutospacing="0" w:after="0" w:afterAutospacing="0"/>
        <w:rPr>
          <w:lang w:val="en-US"/>
        </w:rPr>
      </w:pPr>
      <w:r w:rsidRPr="005C0B96">
        <w:rPr>
          <w:lang w:val="en-US"/>
        </w:rPr>
        <w:t xml:space="preserve">22 - 997 to call the police in Warsaw. Emergency calls from phone boxes are free of charge. If you do not know the local code, dial the general emergency number for mobile phones: 112. The operator will request the appropriate emergency unit. We recommend using direct emergency numbers in the case of danger (997, 999, </w:t>
      </w:r>
      <w:proofErr w:type="gramStart"/>
      <w:r w:rsidRPr="005C0B96">
        <w:rPr>
          <w:lang w:val="en-US"/>
        </w:rPr>
        <w:t>998</w:t>
      </w:r>
      <w:proofErr w:type="gramEnd"/>
      <w:r w:rsidRPr="005C0B96">
        <w:rPr>
          <w:lang w:val="en-US"/>
        </w:rPr>
        <w:t>) because in some areas the general emergency number (112) still does not work properly.</w:t>
      </w:r>
    </w:p>
    <w:p w:rsidR="00585DD6" w:rsidRPr="005C0B96" w:rsidRDefault="00585DD6" w:rsidP="00585DD6">
      <w:pPr>
        <w:pStyle w:val="Heading2"/>
        <w:spacing w:before="0" w:after="0"/>
        <w:rPr>
          <w:lang w:val="en-US"/>
        </w:rPr>
      </w:pPr>
      <w:r w:rsidRPr="005C0B96">
        <w:rPr>
          <w:lang w:val="en-US"/>
        </w:rPr>
        <w:t>These numbers may also be useful:</w:t>
      </w:r>
    </w:p>
    <w:p w:rsidR="00585DD6" w:rsidRPr="005C0B96" w:rsidRDefault="00585DD6" w:rsidP="00585DD6">
      <w:pPr>
        <w:pStyle w:val="NormalWeb"/>
        <w:spacing w:before="0" w:beforeAutospacing="0" w:after="0" w:afterAutospacing="0"/>
        <w:rPr>
          <w:lang w:val="en-US"/>
        </w:rPr>
      </w:pPr>
      <w:r w:rsidRPr="005C0B96">
        <w:rPr>
          <w:lang w:val="en-US"/>
        </w:rPr>
        <w:t>Warsaw public transportation information (22) 94 84</w:t>
      </w:r>
    </w:p>
    <w:p w:rsidR="00585DD6" w:rsidRPr="005C0B96" w:rsidRDefault="00585DD6" w:rsidP="00585DD6">
      <w:pPr>
        <w:pStyle w:val="NormalWeb"/>
        <w:spacing w:before="0" w:beforeAutospacing="0" w:after="0" w:afterAutospacing="0"/>
        <w:rPr>
          <w:lang w:val="en-US"/>
        </w:rPr>
      </w:pPr>
      <w:r w:rsidRPr="005C0B96">
        <w:rPr>
          <w:lang w:val="en-US"/>
        </w:rPr>
        <w:t>Cracow public transportation information (12) 91 50</w:t>
      </w:r>
    </w:p>
    <w:p w:rsidR="00585DD6" w:rsidRPr="005C0B96" w:rsidRDefault="00585DD6" w:rsidP="00585DD6">
      <w:pPr>
        <w:pStyle w:val="NormalWeb"/>
        <w:spacing w:before="0" w:beforeAutospacing="0" w:after="0" w:afterAutospacing="0"/>
        <w:rPr>
          <w:lang w:val="en-US"/>
        </w:rPr>
      </w:pPr>
      <w:r w:rsidRPr="005C0B96">
        <w:rPr>
          <w:lang w:val="en-US"/>
        </w:rPr>
        <w:t>International flight departure information (22) 650 39 43</w:t>
      </w:r>
    </w:p>
    <w:p w:rsidR="00585DD6" w:rsidRPr="005C0B96" w:rsidRDefault="00585DD6" w:rsidP="00585DD6">
      <w:pPr>
        <w:pStyle w:val="NormalWeb"/>
        <w:spacing w:before="0" w:beforeAutospacing="0" w:after="0" w:afterAutospacing="0"/>
        <w:rPr>
          <w:lang w:val="en-US"/>
        </w:rPr>
      </w:pPr>
      <w:r w:rsidRPr="005C0B96">
        <w:rPr>
          <w:lang w:val="en-US"/>
        </w:rPr>
        <w:t>International flight arrival information (22) 650 42 20</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Pr="005C0B96" w:rsidRDefault="00585DD6" w:rsidP="00585DD6">
      <w:pPr>
        <w:pStyle w:val="Heading2"/>
        <w:spacing w:before="0" w:after="0"/>
        <w:rPr>
          <w:lang w:val="en-US"/>
        </w:rPr>
      </w:pPr>
      <w:bookmarkStart w:id="3" w:name="electricity"/>
      <w:bookmarkEnd w:id="3"/>
      <w:r w:rsidRPr="005C0B96">
        <w:rPr>
          <w:lang w:val="en-US"/>
        </w:rPr>
        <w:t>2. Electricity</w:t>
      </w:r>
    </w:p>
    <w:p w:rsidR="00585DD6" w:rsidRPr="005C0B96" w:rsidRDefault="00585DD6" w:rsidP="00585DD6">
      <w:pPr>
        <w:pStyle w:val="NormalWeb"/>
        <w:spacing w:before="0" w:beforeAutospacing="0" w:after="0" w:afterAutospacing="0"/>
        <w:rPr>
          <w:lang w:val="en-US"/>
        </w:rPr>
      </w:pPr>
      <w:r w:rsidRPr="005C0B96">
        <w:rPr>
          <w:lang w:val="en-US"/>
        </w:rPr>
        <w:t>Electrical sockets in the Republic of Poland are one of the two European standard electrical socket types: The "Type C" Europlug and the "Type E" and "Type F" Schuko. If your appliance's plug doesn't match the shape of these sockets, you will need a travel plug adapter in order to plug in. Travel plug adapters simply change the shape of your appliance's plug to match whatever type of socket you need to plug into. If it's crucial to be able to plug in no matter what, bring an adapter for all three types.</w:t>
      </w:r>
    </w:p>
    <w:p w:rsidR="00585DD6" w:rsidRDefault="00232B8F" w:rsidP="00585DD6">
      <w:pPr>
        <w:pStyle w:val="NormalWeb"/>
        <w:spacing w:before="0" w:beforeAutospacing="0" w:after="0" w:afterAutospacing="0"/>
      </w:pPr>
      <w:r>
        <w:rPr>
          <w:noProof/>
        </w:rPr>
        <w:pict>
          <v:shape id="Grafik 17" o:spid="_x0000_i1041" type="#_x0000_t75" alt="http://www.cmsk.de/conferences/uploads/images/MPEGWarsaw/poland-socketfit.jpg" style="width:507pt;height:204pt;visibility:visible">
            <v:imagedata r:id="rId53" o:title="poland-socketfit"/>
          </v:shape>
        </w:pic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Pr="005C0B96" w:rsidRDefault="00585DD6" w:rsidP="00585DD6">
      <w:pPr>
        <w:pStyle w:val="Heading2"/>
        <w:spacing w:before="0" w:after="0"/>
        <w:rPr>
          <w:lang w:val="en-US"/>
        </w:rPr>
      </w:pPr>
      <w:bookmarkStart w:id="4" w:name="business_hours"/>
      <w:bookmarkEnd w:id="4"/>
      <w:r w:rsidRPr="005C0B96">
        <w:rPr>
          <w:lang w:val="en-US"/>
        </w:rPr>
        <w:t>3. Business Hours</w:t>
      </w:r>
    </w:p>
    <w:p w:rsidR="00585DD6" w:rsidRPr="005C0B96" w:rsidRDefault="00585DD6" w:rsidP="00585DD6">
      <w:pPr>
        <w:pStyle w:val="Heading2"/>
        <w:spacing w:before="0" w:after="0"/>
        <w:rPr>
          <w:lang w:val="en-US"/>
        </w:rPr>
      </w:pPr>
      <w:bookmarkStart w:id="5" w:name="museums"/>
      <w:bookmarkEnd w:id="5"/>
      <w:r w:rsidRPr="005C0B96">
        <w:rPr>
          <w:lang w:val="en-US"/>
        </w:rPr>
        <w:t>3.1. Museums</w:t>
      </w:r>
    </w:p>
    <w:p w:rsidR="00585DD6" w:rsidRDefault="00585DD6" w:rsidP="00585DD6">
      <w:pPr>
        <w:pStyle w:val="NormalWeb"/>
        <w:spacing w:before="0" w:beforeAutospacing="0" w:after="0" w:afterAutospacing="0"/>
      </w:pPr>
      <w:r w:rsidRPr="005C0B96">
        <w:rPr>
          <w:lang w:val="en-US"/>
        </w:rPr>
        <w:t xml:space="preserve">Most of Warsaw museums open their doors the whole week.The daily opening times vary from museum to museum, but most museums will be open between 09:00 am and 6:00 pm. </w:t>
      </w:r>
      <w:r>
        <w:t>During the weekend some musuems close a bit earlier</w:t>
      </w:r>
    </w:p>
    <w:p w:rsidR="00585DD6" w:rsidRDefault="00585DD6" w:rsidP="00585DD6">
      <w:pPr>
        <w:pStyle w:val="NormalWeb"/>
        <w:spacing w:before="0" w:beforeAutospacing="0" w:after="0" w:afterAutospacing="0"/>
      </w:pPr>
      <w:r>
        <w:t> </w:t>
      </w:r>
    </w:p>
    <w:p w:rsidR="00585DD6" w:rsidRDefault="00585DD6" w:rsidP="00585DD6">
      <w:pPr>
        <w:pStyle w:val="Heading2"/>
        <w:spacing w:before="0" w:after="0"/>
      </w:pPr>
      <w:bookmarkStart w:id="6" w:name="shops"/>
      <w:bookmarkEnd w:id="6"/>
      <w:r>
        <w:t>3.2. Shops</w:t>
      </w:r>
    </w:p>
    <w:p w:rsidR="00585DD6" w:rsidRPr="005C0B96" w:rsidRDefault="00585DD6" w:rsidP="00585DD6">
      <w:pPr>
        <w:pStyle w:val="NormalWeb"/>
        <w:spacing w:before="0" w:beforeAutospacing="0" w:after="0" w:afterAutospacing="0"/>
        <w:rPr>
          <w:lang w:val="en-US"/>
        </w:rPr>
      </w:pPr>
      <w:r w:rsidRPr="005C0B96">
        <w:rPr>
          <w:lang w:val="en-US"/>
        </w:rPr>
        <w:t>In Poland there is no opening time restrictions. Some shops therefore are open 24/7.Anyway, most of the malls closearound Supermarkets in cities and tourist centers often have open weekdays 6-22 clock and on weekends to 13 clock, in some large shopping centers you can shop around the clock.Department stores usually open weekdays 9-20 clock. Souvenir shops are usually open weekdays 9-19 clock.</w:t>
      </w:r>
    </w:p>
    <w:p w:rsidR="00585DD6" w:rsidRPr="005C0B96" w:rsidRDefault="00585DD6" w:rsidP="00585DD6">
      <w:pPr>
        <w:pStyle w:val="NormalWeb"/>
        <w:spacing w:before="0" w:beforeAutospacing="0" w:after="0" w:afterAutospacing="0"/>
        <w:rPr>
          <w:lang w:val="en-US"/>
        </w:rPr>
      </w:pPr>
      <w:r w:rsidRPr="005C0B96">
        <w:rPr>
          <w:lang w:val="en-US"/>
        </w:rPr>
        <w:t> </w:t>
      </w:r>
    </w:p>
    <w:bookmarkEnd w:id="2"/>
    <w:p w:rsidR="00585DD6" w:rsidRPr="005C0B96" w:rsidRDefault="00585DD6" w:rsidP="00585DD6">
      <w:pPr>
        <w:pStyle w:val="Heading2"/>
        <w:spacing w:before="0" w:after="0"/>
        <w:rPr>
          <w:lang w:val="en-US"/>
        </w:rPr>
      </w:pPr>
      <w:r w:rsidRPr="005C0B96">
        <w:rPr>
          <w:lang w:val="en-US"/>
        </w:rPr>
        <w:t>3.3. Banks</w:t>
      </w:r>
    </w:p>
    <w:p w:rsidR="00585DD6" w:rsidRPr="005C0B96" w:rsidRDefault="00585DD6" w:rsidP="00585DD6">
      <w:pPr>
        <w:pStyle w:val="NormalWeb"/>
        <w:spacing w:before="0" w:beforeAutospacing="0" w:after="0" w:afterAutospacing="0"/>
        <w:rPr>
          <w:lang w:val="en-US"/>
        </w:rPr>
      </w:pPr>
      <w:r w:rsidRPr="005C0B96">
        <w:rPr>
          <w:lang w:val="en-US"/>
        </w:rPr>
        <w:t>In general banks are open from Monday to Friday from 08:30-17:30 and many banks are closed at lunchtime. Some banks are open Saturday morning and closed on Mondays. There are 24-hour automatic tellers around the city, and most offer international services.</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Pr="005C0B96" w:rsidRDefault="00585DD6" w:rsidP="00585DD6">
      <w:pPr>
        <w:pStyle w:val="Heading2"/>
        <w:spacing w:before="0" w:after="0"/>
        <w:rPr>
          <w:lang w:val="en-US"/>
        </w:rPr>
      </w:pPr>
      <w:bookmarkStart w:id="7" w:name="restaurants"/>
      <w:bookmarkEnd w:id="7"/>
      <w:r w:rsidRPr="005C0B96">
        <w:rPr>
          <w:lang w:val="en-US"/>
        </w:rPr>
        <w:t>3.4. Restaurants and warm meals</w:t>
      </w:r>
    </w:p>
    <w:p w:rsidR="00585DD6" w:rsidRPr="005C0B96" w:rsidRDefault="00585DD6" w:rsidP="00585DD6">
      <w:pPr>
        <w:pStyle w:val="NormalWeb"/>
        <w:spacing w:before="0" w:beforeAutospacing="0" w:after="0" w:afterAutospacing="0"/>
        <w:rPr>
          <w:lang w:val="en-US"/>
        </w:rPr>
      </w:pPr>
      <w:r w:rsidRPr="005C0B96">
        <w:rPr>
          <w:lang w:val="en-US"/>
        </w:rPr>
        <w:t xml:space="preserve">The lunch is served from 12 am to 2 pm. A lot of restaurants offers a cheap menu, but it's still difficult to get a good place in the restaurants because a lot of employed person don't go home for lunch. The dinner is served between 7 pm and 10 pm. </w:t>
      </w:r>
      <w:proofErr w:type="gramStart"/>
      <w:r w:rsidRPr="005C0B96">
        <w:rPr>
          <w:lang w:val="en-US"/>
        </w:rPr>
        <w:t>Afterwards</w:t>
      </w:r>
      <w:proofErr w:type="gramEnd"/>
      <w:r w:rsidRPr="005C0B96">
        <w:rPr>
          <w:lang w:val="en-US"/>
        </w:rPr>
        <w:t xml:space="preserve"> it's quite difficult to get a hot meal.</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Pr="005C0B96" w:rsidRDefault="00585DD6" w:rsidP="00585DD6">
      <w:pPr>
        <w:pStyle w:val="Heading2"/>
        <w:spacing w:before="0" w:after="0"/>
        <w:rPr>
          <w:lang w:val="en-US"/>
        </w:rPr>
      </w:pPr>
      <w:r w:rsidRPr="005C0B96">
        <w:rPr>
          <w:lang w:val="en-US"/>
        </w:rPr>
        <w:t>3.5. Post offices</w:t>
      </w:r>
    </w:p>
    <w:p w:rsidR="00585DD6" w:rsidRPr="005C0B96" w:rsidRDefault="00585DD6" w:rsidP="00585DD6">
      <w:pPr>
        <w:pStyle w:val="NormalWeb"/>
        <w:spacing w:before="0" w:beforeAutospacing="0" w:after="0" w:afterAutospacing="0"/>
        <w:rPr>
          <w:lang w:val="en-US"/>
        </w:rPr>
      </w:pPr>
      <w:r w:rsidRPr="005C0B96">
        <w:rPr>
          <w:lang w:val="en-US"/>
        </w:rPr>
        <w:t>The branches of the Polish Post Office (poczta) sell national and international stamps, sell phone cards and send faxes. Most offices are open from Monday to Friday, 8 am - 8 pm.</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Pr="005C0B96" w:rsidRDefault="00585DD6" w:rsidP="00585DD6">
      <w:pPr>
        <w:pStyle w:val="Heading2"/>
        <w:spacing w:before="0" w:after="0"/>
        <w:rPr>
          <w:lang w:val="en-US"/>
        </w:rPr>
      </w:pPr>
      <w:bookmarkStart w:id="8" w:name="money"/>
      <w:bookmarkEnd w:id="8"/>
      <w:r w:rsidRPr="005C0B96">
        <w:rPr>
          <w:lang w:val="en-US"/>
        </w:rPr>
        <w:t>4. Money needs</w:t>
      </w:r>
    </w:p>
    <w:p w:rsidR="00585DD6" w:rsidRDefault="00585DD6" w:rsidP="00585DD6">
      <w:pPr>
        <w:pStyle w:val="NormalWeb"/>
        <w:spacing w:before="0" w:beforeAutospacing="0" w:after="0" w:afterAutospacing="0"/>
        <w:rPr>
          <w:rStyle w:val="Hyperlink"/>
          <w:lang w:val="en-US"/>
        </w:rPr>
      </w:pPr>
      <w:r w:rsidRPr="005C0B96">
        <w:rPr>
          <w:lang w:val="en-US"/>
        </w:rPr>
        <w:t xml:space="preserve">The </w:t>
      </w:r>
      <w:proofErr w:type="gramStart"/>
      <w:r w:rsidRPr="005C0B96">
        <w:rPr>
          <w:lang w:val="en-US"/>
        </w:rPr>
        <w:t>złoty ,</w:t>
      </w:r>
      <w:proofErr w:type="gramEnd"/>
      <w:r w:rsidRPr="005C0B96">
        <w:rPr>
          <w:lang w:val="en-US"/>
        </w:rPr>
        <w:t xml:space="preserve"> which literally means "golden", is the currency of Poland</w:t>
      </w:r>
      <w:r w:rsidRPr="005C0B96">
        <w:rPr>
          <w:lang w:val="en-US"/>
        </w:rPr>
        <w:br/>
      </w:r>
      <w:r w:rsidRPr="00F00ED6">
        <w:rPr>
          <w:rStyle w:val="cms"/>
          <w:lang w:val="en-US"/>
        </w:rPr>
        <w:t>Though it c</w:t>
      </w:r>
      <w:r w:rsidRPr="005C0B96">
        <w:rPr>
          <w:lang w:val="en-US"/>
        </w:rPr>
        <w:t xml:space="preserve">an take time to find a place where they accept travellers' cheques, you will succeed in the end. Banks are open on weekdays usually until 3pm - 6pm. Even better exchange rates are available in the numerous </w:t>
      </w:r>
      <w:proofErr w:type="gramStart"/>
      <w:r w:rsidRPr="005C0B96">
        <w:rPr>
          <w:lang w:val="en-US"/>
        </w:rPr>
        <w:t>kantors</w:t>
      </w:r>
      <w:proofErr w:type="gramEnd"/>
      <w:r w:rsidRPr="005C0B96">
        <w:rPr>
          <w:lang w:val="en-US"/>
        </w:rPr>
        <w:t xml:space="preserve"> (exchange offices - shop around to find the best deal) or at post offices. You can check the national bank rates at </w:t>
      </w:r>
      <w:hyperlink r:id="rId54" w:tgtFrame="_blank" w:history="1">
        <w:r w:rsidRPr="005C0B96">
          <w:rPr>
            <w:rStyle w:val="Hyperlink"/>
            <w:lang w:val="en-US"/>
          </w:rPr>
          <w:t>www.nbp.pl</w:t>
        </w:r>
      </w:hyperlink>
    </w:p>
    <w:p w:rsidR="00585DD6" w:rsidRPr="005C0B96" w:rsidRDefault="00585DD6" w:rsidP="00585DD6">
      <w:pPr>
        <w:pStyle w:val="NormalWeb"/>
        <w:spacing w:before="0" w:beforeAutospacing="0" w:after="0" w:afterAutospacing="0"/>
        <w:rPr>
          <w:lang w:val="en-US"/>
        </w:rPr>
      </w:pPr>
    </w:p>
    <w:p w:rsidR="00585DD6" w:rsidRPr="005C0B96" w:rsidRDefault="00585DD6" w:rsidP="00585DD6">
      <w:pPr>
        <w:pStyle w:val="Heading2"/>
        <w:spacing w:before="0" w:after="0"/>
        <w:rPr>
          <w:lang w:val="en-US"/>
        </w:rPr>
      </w:pPr>
      <w:r>
        <w:rPr>
          <w:lang w:val="en-US"/>
        </w:rPr>
        <w:t>Conversions</w:t>
      </w:r>
    </w:p>
    <w:p w:rsidR="00585DD6" w:rsidRPr="005C0B96" w:rsidRDefault="00585DD6" w:rsidP="00585DD6">
      <w:pPr>
        <w:pStyle w:val="NormalWeb"/>
        <w:spacing w:before="0" w:beforeAutospacing="0" w:after="0" w:afterAutospacing="0"/>
        <w:rPr>
          <w:lang w:val="en-US"/>
        </w:rPr>
      </w:pPr>
      <w:r w:rsidRPr="005C0B96">
        <w:rPr>
          <w:lang w:val="en-US"/>
        </w:rPr>
        <w:t>1 USD = approximately 3.0 PLN</w:t>
      </w:r>
      <w:r w:rsidRPr="005C0B96">
        <w:rPr>
          <w:lang w:val="en-US"/>
        </w:rPr>
        <w:br/>
        <w:t>1 GBP = approximately 4.7 PLN</w:t>
      </w:r>
      <w:r w:rsidRPr="005C0B96">
        <w:rPr>
          <w:lang w:val="en-US"/>
        </w:rPr>
        <w:br/>
        <w:t>1 EUR = approximately 3.9 PLN</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Default="00585DD6" w:rsidP="00585DD6">
      <w:pPr>
        <w:pStyle w:val="Heading2"/>
        <w:spacing w:before="0" w:after="0"/>
      </w:pPr>
      <w:bookmarkStart w:id="9" w:name="tipping"/>
      <w:bookmarkEnd w:id="9"/>
      <w:r>
        <w:t>5. Tipping</w:t>
      </w:r>
    </w:p>
    <w:p w:rsidR="00585DD6" w:rsidRPr="005C0B96" w:rsidRDefault="00585DD6" w:rsidP="00585DD6">
      <w:pPr>
        <w:pStyle w:val="NormalWeb"/>
        <w:spacing w:before="0" w:beforeAutospacing="0" w:after="0" w:afterAutospacing="0"/>
        <w:rPr>
          <w:lang w:val="en-US"/>
        </w:rPr>
      </w:pPr>
      <w:r w:rsidRPr="005C0B96">
        <w:rPr>
          <w:lang w:val="en-US"/>
        </w:rPr>
        <w:t xml:space="preserve">When you're paying for drinks or a meal in restaurants or bars and you get the cheque, you should give the amount you have to pay and wait for the change. If you give the money and say "thank you" it will be treated as "keep the change" type of tip. This also goes for taxis but in </w:t>
      </w:r>
      <w:proofErr w:type="gramStart"/>
      <w:r w:rsidRPr="005C0B96">
        <w:rPr>
          <w:lang w:val="en-US"/>
        </w:rPr>
        <w:t>general  tipping</w:t>
      </w:r>
      <w:proofErr w:type="gramEnd"/>
      <w:r w:rsidRPr="005C0B96">
        <w:rPr>
          <w:lang w:val="en-US"/>
        </w:rPr>
        <w:t xml:space="preserve"> taxi drivers is uncommon but you can do that if you want. The average tip is around 10-15% of the cheque. Tipping is not obligatory, you can tip whoever you want to show that the service was good.</w:t>
      </w:r>
      <w:r w:rsidRPr="005C0B96">
        <w:rPr>
          <w:rStyle w:val="Strong"/>
          <w:lang w:val="en-US"/>
        </w:rPr>
        <w:t xml:space="preserve"> </w:t>
      </w:r>
    </w:p>
    <w:p w:rsidR="00585DD6" w:rsidRPr="005C0B96" w:rsidRDefault="00585DD6" w:rsidP="00585DD6">
      <w:pPr>
        <w:pStyle w:val="NormalWeb"/>
        <w:spacing w:before="0" w:beforeAutospacing="0" w:after="0" w:afterAutospacing="0"/>
        <w:rPr>
          <w:lang w:val="en-US"/>
        </w:rPr>
      </w:pPr>
      <w:r w:rsidRPr="005C0B96">
        <w:rPr>
          <w:lang w:val="en-US"/>
        </w:rPr>
        <w:t> </w:t>
      </w:r>
    </w:p>
    <w:p w:rsidR="00585DD6" w:rsidRPr="005C0B96" w:rsidRDefault="00585DD6" w:rsidP="00585DD6">
      <w:pPr>
        <w:pStyle w:val="Heading2"/>
        <w:spacing w:before="0" w:after="0"/>
        <w:rPr>
          <w:lang w:val="en-US"/>
        </w:rPr>
      </w:pPr>
      <w:bookmarkStart w:id="10" w:name="climate"/>
      <w:bookmarkEnd w:id="10"/>
      <w:r w:rsidRPr="005C0B96">
        <w:rPr>
          <w:lang w:val="en-US"/>
        </w:rPr>
        <w:t>6. Climate</w:t>
      </w:r>
    </w:p>
    <w:p w:rsidR="00585DD6" w:rsidRPr="005C0B96" w:rsidRDefault="00585DD6" w:rsidP="00585DD6">
      <w:pPr>
        <w:pStyle w:val="NormalWeb"/>
        <w:spacing w:before="0" w:beforeAutospacing="0" w:after="0" w:afterAutospacing="0"/>
        <w:rPr>
          <w:lang w:val="en-US"/>
        </w:rPr>
      </w:pPr>
      <w:r w:rsidRPr="005C0B96">
        <w:rPr>
          <w:lang w:val="en-US"/>
        </w:rPr>
        <w:t>Poland lies in a moderate zone with mixed continental and oceanic climate influences. The warmest areas of the country are the Silesian Lowland and Sandomierska Upland, while the “coldest pole” of Poland is the town of Suwalki on the north-eastern edge of the country.</w:t>
      </w:r>
    </w:p>
    <w:p w:rsidR="00585DD6" w:rsidRPr="005C0B96" w:rsidRDefault="00585DD6" w:rsidP="00585DD6">
      <w:pPr>
        <w:pStyle w:val="NormalWeb"/>
        <w:spacing w:before="0" w:beforeAutospacing="0" w:after="0" w:afterAutospacing="0"/>
        <w:rPr>
          <w:lang w:val="en-US"/>
        </w:rPr>
      </w:pPr>
      <w:r w:rsidRPr="005C0B96">
        <w:rPr>
          <w:lang w:val="en-US"/>
        </w:rPr>
        <w:t> </w:t>
      </w:r>
    </w:p>
    <w:tbl>
      <w:tblPr>
        <w:tblW w:w="5000" w:type="pct"/>
        <w:tblCellSpacing w:w="2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46"/>
        <w:gridCol w:w="3719"/>
        <w:gridCol w:w="3808"/>
      </w:tblGrid>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Pr="005C0B96" w:rsidRDefault="00585DD6" w:rsidP="00D653DB">
            <w:pPr>
              <w:pStyle w:val="NormalWeb"/>
              <w:spacing w:before="0" w:beforeAutospacing="0" w:after="0" w:afterAutospacing="0"/>
              <w:rPr>
                <w:lang w:val="en-US"/>
              </w:rPr>
            </w:pPr>
            <w:r w:rsidRPr="005C0B96">
              <w:rPr>
                <w:lang w:val="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Average temperature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Average precipitation</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January</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-3.3 °C / 26.1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21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February</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-2.1 °C / 28.2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20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March</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1.9 °C / 35.4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23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April</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7.7 °C / 45.9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15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May</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13.5 °C / 56.3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58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color w:val="000000"/>
                <w:shd w:val="clear" w:color="auto" w:fill="FFFFFF"/>
              </w:rPr>
              <w:t>June</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color w:val="000000"/>
                <w:shd w:val="clear" w:color="auto" w:fill="FFFFFF"/>
              </w:rPr>
              <w:t>16.7 °C / 62.1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color w:val="000000"/>
                <w:shd w:val="clear" w:color="auto" w:fill="FFFFFF"/>
              </w:rPr>
              <w:t>70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July</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18.0 °C / 64.4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68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August</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17.3 °C / 63.1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61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September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13.1 °C / 55.6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42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October</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8.2 °C / 46.8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35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November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3.2 °C / 37.8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41 mm</w:t>
            </w:r>
          </w:p>
        </w:tc>
      </w:tr>
      <w:tr w:rsidR="00585DD6" w:rsidRPr="00F00ED6" w:rsidTr="00D653DB">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rPr>
                <w:rStyle w:val="Strong"/>
              </w:rPr>
              <w:t>December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-0.9 °C / 30.4 °F</w:t>
            </w:r>
          </w:p>
        </w:tc>
        <w:tc>
          <w:tcPr>
            <w:tcW w:w="0" w:type="auto"/>
            <w:tcBorders>
              <w:top w:val="outset" w:sz="6" w:space="0" w:color="auto"/>
              <w:left w:val="outset" w:sz="6" w:space="0" w:color="auto"/>
              <w:bottom w:val="outset" w:sz="6" w:space="0" w:color="auto"/>
              <w:right w:val="outset" w:sz="6" w:space="0" w:color="auto"/>
            </w:tcBorders>
            <w:vAlign w:val="center"/>
            <w:hideMark/>
          </w:tcPr>
          <w:p w:rsidR="00585DD6" w:rsidRDefault="00585DD6" w:rsidP="00D653DB">
            <w:pPr>
              <w:pStyle w:val="NormalWeb"/>
              <w:spacing w:before="0" w:beforeAutospacing="0" w:after="0" w:afterAutospacing="0"/>
            </w:pPr>
            <w:r>
              <w:t>32 mm</w:t>
            </w:r>
          </w:p>
        </w:tc>
      </w:tr>
    </w:tbl>
    <w:p w:rsidR="00585DD6" w:rsidRPr="004C7268" w:rsidRDefault="00585DD6" w:rsidP="00585DD6">
      <w:pPr>
        <w:rPr>
          <w:lang w:val="en-US"/>
        </w:rPr>
      </w:pPr>
    </w:p>
    <w:p w:rsidR="00857533" w:rsidRDefault="00857533" w:rsidP="00857533"/>
    <w:p w:rsidR="00857533" w:rsidRPr="007F2E7F" w:rsidRDefault="00857533" w:rsidP="00857533"/>
    <w:sectPr w:rsidR="00857533" w:rsidRPr="007F2E7F" w:rsidSect="0024588F">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20B0502040204020203"/>
    <w:charset w:val="00"/>
    <w:family w:val="swiss"/>
    <w:pitch w:val="variable"/>
    <w:sig w:usb0="004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61FD"/>
    <w:multiLevelType w:val="hybridMultilevel"/>
    <w:tmpl w:val="DACC62C8"/>
    <w:lvl w:ilvl="0" w:tplc="EC2042B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414DA"/>
    <w:multiLevelType w:val="hybridMultilevel"/>
    <w:tmpl w:val="6CAC7186"/>
    <w:lvl w:ilvl="0" w:tplc="9ED8635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AE9420B"/>
    <w:multiLevelType w:val="hybridMultilevel"/>
    <w:tmpl w:val="2974C172"/>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E53101"/>
    <w:multiLevelType w:val="hybridMultilevel"/>
    <w:tmpl w:val="7DE06FC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70B38CC"/>
    <w:multiLevelType w:val="hybridMultilevel"/>
    <w:tmpl w:val="76504964"/>
    <w:lvl w:ilvl="0" w:tplc="FA44AA9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C44A2"/>
    <w:multiLevelType w:val="hybridMultilevel"/>
    <w:tmpl w:val="85687F6C"/>
    <w:lvl w:ilvl="0" w:tplc="B47EF7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542A1F"/>
    <w:multiLevelType w:val="hybridMultilevel"/>
    <w:tmpl w:val="C60EB6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C1E648FE">
      <w:numFmt w:val="bullet"/>
      <w:lvlText w:val="-"/>
      <w:lvlJc w:val="left"/>
      <w:pPr>
        <w:ind w:left="1980" w:hanging="360"/>
      </w:pPr>
      <w:rPr>
        <w:rFonts w:ascii="Calibri" w:eastAsia="Calibr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2DD75486"/>
    <w:multiLevelType w:val="hybridMultilevel"/>
    <w:tmpl w:val="DF52D7BA"/>
    <w:lvl w:ilvl="0" w:tplc="7CFC42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24F9"/>
    <w:multiLevelType w:val="hybridMultilevel"/>
    <w:tmpl w:val="1CDC642C"/>
    <w:lvl w:ilvl="0" w:tplc="FA44AA98">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7069C8"/>
    <w:multiLevelType w:val="hybridMultilevel"/>
    <w:tmpl w:val="B302F97A"/>
    <w:lvl w:ilvl="0" w:tplc="6126489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D41168"/>
    <w:multiLevelType w:val="hybridMultilevel"/>
    <w:tmpl w:val="D4929B3E"/>
    <w:lvl w:ilvl="0" w:tplc="70F01F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EF3102"/>
    <w:multiLevelType w:val="hybridMultilevel"/>
    <w:tmpl w:val="BDF4D6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41F17A47"/>
    <w:multiLevelType w:val="hybridMultilevel"/>
    <w:tmpl w:val="B0A4087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564707"/>
    <w:multiLevelType w:val="hybridMultilevel"/>
    <w:tmpl w:val="131EC390"/>
    <w:lvl w:ilvl="0" w:tplc="010225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05217A"/>
    <w:multiLevelType w:val="hybridMultilevel"/>
    <w:tmpl w:val="1218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3704272"/>
    <w:multiLevelType w:val="hybridMultilevel"/>
    <w:tmpl w:val="A1D63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973593D"/>
    <w:multiLevelType w:val="hybridMultilevel"/>
    <w:tmpl w:val="AA7A8FEE"/>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A9540F3"/>
    <w:multiLevelType w:val="hybridMultilevel"/>
    <w:tmpl w:val="C1683620"/>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5D18303E"/>
    <w:multiLevelType w:val="hybridMultilevel"/>
    <w:tmpl w:val="09AA15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1426DD0"/>
    <w:multiLevelType w:val="hybridMultilevel"/>
    <w:tmpl w:val="0B5C0F02"/>
    <w:lvl w:ilvl="0" w:tplc="5B42522C">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2343C42"/>
    <w:multiLevelType w:val="hybridMultilevel"/>
    <w:tmpl w:val="C896A576"/>
    <w:lvl w:ilvl="0" w:tplc="3A727C4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F87DEF"/>
    <w:multiLevelType w:val="hybridMultilevel"/>
    <w:tmpl w:val="40101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7404F09"/>
    <w:multiLevelType w:val="hybridMultilevel"/>
    <w:tmpl w:val="B896D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7992DF4"/>
    <w:multiLevelType w:val="hybridMultilevel"/>
    <w:tmpl w:val="6212B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91B0701"/>
    <w:multiLevelType w:val="hybridMultilevel"/>
    <w:tmpl w:val="D6422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216B86"/>
    <w:multiLevelType w:val="hybridMultilevel"/>
    <w:tmpl w:val="CE8E9498"/>
    <w:lvl w:ilvl="0" w:tplc="B846E2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D76A4D"/>
    <w:multiLevelType w:val="hybridMultilevel"/>
    <w:tmpl w:val="91DC0996"/>
    <w:lvl w:ilvl="0" w:tplc="2FFE9500">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9">
    <w:nsid w:val="74B935B1"/>
    <w:multiLevelType w:val="hybridMultilevel"/>
    <w:tmpl w:val="1660C0FA"/>
    <w:lvl w:ilvl="0" w:tplc="C78CE2A2">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E8227C7"/>
    <w:multiLevelType w:val="hybridMultilevel"/>
    <w:tmpl w:val="84ECB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23"/>
  </w:num>
  <w:num w:numId="4">
    <w:abstractNumId w:val="7"/>
  </w:num>
  <w:num w:numId="5">
    <w:abstractNumId w:val="18"/>
  </w:num>
  <w:num w:numId="6">
    <w:abstractNumId w:val="29"/>
  </w:num>
  <w:num w:numId="7">
    <w:abstractNumId w:val="20"/>
  </w:num>
  <w:num w:numId="8">
    <w:abstractNumId w:val="3"/>
  </w:num>
  <w:num w:numId="9">
    <w:abstractNumId w:val="5"/>
  </w:num>
  <w:num w:numId="10">
    <w:abstractNumId w:val="11"/>
  </w:num>
  <w:num w:numId="11">
    <w:abstractNumId w:val="21"/>
  </w:num>
  <w:num w:numId="12">
    <w:abstractNumId w:val="14"/>
  </w:num>
  <w:num w:numId="13">
    <w:abstractNumId w:val="0"/>
  </w:num>
  <w:num w:numId="14">
    <w:abstractNumId w:val="9"/>
  </w:num>
  <w:num w:numId="15">
    <w:abstractNumId w:val="27"/>
  </w:num>
  <w:num w:numId="16">
    <w:abstractNumId w:val="13"/>
  </w:num>
  <w:num w:numId="17">
    <w:abstractNumId w:val="8"/>
  </w:num>
  <w:num w:numId="18">
    <w:abstractNumId w:val="6"/>
  </w:num>
  <w:num w:numId="19">
    <w:abstractNumId w:val="4"/>
  </w:num>
  <w:num w:numId="20">
    <w:abstractNumId w:val="10"/>
  </w:num>
  <w:num w:numId="21">
    <w:abstractNumId w:val="17"/>
  </w:num>
  <w:num w:numId="22">
    <w:abstractNumId w:val="24"/>
  </w:num>
  <w:num w:numId="23">
    <w:abstractNumId w:val="15"/>
  </w:num>
  <w:num w:numId="24">
    <w:abstractNumId w:val="22"/>
  </w:num>
  <w:num w:numId="25">
    <w:abstractNumId w:val="25"/>
  </w:num>
  <w:num w:numId="26">
    <w:abstractNumId w:val="1"/>
  </w:num>
  <w:num w:numId="27">
    <w:abstractNumId w:val="16"/>
  </w:num>
  <w:num w:numId="28">
    <w:abstractNumId w:val="26"/>
  </w:num>
  <w:num w:numId="29">
    <w:abstractNumId w:val="19"/>
  </w:num>
  <w:num w:numId="30">
    <w:abstractNumId w:val="12"/>
  </w:num>
  <w:num w:numId="31">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5DD6"/>
    <w:rsid w:val="00002217"/>
    <w:rsid w:val="0001512E"/>
    <w:rsid w:val="00020C69"/>
    <w:rsid w:val="0002499C"/>
    <w:rsid w:val="00030AD0"/>
    <w:rsid w:val="00032A0E"/>
    <w:rsid w:val="000360D3"/>
    <w:rsid w:val="00045D8C"/>
    <w:rsid w:val="00057DA2"/>
    <w:rsid w:val="0006001F"/>
    <w:rsid w:val="00064720"/>
    <w:rsid w:val="000778F8"/>
    <w:rsid w:val="00080DAC"/>
    <w:rsid w:val="00093F5A"/>
    <w:rsid w:val="000C5808"/>
    <w:rsid w:val="000D58DC"/>
    <w:rsid w:val="000E6AA6"/>
    <w:rsid w:val="00104DD9"/>
    <w:rsid w:val="00124211"/>
    <w:rsid w:val="00125F4E"/>
    <w:rsid w:val="001302B6"/>
    <w:rsid w:val="0013302C"/>
    <w:rsid w:val="001347D5"/>
    <w:rsid w:val="00146509"/>
    <w:rsid w:val="00150931"/>
    <w:rsid w:val="001676B9"/>
    <w:rsid w:val="00171211"/>
    <w:rsid w:val="0017476B"/>
    <w:rsid w:val="00184896"/>
    <w:rsid w:val="001920B7"/>
    <w:rsid w:val="001A13E2"/>
    <w:rsid w:val="001A60D5"/>
    <w:rsid w:val="001A77B5"/>
    <w:rsid w:val="001C122D"/>
    <w:rsid w:val="001C2B74"/>
    <w:rsid w:val="001C4CCD"/>
    <w:rsid w:val="001D56A9"/>
    <w:rsid w:val="001E4B8A"/>
    <w:rsid w:val="001E6EEC"/>
    <w:rsid w:val="001F3C5D"/>
    <w:rsid w:val="00221F51"/>
    <w:rsid w:val="00232B8F"/>
    <w:rsid w:val="0024588F"/>
    <w:rsid w:val="00272D6B"/>
    <w:rsid w:val="002739A4"/>
    <w:rsid w:val="002869A6"/>
    <w:rsid w:val="00286C15"/>
    <w:rsid w:val="0028710D"/>
    <w:rsid w:val="002A6BFB"/>
    <w:rsid w:val="002B2FD2"/>
    <w:rsid w:val="002C7F0F"/>
    <w:rsid w:val="002D5BA5"/>
    <w:rsid w:val="002D7993"/>
    <w:rsid w:val="002E02B6"/>
    <w:rsid w:val="0030631B"/>
    <w:rsid w:val="00317A4B"/>
    <w:rsid w:val="0033190F"/>
    <w:rsid w:val="003573DE"/>
    <w:rsid w:val="0036721F"/>
    <w:rsid w:val="00373451"/>
    <w:rsid w:val="00385EA4"/>
    <w:rsid w:val="00391E9B"/>
    <w:rsid w:val="00396830"/>
    <w:rsid w:val="003976B4"/>
    <w:rsid w:val="003A3207"/>
    <w:rsid w:val="003C0AEC"/>
    <w:rsid w:val="003C2BAB"/>
    <w:rsid w:val="003C7AB6"/>
    <w:rsid w:val="003E1E52"/>
    <w:rsid w:val="003F6E4A"/>
    <w:rsid w:val="00400239"/>
    <w:rsid w:val="00406247"/>
    <w:rsid w:val="00406BFA"/>
    <w:rsid w:val="004070C3"/>
    <w:rsid w:val="0040751A"/>
    <w:rsid w:val="0041116D"/>
    <w:rsid w:val="00422044"/>
    <w:rsid w:val="00425379"/>
    <w:rsid w:val="00426E8E"/>
    <w:rsid w:val="00434ADB"/>
    <w:rsid w:val="00441368"/>
    <w:rsid w:val="00462D9A"/>
    <w:rsid w:val="0046449E"/>
    <w:rsid w:val="00467971"/>
    <w:rsid w:val="0047210E"/>
    <w:rsid w:val="004A44EF"/>
    <w:rsid w:val="004A5585"/>
    <w:rsid w:val="004D2FF8"/>
    <w:rsid w:val="004E0C82"/>
    <w:rsid w:val="004E1E01"/>
    <w:rsid w:val="004E5FB5"/>
    <w:rsid w:val="004F0ACC"/>
    <w:rsid w:val="004F593C"/>
    <w:rsid w:val="005132BF"/>
    <w:rsid w:val="00516F9C"/>
    <w:rsid w:val="0052544E"/>
    <w:rsid w:val="0054391B"/>
    <w:rsid w:val="005565BE"/>
    <w:rsid w:val="00557EDB"/>
    <w:rsid w:val="00573821"/>
    <w:rsid w:val="00574298"/>
    <w:rsid w:val="005769BD"/>
    <w:rsid w:val="00585DD6"/>
    <w:rsid w:val="00585F50"/>
    <w:rsid w:val="005A05C0"/>
    <w:rsid w:val="005A1575"/>
    <w:rsid w:val="005A2449"/>
    <w:rsid w:val="005B0DB3"/>
    <w:rsid w:val="005B7CBC"/>
    <w:rsid w:val="005C42D8"/>
    <w:rsid w:val="005D1A6F"/>
    <w:rsid w:val="005D561E"/>
    <w:rsid w:val="005E1400"/>
    <w:rsid w:val="0060019F"/>
    <w:rsid w:val="006074A9"/>
    <w:rsid w:val="00625A92"/>
    <w:rsid w:val="006323E5"/>
    <w:rsid w:val="00632565"/>
    <w:rsid w:val="0063664B"/>
    <w:rsid w:val="00643BD9"/>
    <w:rsid w:val="00650C9A"/>
    <w:rsid w:val="00660793"/>
    <w:rsid w:val="00685762"/>
    <w:rsid w:val="00686EE6"/>
    <w:rsid w:val="006A019E"/>
    <w:rsid w:val="006B2D08"/>
    <w:rsid w:val="006D4315"/>
    <w:rsid w:val="006D5C63"/>
    <w:rsid w:val="006E2AB0"/>
    <w:rsid w:val="006E2D0D"/>
    <w:rsid w:val="006E3EF3"/>
    <w:rsid w:val="006F0785"/>
    <w:rsid w:val="006F40EB"/>
    <w:rsid w:val="00715DF2"/>
    <w:rsid w:val="007212F6"/>
    <w:rsid w:val="00727E5A"/>
    <w:rsid w:val="007320EA"/>
    <w:rsid w:val="0074220F"/>
    <w:rsid w:val="00770292"/>
    <w:rsid w:val="007B7543"/>
    <w:rsid w:val="007C2FE6"/>
    <w:rsid w:val="007E1CAC"/>
    <w:rsid w:val="007E4601"/>
    <w:rsid w:val="007F2E7F"/>
    <w:rsid w:val="007F3FEE"/>
    <w:rsid w:val="007F5148"/>
    <w:rsid w:val="007F6CFB"/>
    <w:rsid w:val="007F7901"/>
    <w:rsid w:val="00805F0B"/>
    <w:rsid w:val="00813221"/>
    <w:rsid w:val="0081555E"/>
    <w:rsid w:val="008177EE"/>
    <w:rsid w:val="008312FD"/>
    <w:rsid w:val="008362E7"/>
    <w:rsid w:val="00856680"/>
    <w:rsid w:val="00857533"/>
    <w:rsid w:val="0086455B"/>
    <w:rsid w:val="00865788"/>
    <w:rsid w:val="00875139"/>
    <w:rsid w:val="008757DF"/>
    <w:rsid w:val="00887E3F"/>
    <w:rsid w:val="00892954"/>
    <w:rsid w:val="008B553A"/>
    <w:rsid w:val="008D63C4"/>
    <w:rsid w:val="008D6636"/>
    <w:rsid w:val="008E2AD5"/>
    <w:rsid w:val="008E3896"/>
    <w:rsid w:val="008E7E59"/>
    <w:rsid w:val="008F3624"/>
    <w:rsid w:val="00903750"/>
    <w:rsid w:val="00911052"/>
    <w:rsid w:val="009156C9"/>
    <w:rsid w:val="00915EE0"/>
    <w:rsid w:val="0091630B"/>
    <w:rsid w:val="009264CB"/>
    <w:rsid w:val="00930EF2"/>
    <w:rsid w:val="009315F3"/>
    <w:rsid w:val="00937076"/>
    <w:rsid w:val="00942FA1"/>
    <w:rsid w:val="009438F9"/>
    <w:rsid w:val="009502E5"/>
    <w:rsid w:val="00951E3B"/>
    <w:rsid w:val="00964C27"/>
    <w:rsid w:val="00972379"/>
    <w:rsid w:val="00976358"/>
    <w:rsid w:val="0097742E"/>
    <w:rsid w:val="0099638F"/>
    <w:rsid w:val="00996ED4"/>
    <w:rsid w:val="009B7467"/>
    <w:rsid w:val="009C2439"/>
    <w:rsid w:val="009C3B82"/>
    <w:rsid w:val="009D0066"/>
    <w:rsid w:val="009D2F2A"/>
    <w:rsid w:val="009D67CD"/>
    <w:rsid w:val="009E5C91"/>
    <w:rsid w:val="009F559E"/>
    <w:rsid w:val="00A147C7"/>
    <w:rsid w:val="00A16FD7"/>
    <w:rsid w:val="00A20032"/>
    <w:rsid w:val="00A235C9"/>
    <w:rsid w:val="00A267A7"/>
    <w:rsid w:val="00A42274"/>
    <w:rsid w:val="00A424BC"/>
    <w:rsid w:val="00A431D9"/>
    <w:rsid w:val="00A464AB"/>
    <w:rsid w:val="00A56E05"/>
    <w:rsid w:val="00A84784"/>
    <w:rsid w:val="00A877C5"/>
    <w:rsid w:val="00A9007A"/>
    <w:rsid w:val="00A948E4"/>
    <w:rsid w:val="00A97C60"/>
    <w:rsid w:val="00AA7246"/>
    <w:rsid w:val="00AB0A71"/>
    <w:rsid w:val="00AB2FC7"/>
    <w:rsid w:val="00AD3156"/>
    <w:rsid w:val="00AE175E"/>
    <w:rsid w:val="00AE5BF6"/>
    <w:rsid w:val="00AE7428"/>
    <w:rsid w:val="00B12E14"/>
    <w:rsid w:val="00B21FC6"/>
    <w:rsid w:val="00B22D13"/>
    <w:rsid w:val="00B45CC1"/>
    <w:rsid w:val="00B514B8"/>
    <w:rsid w:val="00B62CD2"/>
    <w:rsid w:val="00B72387"/>
    <w:rsid w:val="00BB53D3"/>
    <w:rsid w:val="00BD4E34"/>
    <w:rsid w:val="00C00A61"/>
    <w:rsid w:val="00C10A59"/>
    <w:rsid w:val="00C117CF"/>
    <w:rsid w:val="00C433F5"/>
    <w:rsid w:val="00C530BD"/>
    <w:rsid w:val="00C666E8"/>
    <w:rsid w:val="00C81B9E"/>
    <w:rsid w:val="00C930D9"/>
    <w:rsid w:val="00CA1BC4"/>
    <w:rsid w:val="00CA66EB"/>
    <w:rsid w:val="00CC1CE8"/>
    <w:rsid w:val="00CC2EA8"/>
    <w:rsid w:val="00CC2F3F"/>
    <w:rsid w:val="00CC654F"/>
    <w:rsid w:val="00CD22B1"/>
    <w:rsid w:val="00CD2C38"/>
    <w:rsid w:val="00CE372E"/>
    <w:rsid w:val="00CF3FD2"/>
    <w:rsid w:val="00D15E90"/>
    <w:rsid w:val="00D15EFB"/>
    <w:rsid w:val="00D20036"/>
    <w:rsid w:val="00D22C70"/>
    <w:rsid w:val="00D6054D"/>
    <w:rsid w:val="00D63663"/>
    <w:rsid w:val="00D664D3"/>
    <w:rsid w:val="00D66D9A"/>
    <w:rsid w:val="00D727A9"/>
    <w:rsid w:val="00D74322"/>
    <w:rsid w:val="00DA0A51"/>
    <w:rsid w:val="00DB3208"/>
    <w:rsid w:val="00DC7747"/>
    <w:rsid w:val="00DD00EE"/>
    <w:rsid w:val="00DE55A1"/>
    <w:rsid w:val="00DE663F"/>
    <w:rsid w:val="00E06288"/>
    <w:rsid w:val="00E07DA9"/>
    <w:rsid w:val="00E4182D"/>
    <w:rsid w:val="00E44084"/>
    <w:rsid w:val="00E547DE"/>
    <w:rsid w:val="00E80587"/>
    <w:rsid w:val="00E82434"/>
    <w:rsid w:val="00E90211"/>
    <w:rsid w:val="00E92D8D"/>
    <w:rsid w:val="00EA05B9"/>
    <w:rsid w:val="00EA083B"/>
    <w:rsid w:val="00EA5591"/>
    <w:rsid w:val="00EB3086"/>
    <w:rsid w:val="00EE7A50"/>
    <w:rsid w:val="00EF0CB1"/>
    <w:rsid w:val="00EF2BBA"/>
    <w:rsid w:val="00EF5675"/>
    <w:rsid w:val="00F00D66"/>
    <w:rsid w:val="00F017EB"/>
    <w:rsid w:val="00F06FB8"/>
    <w:rsid w:val="00F22337"/>
    <w:rsid w:val="00F228A4"/>
    <w:rsid w:val="00F33B32"/>
    <w:rsid w:val="00F349D0"/>
    <w:rsid w:val="00F44EB3"/>
    <w:rsid w:val="00F523A1"/>
    <w:rsid w:val="00F566DF"/>
    <w:rsid w:val="00F601D2"/>
    <w:rsid w:val="00F6422A"/>
    <w:rsid w:val="00F67C2C"/>
    <w:rsid w:val="00F7024F"/>
    <w:rsid w:val="00F80E92"/>
    <w:rsid w:val="00F82DD1"/>
    <w:rsid w:val="00F92976"/>
    <w:rsid w:val="00F94851"/>
    <w:rsid w:val="00FA2BA0"/>
    <w:rsid w:val="00FC4763"/>
    <w:rsid w:val="00FF1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chartTrackingRefBased/>
  <w15:docId w15:val="{FC8736EC-0171-4AA0-B282-4AB960C9D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E8E"/>
    <w:rPr>
      <w:rFonts w:eastAsia="SimSun"/>
      <w:sz w:val="24"/>
      <w:szCs w:val="24"/>
      <w:lang w:val="en-GB"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857533"/>
    <w:pPr>
      <w:numPr>
        <w:ilvl w:val="4"/>
        <w:numId w:val="1"/>
      </w:numPr>
      <w:spacing w:before="240" w:after="60"/>
      <w:outlineLvl w:val="4"/>
    </w:pPr>
    <w:rPr>
      <w:b/>
      <w:bCs/>
      <w:iCs/>
      <w:sz w:val="22"/>
      <w:szCs w:val="26"/>
    </w:rPr>
  </w:style>
  <w:style w:type="paragraph" w:styleId="Heading6">
    <w:name w:val="heading 6"/>
    <w:basedOn w:val="Normal"/>
    <w:next w:val="Normal"/>
    <w:qFormat/>
    <w:rsid w:val="00857533"/>
    <w:pPr>
      <w:numPr>
        <w:ilvl w:val="5"/>
        <w:numId w:val="1"/>
      </w:numPr>
      <w:spacing w:before="240" w:after="60"/>
      <w:outlineLvl w:val="5"/>
    </w:pPr>
    <w:rPr>
      <w:b/>
      <w:bCs/>
      <w:i/>
      <w:sz w:val="22"/>
      <w:szCs w:val="22"/>
    </w:rPr>
  </w:style>
  <w:style w:type="paragraph" w:styleId="Heading7">
    <w:name w:val="heading 7"/>
    <w:basedOn w:val="Normal"/>
    <w:next w:val="Normal"/>
    <w:qFormat/>
    <w:rsid w:val="00857533"/>
    <w:pPr>
      <w:numPr>
        <w:ilvl w:val="6"/>
        <w:numId w:val="1"/>
      </w:numPr>
      <w:spacing w:before="240" w:after="60"/>
      <w:outlineLvl w:val="6"/>
    </w:pPr>
    <w:rPr>
      <w:sz w:val="20"/>
    </w:rPr>
  </w:style>
  <w:style w:type="paragraph" w:styleId="Heading8">
    <w:name w:val="heading 8"/>
    <w:basedOn w:val="Normal"/>
    <w:next w:val="Normal"/>
    <w:qFormat/>
    <w:rsid w:val="00857533"/>
    <w:pPr>
      <w:numPr>
        <w:ilvl w:val="7"/>
        <w:numId w:val="1"/>
      </w:numPr>
      <w:spacing w:before="240" w:after="60"/>
      <w:outlineLvl w:val="7"/>
    </w:pPr>
    <w:rPr>
      <w:i/>
      <w:iCs/>
      <w:sz w:val="20"/>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uiPriority w:val="9"/>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65788"/>
    <w:pPr>
      <w:autoSpaceDN w:val="0"/>
      <w:spacing w:after="200" w:line="276" w:lineRule="auto"/>
      <w:ind w:left="720"/>
      <w:contextualSpacing/>
      <w:textAlignment w:val="baseline"/>
    </w:pPr>
    <w:rPr>
      <w:rFonts w:ascii="Calibri" w:eastAsia="Calibri" w:hAnsi="Calibri"/>
      <w:sz w:val="22"/>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customStyle="1" w:styleId="Heading1Char">
    <w:name w:val="Heading 1 Char"/>
    <w:link w:val="Heading1"/>
    <w:uiPriority w:val="9"/>
    <w:rsid w:val="00585DD6"/>
    <w:rPr>
      <w:rFonts w:eastAsia="SimSun" w:cs="Arial"/>
      <w:b/>
      <w:bCs/>
      <w:kern w:val="32"/>
      <w:sz w:val="28"/>
      <w:szCs w:val="32"/>
      <w:lang w:val="en-GB" w:eastAsia="zh-CN"/>
    </w:rPr>
  </w:style>
  <w:style w:type="character" w:styleId="Strong">
    <w:name w:val="Strong"/>
    <w:uiPriority w:val="22"/>
    <w:qFormat/>
    <w:rsid w:val="00585DD6"/>
    <w:rPr>
      <w:b/>
      <w:bCs/>
    </w:rPr>
  </w:style>
  <w:style w:type="paragraph" w:customStyle="1" w:styleId="artcontent">
    <w:name w:val="artcontent"/>
    <w:basedOn w:val="Normal"/>
    <w:rsid w:val="00585DD6"/>
    <w:pPr>
      <w:spacing w:before="100" w:beforeAutospacing="1" w:after="100" w:afterAutospacing="1"/>
    </w:pPr>
    <w:rPr>
      <w:rFonts w:eastAsia="Times New Roman"/>
      <w:lang w:val="de-DE" w:eastAsia="de-DE"/>
    </w:rPr>
  </w:style>
  <w:style w:type="character" w:customStyle="1" w:styleId="cms">
    <w:name w:val="cms"/>
    <w:rsid w:val="00585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cmweb.de/conferences/" TargetMode="External"/><Relationship Id="rId18" Type="http://schemas.openxmlformats.org/officeDocument/2006/relationships/hyperlink" Target="http://www.lotnisko-chopina.pl/?lang=en" TargetMode="External"/><Relationship Id="rId26" Type="http://schemas.openxmlformats.org/officeDocument/2006/relationships/hyperlink" Target="http://www.novotel.com/de/hotel-3383-novotel-warszawa-centrum/index.shtml" TargetMode="External"/><Relationship Id="rId39" Type="http://schemas.openxmlformats.org/officeDocument/2006/relationships/hyperlink" Target="http://www.cmsk.de/conferences/mpeg_105/f-a-q.html" TargetMode="External"/><Relationship Id="rId21" Type="http://schemas.openxmlformats.org/officeDocument/2006/relationships/hyperlink" Target="https://www.google.com/maps/d/edit?mid=zq0PEbB3GEaA.kD5l5HfK2P9w" TargetMode="External"/><Relationship Id="rId34" Type="http://schemas.openxmlformats.org/officeDocument/2006/relationships/image" Target="media/image2.jpeg"/><Relationship Id="rId42" Type="http://schemas.openxmlformats.org/officeDocument/2006/relationships/hyperlink" Target="http://www.cmsk.de/conferences/uploads/conferences/Warsaw%20Map.pdf"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msk.de/conferences/uploads/conferences/Warschau/VisumEnglishWarsaw.doc" TargetMode="External"/><Relationship Id="rId17" Type="http://schemas.openxmlformats.org/officeDocument/2006/relationships/hyperlink" Target="http://www.marriott.co.uk/hotels/travel/wawpl-warsaw-marriott-hotel/" TargetMode="External"/><Relationship Id="rId25" Type="http://schemas.openxmlformats.org/officeDocument/2006/relationships/hyperlink" Target="http://www.hotelmetropol.com.pl/default-de.html" TargetMode="External"/><Relationship Id="rId33" Type="http://schemas.openxmlformats.org/officeDocument/2006/relationships/hyperlink" Target="http://www.cmsk.de/conferences/uploads/conferences/Warsaw%20Map.pdf" TargetMode="External"/><Relationship Id="rId38" Type="http://schemas.openxmlformats.org/officeDocument/2006/relationships/image" Target="media/image6.jpeg"/><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office@kcmweb.de" TargetMode="External"/><Relationship Id="rId20" Type="http://schemas.openxmlformats.org/officeDocument/2006/relationships/hyperlink" Target="http://www.ztm.waw.pl/?l=2" TargetMode="External"/><Relationship Id="rId29" Type="http://schemas.openxmlformats.org/officeDocument/2006/relationships/hyperlink" Target="http://www.accorhotels.com/gb/hotel-0527-novotel-warszawa-airport/index.shtml" TargetMode="External"/><Relationship Id="rId41" Type="http://schemas.openxmlformats.org/officeDocument/2006/relationships/hyperlink" Target="https://www.google.com/maps/d/edit?mid=zq0PEbB3GEaA.kD5l5HfK2P9w" TargetMode="External"/><Relationship Id="rId54" Type="http://schemas.openxmlformats.org/officeDocument/2006/relationships/hyperlink" Target="http://www.nbp.pl" TargetMode="External"/><Relationship Id="rId1" Type="http://schemas.openxmlformats.org/officeDocument/2006/relationships/customXml" Target="../customXml/item1.xml"/><Relationship Id="rId6" Type="http://schemas.openxmlformats.org/officeDocument/2006/relationships/hyperlink" Target="http://www.marriott.de/hotels/travel/wawpl-warsaw-marriott-hotel/" TargetMode="External"/><Relationship Id="rId11" Type="http://schemas.openxmlformats.org/officeDocument/2006/relationships/hyperlink" Target="mailto:office@kcmweb.de" TargetMode="External"/><Relationship Id="rId24" Type="http://schemas.openxmlformats.org/officeDocument/2006/relationships/hyperlink" Target="http://www.poloniapalace.com/default-de.html" TargetMode="External"/><Relationship Id="rId32" Type="http://schemas.openxmlformats.org/officeDocument/2006/relationships/hyperlink" Target="https://www.google.com/maps/d/edit?mid=zq0PEbB3GEaA.kD5l5HfK2P9w" TargetMode="External"/><Relationship Id="rId37" Type="http://schemas.openxmlformats.org/officeDocument/2006/relationships/image" Target="media/image5.jpeg"/><Relationship Id="rId40" Type="http://schemas.openxmlformats.org/officeDocument/2006/relationships/hyperlink" Target="http://www.warsawtour.pl/en/zabytki-i-inne-atrakcje.html" TargetMode="External"/><Relationship Id="rId45" Type="http://schemas.openxmlformats.org/officeDocument/2006/relationships/image" Target="media/image9.jpeg"/><Relationship Id="rId53"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marriott.de/hotels/travel/wawpl-warsaw-marriott-hotel/" TargetMode="External"/><Relationship Id="rId23" Type="http://schemas.openxmlformats.org/officeDocument/2006/relationships/hyperlink" Target="http://www.cmsk.de/conferences/uploads/conferences/BOOKING%20FORM.docx" TargetMode="External"/><Relationship Id="rId28" Type="http://schemas.openxmlformats.org/officeDocument/2006/relationships/hyperlink" Target="http://www.bwfelix.pl/en/" TargetMode="External"/><Relationship Id="rId36" Type="http://schemas.openxmlformats.org/officeDocument/2006/relationships/image" Target="media/image4.jpeg"/><Relationship Id="rId49" Type="http://schemas.openxmlformats.org/officeDocument/2006/relationships/image" Target="media/image13.jpeg"/><Relationship Id="rId10" Type="http://schemas.openxmlformats.org/officeDocument/2006/relationships/hyperlink" Target="http://www.msz.gov.pl/en/" TargetMode="External"/><Relationship Id="rId19" Type="http://schemas.openxmlformats.org/officeDocument/2006/relationships/hyperlink" Target="http://eletaxi.pl/" TargetMode="External"/><Relationship Id="rId31" Type="http://schemas.openxmlformats.org/officeDocument/2006/relationships/hyperlink" Target="http://www.bwfelix.pl/en/"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office@kcmweb.de" TargetMode="External"/><Relationship Id="rId14" Type="http://schemas.openxmlformats.org/officeDocument/2006/relationships/hyperlink" Target="http://www.kcmweb.de/conferences/" TargetMode="External"/><Relationship Id="rId22" Type="http://schemas.openxmlformats.org/officeDocument/2006/relationships/hyperlink" Target="http://www.marriott.de/hotels/travel/wawpl-warsaw-marriott-hotel/" TargetMode="External"/><Relationship Id="rId27" Type="http://schemas.openxmlformats.org/officeDocument/2006/relationships/hyperlink" Target="http://www.accorhotels.com/gb/hotel-2894-ibis-warszawa-centrum/index.shtml" TargetMode="External"/><Relationship Id="rId30" Type="http://schemas.openxmlformats.org/officeDocument/2006/relationships/hyperlink" Target="http://www.hotelhetman.pl/en/core/home.php?_PageID=38562" TargetMode="External"/><Relationship Id="rId35" Type="http://schemas.openxmlformats.org/officeDocument/2006/relationships/image" Target="media/image3.jpeg"/><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hyperlink" Target="http://www.kcmweb.de" TargetMode="External"/><Relationship Id="rId51" Type="http://schemas.openxmlformats.org/officeDocument/2006/relationships/image" Target="media/image15.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CEDEO\Documents\Custom%20Office%20Templates\MPEG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A60E4-7504-4EFD-86D1-50C3F70A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MPEGA4.dot</Template>
  <TotalTime>8</TotalTime>
  <Pages>12</Pages>
  <Words>2663</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1</vt:lpstr>
    </vt:vector>
  </TitlesOfParts>
  <Company>CEDEO</Company>
  <LinksUpToDate>false</LinksUpToDate>
  <CharactersWithSpaces>17813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Leonardo Chiariglione</dc:creator>
  <cp:keywords/>
  <cp:lastModifiedBy>Leonardo Chiariglione</cp:lastModifiedBy>
  <cp:revision>2</cp:revision>
  <dcterms:created xsi:type="dcterms:W3CDTF">2015-03-19T14:53:00Z</dcterms:created>
  <dcterms:modified xsi:type="dcterms:W3CDTF">2015-03-19T15:29:00Z</dcterms:modified>
</cp:coreProperties>
</file>