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582D9" w14:textId="5023D538" w:rsidR="00F611B0" w:rsidRPr="00AC0000" w:rsidRDefault="002D0D3F">
      <w:pPr>
        <w:pStyle w:val="Heading1"/>
        <w:spacing w:before="0"/>
        <w:ind w:right="-11" w:firstLine="0"/>
        <w:rPr>
          <w:rFonts w:ascii="Calibri" w:hAnsi="Calibri" w:cs="Times New Roman"/>
          <w:noProof w:val="0"/>
          <w:sz w:val="28"/>
          <w:szCs w:val="22"/>
        </w:rPr>
      </w:pPr>
      <w:r>
        <w:rPr>
          <w:rFonts w:ascii="Calibri" w:hAnsi="Calibri" w:cs="Times New Roman"/>
          <w:noProof w:val="0"/>
          <w:sz w:val="28"/>
          <w:szCs w:val="22"/>
        </w:rPr>
        <w:t xml:space="preserve"> </w:t>
      </w:r>
      <w:r w:rsidR="00F611B0" w:rsidRPr="00AC0000">
        <w:rPr>
          <w:rFonts w:ascii="Calibri" w:hAnsi="Calibri" w:cs="Times New Roman"/>
          <w:noProof w:val="0"/>
          <w:sz w:val="28"/>
          <w:szCs w:val="22"/>
        </w:rPr>
        <w:t>INTERNATIONAL ORGANI</w:t>
      </w:r>
      <w:r w:rsidR="00BB503F" w:rsidRPr="00AC0000">
        <w:rPr>
          <w:rFonts w:ascii="Calibri" w:hAnsi="Calibri" w:cs="Times New Roman"/>
          <w:noProof w:val="0"/>
          <w:sz w:val="28"/>
          <w:szCs w:val="22"/>
        </w:rPr>
        <w:t>Z</w:t>
      </w:r>
      <w:r w:rsidR="00F611B0" w:rsidRPr="00AC0000">
        <w:rPr>
          <w:rFonts w:ascii="Calibri" w:hAnsi="Calibri" w:cs="Times New Roman"/>
          <w:noProof w:val="0"/>
          <w:sz w:val="28"/>
          <w:szCs w:val="22"/>
        </w:rPr>
        <w:t>ATION FOR STANDARDI</w:t>
      </w:r>
      <w:r w:rsidR="00BB503F" w:rsidRPr="00AC0000">
        <w:rPr>
          <w:rFonts w:ascii="Calibri" w:hAnsi="Calibri" w:cs="Times New Roman"/>
          <w:noProof w:val="0"/>
          <w:sz w:val="28"/>
          <w:szCs w:val="22"/>
        </w:rPr>
        <w:t>Z</w:t>
      </w:r>
      <w:r w:rsidR="00F611B0" w:rsidRPr="00AC0000">
        <w:rPr>
          <w:rFonts w:ascii="Calibri" w:hAnsi="Calibri" w:cs="Times New Roman"/>
          <w:noProof w:val="0"/>
          <w:sz w:val="28"/>
          <w:szCs w:val="22"/>
        </w:rPr>
        <w:t>ATION</w:t>
      </w:r>
    </w:p>
    <w:p w14:paraId="1E2969EB" w14:textId="77777777" w:rsidR="00F611B0" w:rsidRPr="00AD6C7F" w:rsidRDefault="00F611B0">
      <w:pPr>
        <w:pStyle w:val="Heading1"/>
        <w:spacing w:before="0"/>
        <w:ind w:right="-11"/>
        <w:rPr>
          <w:rFonts w:ascii="Calibri" w:hAnsi="Calibri" w:cs="Times New Roman"/>
          <w:noProof w:val="0"/>
          <w:sz w:val="28"/>
          <w:szCs w:val="22"/>
        </w:rPr>
      </w:pPr>
      <w:r w:rsidRPr="00AD6C7F">
        <w:rPr>
          <w:rFonts w:ascii="Calibri" w:hAnsi="Calibri" w:cs="Times New Roman"/>
          <w:noProof w:val="0"/>
          <w:sz w:val="28"/>
          <w:szCs w:val="22"/>
        </w:rPr>
        <w:t>ORGANISATION INTERNATIONALE DE NORMALISATION</w:t>
      </w:r>
    </w:p>
    <w:p w14:paraId="35D120DB" w14:textId="77777777" w:rsidR="00F611B0" w:rsidRPr="00AD6C7F" w:rsidRDefault="00F611B0">
      <w:pPr>
        <w:pStyle w:val="Heading1"/>
        <w:spacing w:before="0"/>
        <w:ind w:right="-11"/>
        <w:rPr>
          <w:rFonts w:ascii="Calibri" w:hAnsi="Calibri" w:cs="Times New Roman"/>
          <w:noProof w:val="0"/>
          <w:sz w:val="28"/>
          <w:szCs w:val="22"/>
        </w:rPr>
      </w:pPr>
      <w:r w:rsidRPr="00AD6C7F">
        <w:rPr>
          <w:rFonts w:ascii="Calibri" w:hAnsi="Calibri" w:cs="Times New Roman"/>
          <w:noProof w:val="0"/>
          <w:sz w:val="28"/>
          <w:szCs w:val="22"/>
        </w:rPr>
        <w:t>ISO/IEC/JTC 1/SC 29/WG 11</w:t>
      </w:r>
    </w:p>
    <w:p w14:paraId="32E64C26" w14:textId="77777777" w:rsidR="00F611B0" w:rsidRPr="006B09D3" w:rsidRDefault="00F611B0">
      <w:pPr>
        <w:pStyle w:val="Heading1"/>
        <w:spacing w:before="0"/>
        <w:ind w:right="-11"/>
        <w:rPr>
          <w:rFonts w:ascii="Calibri" w:hAnsi="Calibri" w:cs="Times New Roman"/>
          <w:noProof w:val="0"/>
          <w:sz w:val="28"/>
          <w:szCs w:val="22"/>
          <w:lang w:val="en-GB"/>
        </w:rPr>
      </w:pPr>
      <w:r w:rsidRPr="006B09D3">
        <w:rPr>
          <w:rFonts w:ascii="Calibri" w:hAnsi="Calibri" w:cs="Times New Roman"/>
          <w:noProof w:val="0"/>
          <w:sz w:val="28"/>
          <w:szCs w:val="22"/>
          <w:lang w:val="en-GB"/>
        </w:rPr>
        <w:t>CODING OF MOVING PICTURES AND AUDIO</w:t>
      </w:r>
    </w:p>
    <w:p w14:paraId="4804186F" w14:textId="5D4903CF" w:rsidR="00F611B0" w:rsidRPr="00281F03" w:rsidRDefault="00F611B0">
      <w:pPr>
        <w:pStyle w:val="NormalIndent1"/>
        <w:ind w:left="1440" w:right="187" w:firstLine="288"/>
        <w:jc w:val="right"/>
        <w:rPr>
          <w:rFonts w:ascii="Calibri" w:hAnsi="Calibri"/>
          <w:b/>
          <w:noProof w:val="0"/>
          <w:sz w:val="22"/>
          <w:szCs w:val="22"/>
          <w:lang w:val="en-GB"/>
        </w:rPr>
      </w:pPr>
      <w:r w:rsidRPr="00281F03">
        <w:rPr>
          <w:rFonts w:ascii="Calibri" w:hAnsi="Calibri"/>
          <w:b/>
          <w:noProof w:val="0"/>
          <w:sz w:val="22"/>
          <w:szCs w:val="22"/>
          <w:lang w:val="en-GB"/>
        </w:rPr>
        <w:t xml:space="preserve">ISO/IEC JTC 1/SC 29/WG 11 </w:t>
      </w:r>
      <w:r w:rsidRPr="00281F03">
        <w:rPr>
          <w:rFonts w:ascii="Calibri" w:hAnsi="Calibri"/>
          <w:b/>
          <w:noProof w:val="0"/>
          <w:sz w:val="40"/>
          <w:szCs w:val="22"/>
          <w:lang w:val="en-GB"/>
        </w:rPr>
        <w:t>N</w:t>
      </w:r>
      <w:r w:rsidR="00756BD2" w:rsidRPr="00165DB4">
        <w:rPr>
          <w:b/>
          <w:bCs/>
          <w:sz w:val="36"/>
          <w:lang w:val="en-GB"/>
        </w:rPr>
        <w:t>15066</w:t>
      </w:r>
    </w:p>
    <w:p w14:paraId="602A30DD" w14:textId="4787BAE3" w:rsidR="00F611B0" w:rsidRPr="009B7D0F" w:rsidRDefault="008F3CB5">
      <w:pPr>
        <w:pStyle w:val="NormalIndent1"/>
        <w:spacing w:before="0"/>
        <w:ind w:left="4320" w:right="180" w:firstLine="288"/>
        <w:jc w:val="right"/>
        <w:rPr>
          <w:rFonts w:ascii="Calibri" w:hAnsi="Calibri"/>
          <w:b/>
          <w:noProof w:val="0"/>
          <w:sz w:val="22"/>
          <w:szCs w:val="22"/>
          <w:lang w:val="en-GB"/>
        </w:rPr>
      </w:pPr>
      <w:r>
        <w:rPr>
          <w:rFonts w:ascii="Calibri" w:hAnsi="Calibri"/>
          <w:b/>
          <w:noProof w:val="0"/>
          <w:sz w:val="22"/>
          <w:szCs w:val="22"/>
          <w:lang w:val="en-GB"/>
        </w:rPr>
        <w:t>February</w:t>
      </w:r>
      <w:r w:rsidR="00102683">
        <w:rPr>
          <w:rFonts w:ascii="Calibri" w:hAnsi="Calibri"/>
          <w:b/>
          <w:noProof w:val="0"/>
          <w:sz w:val="22"/>
          <w:szCs w:val="22"/>
          <w:lang w:val="en-GB"/>
        </w:rPr>
        <w:t xml:space="preserve"> 201</w:t>
      </w:r>
      <w:r>
        <w:rPr>
          <w:rFonts w:ascii="Calibri" w:hAnsi="Calibri"/>
          <w:b/>
          <w:noProof w:val="0"/>
          <w:sz w:val="22"/>
          <w:szCs w:val="22"/>
          <w:lang w:val="en-GB"/>
        </w:rPr>
        <w:t>5</w:t>
      </w:r>
      <w:r w:rsidR="003B2065">
        <w:rPr>
          <w:rFonts w:ascii="Calibri" w:hAnsi="Calibri"/>
          <w:b/>
          <w:noProof w:val="0"/>
          <w:sz w:val="22"/>
          <w:szCs w:val="22"/>
          <w:lang w:val="en-GB"/>
        </w:rPr>
        <w:t xml:space="preserve"> </w:t>
      </w:r>
      <w:r>
        <w:rPr>
          <w:rFonts w:ascii="Calibri" w:hAnsi="Calibri"/>
          <w:b/>
          <w:noProof w:val="0"/>
          <w:sz w:val="22"/>
          <w:szCs w:val="22"/>
          <w:lang w:val="en-GB"/>
        </w:rPr>
        <w:t>Geneva, Switzerland</w:t>
      </w:r>
    </w:p>
    <w:p w14:paraId="4DA1869F" w14:textId="77777777" w:rsidR="00F611B0" w:rsidRPr="009B7D0F" w:rsidRDefault="00F611B0">
      <w:pPr>
        <w:rPr>
          <w:rFonts w:ascii="Calibri" w:hAnsi="Calibri"/>
          <w:szCs w:val="22"/>
          <w:lang w:val="en-GB"/>
        </w:rPr>
      </w:pPr>
    </w:p>
    <w:tbl>
      <w:tblPr>
        <w:tblW w:w="0" w:type="auto"/>
        <w:tblLook w:val="0000" w:firstRow="0" w:lastRow="0" w:firstColumn="0" w:lastColumn="0" w:noHBand="0" w:noVBand="0"/>
      </w:tblPr>
      <w:tblGrid>
        <w:gridCol w:w="953"/>
        <w:gridCol w:w="2061"/>
        <w:gridCol w:w="3980"/>
      </w:tblGrid>
      <w:tr w:rsidR="00F611B0" w:rsidRPr="00252DE2" w14:paraId="0FB59802" w14:textId="77777777">
        <w:trPr>
          <w:cantSplit/>
        </w:trPr>
        <w:tc>
          <w:tcPr>
            <w:tcW w:w="0" w:type="auto"/>
            <w:shd w:val="clear" w:color="auto" w:fill="auto"/>
          </w:tcPr>
          <w:p w14:paraId="48B650A9"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Source:</w:t>
            </w:r>
          </w:p>
        </w:tc>
        <w:tc>
          <w:tcPr>
            <w:tcW w:w="0" w:type="auto"/>
            <w:shd w:val="clear" w:color="auto" w:fill="auto"/>
          </w:tcPr>
          <w:p w14:paraId="15414780"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 xml:space="preserve">Convenor of MPEG </w:t>
            </w:r>
          </w:p>
        </w:tc>
        <w:tc>
          <w:tcPr>
            <w:tcW w:w="0" w:type="auto"/>
            <w:vMerge w:val="restart"/>
            <w:shd w:val="clear" w:color="auto" w:fill="auto"/>
          </w:tcPr>
          <w:p w14:paraId="0460C6C1" w14:textId="6F44238B" w:rsidR="00F611B0" w:rsidRPr="00252DE2" w:rsidRDefault="00490D8F">
            <w:pPr>
              <w:jc w:val="right"/>
              <w:rPr>
                <w:rFonts w:ascii="Calibri" w:hAnsi="Calibri"/>
                <w:szCs w:val="22"/>
                <w:lang w:val="en-GB"/>
              </w:rPr>
            </w:pPr>
            <w:r>
              <w:rPr>
                <w:noProof/>
              </w:rPr>
              <w:drawing>
                <wp:anchor distT="0" distB="0" distL="114300" distR="114300" simplePos="0" relativeHeight="251659264" behindDoc="0" locked="0" layoutInCell="1" allowOverlap="1" wp14:anchorId="0CCCCF94" wp14:editId="225F039A">
                  <wp:simplePos x="0" y="0"/>
                  <wp:positionH relativeFrom="margin">
                    <wp:posOffset>41910</wp:posOffset>
                  </wp:positionH>
                  <wp:positionV relativeFrom="paragraph">
                    <wp:posOffset>4445</wp:posOffset>
                  </wp:positionV>
                  <wp:extent cx="239014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14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11B0" w:rsidRPr="00252DE2" w14:paraId="3F399844" w14:textId="77777777">
        <w:trPr>
          <w:cantSplit/>
        </w:trPr>
        <w:tc>
          <w:tcPr>
            <w:tcW w:w="0" w:type="auto"/>
            <w:shd w:val="clear" w:color="auto" w:fill="auto"/>
          </w:tcPr>
          <w:p w14:paraId="4495398D"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Status:</w:t>
            </w:r>
          </w:p>
        </w:tc>
        <w:tc>
          <w:tcPr>
            <w:tcW w:w="0" w:type="auto"/>
            <w:shd w:val="clear" w:color="auto" w:fill="auto"/>
          </w:tcPr>
          <w:p w14:paraId="2BCDB23C"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Approved by WG11</w:t>
            </w:r>
          </w:p>
        </w:tc>
        <w:tc>
          <w:tcPr>
            <w:tcW w:w="0" w:type="auto"/>
            <w:vMerge/>
            <w:shd w:val="clear" w:color="auto" w:fill="auto"/>
            <w:vAlign w:val="center"/>
          </w:tcPr>
          <w:p w14:paraId="0D3B83BD" w14:textId="77777777" w:rsidR="00F611B0" w:rsidRPr="00252DE2" w:rsidRDefault="00F611B0">
            <w:pPr>
              <w:rPr>
                <w:rFonts w:ascii="Calibri" w:hAnsi="Calibri"/>
                <w:szCs w:val="22"/>
                <w:lang w:val="en-GB"/>
              </w:rPr>
            </w:pPr>
          </w:p>
        </w:tc>
      </w:tr>
      <w:tr w:rsidR="00F611B0" w:rsidRPr="00252DE2" w14:paraId="3B9FFE5D" w14:textId="77777777">
        <w:trPr>
          <w:cantSplit/>
        </w:trPr>
        <w:tc>
          <w:tcPr>
            <w:tcW w:w="0" w:type="auto"/>
            <w:shd w:val="clear" w:color="auto" w:fill="auto"/>
          </w:tcPr>
          <w:p w14:paraId="1F9341CC"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Subject:</w:t>
            </w:r>
          </w:p>
        </w:tc>
        <w:tc>
          <w:tcPr>
            <w:tcW w:w="0" w:type="auto"/>
            <w:shd w:val="clear" w:color="auto" w:fill="auto"/>
          </w:tcPr>
          <w:p w14:paraId="6F4FE175"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mallCaps/>
                <w:sz w:val="22"/>
                <w:szCs w:val="22"/>
              </w:rPr>
              <w:t>MPEG</w:t>
            </w:r>
            <w:r w:rsidRPr="00252DE2">
              <w:rPr>
                <w:rFonts w:ascii="Calibri" w:hAnsi="Calibri"/>
                <w:sz w:val="22"/>
                <w:szCs w:val="22"/>
              </w:rPr>
              <w:t xml:space="preserve"> Press Release</w:t>
            </w:r>
          </w:p>
        </w:tc>
        <w:tc>
          <w:tcPr>
            <w:tcW w:w="0" w:type="auto"/>
            <w:vMerge/>
            <w:shd w:val="clear" w:color="auto" w:fill="auto"/>
            <w:vAlign w:val="center"/>
          </w:tcPr>
          <w:p w14:paraId="6689481A" w14:textId="77777777" w:rsidR="00F611B0" w:rsidRPr="00252DE2" w:rsidRDefault="00F611B0">
            <w:pPr>
              <w:rPr>
                <w:rFonts w:ascii="Calibri" w:hAnsi="Calibri"/>
                <w:szCs w:val="22"/>
                <w:lang w:val="en-GB"/>
              </w:rPr>
            </w:pPr>
          </w:p>
        </w:tc>
      </w:tr>
      <w:tr w:rsidR="00F611B0" w:rsidRPr="00252DE2" w14:paraId="03119DF3" w14:textId="77777777">
        <w:trPr>
          <w:cantSplit/>
        </w:trPr>
        <w:tc>
          <w:tcPr>
            <w:tcW w:w="0" w:type="auto"/>
            <w:shd w:val="clear" w:color="auto" w:fill="auto"/>
          </w:tcPr>
          <w:p w14:paraId="03EE055D" w14:textId="77777777" w:rsidR="00F611B0" w:rsidRPr="00252DE2" w:rsidRDefault="00F611B0">
            <w:pPr>
              <w:pStyle w:val="isodoctitle"/>
              <w:tabs>
                <w:tab w:val="left" w:pos="720"/>
              </w:tabs>
              <w:spacing w:before="0" w:after="0"/>
              <w:rPr>
                <w:rFonts w:ascii="Calibri" w:hAnsi="Calibri"/>
                <w:sz w:val="22"/>
                <w:szCs w:val="22"/>
              </w:rPr>
            </w:pPr>
            <w:r w:rsidRPr="00252DE2">
              <w:rPr>
                <w:rFonts w:ascii="Calibri" w:hAnsi="Calibri"/>
                <w:sz w:val="22"/>
                <w:szCs w:val="22"/>
              </w:rPr>
              <w:t>Date:</w:t>
            </w:r>
          </w:p>
        </w:tc>
        <w:tc>
          <w:tcPr>
            <w:tcW w:w="0" w:type="auto"/>
            <w:shd w:val="clear" w:color="auto" w:fill="auto"/>
          </w:tcPr>
          <w:p w14:paraId="5D507083" w14:textId="2FFCA66D" w:rsidR="00F611B0" w:rsidRPr="00252DE2" w:rsidRDefault="008F3CB5" w:rsidP="00E922B5">
            <w:pPr>
              <w:pStyle w:val="isodoctitle"/>
              <w:tabs>
                <w:tab w:val="left" w:pos="720"/>
              </w:tabs>
              <w:spacing w:before="0" w:after="0"/>
              <w:rPr>
                <w:rFonts w:ascii="Calibri" w:hAnsi="Calibri"/>
                <w:sz w:val="22"/>
                <w:szCs w:val="22"/>
              </w:rPr>
            </w:pPr>
            <w:r>
              <w:rPr>
                <w:rFonts w:ascii="Calibri" w:hAnsi="Calibri"/>
                <w:sz w:val="22"/>
                <w:szCs w:val="22"/>
              </w:rPr>
              <w:t>20 February</w:t>
            </w:r>
            <w:r w:rsidR="00F611B0" w:rsidRPr="00252DE2">
              <w:rPr>
                <w:rFonts w:ascii="Calibri" w:hAnsi="Calibri"/>
                <w:sz w:val="22"/>
                <w:szCs w:val="22"/>
              </w:rPr>
              <w:t xml:space="preserve"> 201</w:t>
            </w:r>
            <w:r>
              <w:rPr>
                <w:rFonts w:ascii="Calibri" w:hAnsi="Calibri"/>
                <w:sz w:val="22"/>
                <w:szCs w:val="22"/>
              </w:rPr>
              <w:t>5</w:t>
            </w:r>
          </w:p>
        </w:tc>
        <w:tc>
          <w:tcPr>
            <w:tcW w:w="0" w:type="auto"/>
            <w:vMerge/>
            <w:shd w:val="clear" w:color="auto" w:fill="auto"/>
            <w:vAlign w:val="center"/>
          </w:tcPr>
          <w:p w14:paraId="71F9467A" w14:textId="77777777" w:rsidR="00F611B0" w:rsidRPr="00252DE2" w:rsidRDefault="00F611B0">
            <w:pPr>
              <w:rPr>
                <w:rFonts w:ascii="Calibri" w:hAnsi="Calibri"/>
                <w:szCs w:val="22"/>
                <w:lang w:val="en-GB"/>
              </w:rPr>
            </w:pPr>
          </w:p>
        </w:tc>
      </w:tr>
    </w:tbl>
    <w:p w14:paraId="545F00A8" w14:textId="2CF056BB" w:rsidR="00CA0A2A" w:rsidRPr="00CA0A2A" w:rsidRDefault="008F3CB5" w:rsidP="0039751B">
      <w:pPr>
        <w:pStyle w:val="Heading1"/>
        <w:spacing w:before="240"/>
        <w:ind w:firstLine="0"/>
      </w:pPr>
      <w:r>
        <w:rPr>
          <w:rFonts w:ascii="Calibri" w:hAnsi="Calibri" w:cs="Calibri"/>
          <w:sz w:val="28"/>
          <w:szCs w:val="28"/>
        </w:rPr>
        <w:t>MP</w:t>
      </w:r>
      <w:r w:rsidR="004673F7">
        <w:rPr>
          <w:rFonts w:ascii="Calibri" w:hAnsi="Calibri" w:cs="Calibri"/>
          <w:sz w:val="28"/>
          <w:szCs w:val="28"/>
        </w:rPr>
        <w:t>EG H 3D Audio progresses</w:t>
      </w:r>
      <w:r>
        <w:rPr>
          <w:rFonts w:ascii="Calibri" w:hAnsi="Calibri" w:cs="Calibri"/>
          <w:sz w:val="28"/>
          <w:szCs w:val="28"/>
        </w:rPr>
        <w:t xml:space="preserve"> </w:t>
      </w:r>
      <w:r w:rsidR="00845276">
        <w:rPr>
          <w:rFonts w:ascii="Calibri" w:hAnsi="Calibri" w:cs="Calibri"/>
          <w:sz w:val="28"/>
          <w:szCs w:val="28"/>
        </w:rPr>
        <w:t xml:space="preserve">to </w:t>
      </w:r>
      <w:r>
        <w:rPr>
          <w:rFonts w:ascii="Calibri" w:hAnsi="Calibri" w:cs="Calibri"/>
          <w:sz w:val="28"/>
          <w:szCs w:val="28"/>
        </w:rPr>
        <w:t>International Standard</w:t>
      </w:r>
    </w:p>
    <w:p w14:paraId="4BF79ADC" w14:textId="438A225E" w:rsidR="002E673B" w:rsidRPr="0052196A" w:rsidRDefault="008F3CB5" w:rsidP="00344660">
      <w:pPr>
        <w:autoSpaceDE w:val="0"/>
        <w:autoSpaceDN w:val="0"/>
        <w:adjustRightInd w:val="0"/>
        <w:spacing w:before="120" w:line="240" w:lineRule="atLeast"/>
        <w:jc w:val="center"/>
        <w:rPr>
          <w:rFonts w:ascii="Calibri" w:hAnsi="Calibri" w:cs="Calibri"/>
          <w:b/>
          <w:bCs/>
          <w:iCs/>
          <w:szCs w:val="22"/>
        </w:rPr>
      </w:pPr>
      <w:r>
        <w:rPr>
          <w:rFonts w:ascii="Calibri" w:hAnsi="Calibri"/>
          <w:szCs w:val="22"/>
          <w:lang w:val="en-GB"/>
        </w:rPr>
        <w:t>Geneva, CH</w:t>
      </w:r>
      <w:r w:rsidR="003B037A">
        <w:rPr>
          <w:rFonts w:ascii="Calibri" w:hAnsi="Calibri"/>
          <w:szCs w:val="22"/>
          <w:lang w:val="en-GB"/>
        </w:rPr>
        <w:t xml:space="preserve"> </w:t>
      </w:r>
      <w:r w:rsidR="00900DE3" w:rsidRPr="00543CF4">
        <w:rPr>
          <w:rFonts w:ascii="MS Gothic" w:eastAsia="MS Gothic" w:hAnsi="MS Gothic"/>
          <w:color w:val="000000"/>
        </w:rPr>
        <w:t>−</w:t>
      </w:r>
      <w:r w:rsidR="00900DE3" w:rsidRPr="009B7D0F">
        <w:rPr>
          <w:rFonts w:ascii="Calibri" w:hAnsi="Calibri"/>
          <w:szCs w:val="22"/>
          <w:lang w:val="en-GB"/>
        </w:rPr>
        <w:t xml:space="preserve"> </w:t>
      </w:r>
      <w:r w:rsidR="00F611B0" w:rsidRPr="009B7D0F">
        <w:rPr>
          <w:rFonts w:ascii="Calibri" w:hAnsi="Calibri"/>
          <w:szCs w:val="22"/>
          <w:lang w:val="en-GB"/>
        </w:rPr>
        <w:t xml:space="preserve">The </w:t>
      </w:r>
      <w:r w:rsidR="006378EA">
        <w:rPr>
          <w:rFonts w:ascii="Calibri" w:hAnsi="Calibri"/>
          <w:szCs w:val="22"/>
          <w:lang w:val="en-GB"/>
        </w:rPr>
        <w:t>1</w:t>
      </w:r>
      <w:r w:rsidR="00047E31">
        <w:rPr>
          <w:rFonts w:ascii="Calibri" w:hAnsi="Calibri"/>
          <w:szCs w:val="22"/>
          <w:lang w:val="en-GB"/>
        </w:rPr>
        <w:t>1</w:t>
      </w:r>
      <w:r>
        <w:rPr>
          <w:rFonts w:ascii="Calibri" w:hAnsi="Calibri"/>
          <w:szCs w:val="22"/>
          <w:lang w:val="en-GB"/>
        </w:rPr>
        <w:t>1</w:t>
      </w:r>
      <w:r w:rsidR="00740AFC">
        <w:rPr>
          <w:rFonts w:ascii="Calibri" w:hAnsi="Calibri"/>
          <w:szCs w:val="22"/>
          <w:vertAlign w:val="superscript"/>
          <w:lang w:val="en-GB"/>
        </w:rPr>
        <w:t>th</w:t>
      </w:r>
      <w:r w:rsidR="00E922B5">
        <w:rPr>
          <w:rFonts w:ascii="Calibri" w:hAnsi="Calibri"/>
          <w:szCs w:val="22"/>
          <w:lang w:val="en-GB"/>
        </w:rPr>
        <w:t xml:space="preserve"> MP</w:t>
      </w:r>
      <w:r w:rsidR="003B2065">
        <w:rPr>
          <w:rFonts w:ascii="Calibri" w:hAnsi="Calibri"/>
          <w:szCs w:val="22"/>
          <w:lang w:val="en-GB"/>
        </w:rPr>
        <w:t xml:space="preserve">EG meeting was held in </w:t>
      </w:r>
      <w:r>
        <w:rPr>
          <w:rFonts w:ascii="Calibri" w:hAnsi="Calibri"/>
          <w:szCs w:val="22"/>
          <w:lang w:val="en-GB"/>
        </w:rPr>
        <w:t>Geneva, CH</w:t>
      </w:r>
      <w:r w:rsidR="00AC0000">
        <w:rPr>
          <w:rFonts w:ascii="Calibri" w:hAnsi="Calibri"/>
          <w:szCs w:val="22"/>
          <w:lang w:val="en-GB"/>
        </w:rPr>
        <w:t>,</w:t>
      </w:r>
      <w:r w:rsidR="003B2065">
        <w:rPr>
          <w:rFonts w:ascii="Calibri" w:hAnsi="Calibri"/>
          <w:szCs w:val="22"/>
          <w:lang w:val="en-GB"/>
        </w:rPr>
        <w:t xml:space="preserve"> from </w:t>
      </w:r>
      <w:r>
        <w:rPr>
          <w:rFonts w:ascii="Calibri" w:hAnsi="Calibri"/>
          <w:szCs w:val="22"/>
          <w:lang w:val="en-GB"/>
        </w:rPr>
        <w:t>16 –</w:t>
      </w:r>
      <w:r w:rsidR="00E13039">
        <w:rPr>
          <w:rFonts w:ascii="Calibri" w:hAnsi="Calibri"/>
          <w:szCs w:val="22"/>
          <w:lang w:val="en-GB"/>
        </w:rPr>
        <w:t xml:space="preserve"> 20</w:t>
      </w:r>
      <w:r>
        <w:rPr>
          <w:rFonts w:ascii="Calibri" w:hAnsi="Calibri"/>
          <w:szCs w:val="22"/>
          <w:lang w:val="en-GB"/>
        </w:rPr>
        <w:t xml:space="preserve"> </w:t>
      </w:r>
      <w:proofErr w:type="gramStart"/>
      <w:r>
        <w:rPr>
          <w:rFonts w:ascii="Calibri" w:hAnsi="Calibri"/>
          <w:szCs w:val="22"/>
          <w:lang w:val="en-GB"/>
        </w:rPr>
        <w:t>February</w:t>
      </w:r>
      <w:r w:rsidR="00AC0000">
        <w:rPr>
          <w:rFonts w:ascii="Calibri" w:hAnsi="Calibri"/>
          <w:szCs w:val="22"/>
          <w:lang w:val="en-GB"/>
        </w:rPr>
        <w:t>,</w:t>
      </w:r>
      <w:proofErr w:type="gramEnd"/>
      <w:r w:rsidR="00AC0000">
        <w:rPr>
          <w:rFonts w:ascii="Calibri" w:hAnsi="Calibri"/>
          <w:szCs w:val="22"/>
          <w:lang w:val="en-GB"/>
        </w:rPr>
        <w:t xml:space="preserve"> 201</w:t>
      </w:r>
      <w:r>
        <w:rPr>
          <w:rFonts w:ascii="Calibri" w:hAnsi="Calibri"/>
          <w:szCs w:val="22"/>
          <w:lang w:val="en-GB"/>
        </w:rPr>
        <w:t>5</w:t>
      </w:r>
    </w:p>
    <w:p w14:paraId="4DEC718D" w14:textId="77777777" w:rsidR="00F04F7C" w:rsidRPr="004673F7" w:rsidRDefault="00F04F7C" w:rsidP="00506BB5">
      <w:pPr>
        <w:autoSpaceDE w:val="0"/>
        <w:autoSpaceDN w:val="0"/>
        <w:adjustRightInd w:val="0"/>
        <w:spacing w:before="120" w:line="240" w:lineRule="atLeast"/>
        <w:rPr>
          <w:rFonts w:asciiTheme="majorHAnsi" w:hAnsiTheme="majorHAnsi" w:cs="Calibri"/>
          <w:b/>
          <w:bCs/>
          <w:iCs/>
          <w:szCs w:val="22"/>
        </w:rPr>
      </w:pPr>
    </w:p>
    <w:p w14:paraId="0A897FAF" w14:textId="64DAC6B1" w:rsidR="004673F7" w:rsidRPr="004673F7" w:rsidRDefault="00845276" w:rsidP="004673F7">
      <w:pPr>
        <w:jc w:val="center"/>
        <w:rPr>
          <w:rFonts w:asciiTheme="majorHAnsi" w:hAnsiTheme="majorHAnsi"/>
          <w:b/>
        </w:rPr>
      </w:pPr>
      <w:r>
        <w:rPr>
          <w:rFonts w:asciiTheme="majorHAnsi" w:hAnsiTheme="majorHAnsi"/>
          <w:b/>
        </w:rPr>
        <w:t xml:space="preserve">MPEG-H </w:t>
      </w:r>
      <w:r w:rsidR="00B054F1">
        <w:rPr>
          <w:rFonts w:asciiTheme="majorHAnsi" w:hAnsiTheme="majorHAnsi"/>
          <w:b/>
        </w:rPr>
        <w:t>3D Audio to be published as</w:t>
      </w:r>
      <w:r w:rsidR="004673F7" w:rsidRPr="004673F7">
        <w:rPr>
          <w:rFonts w:asciiTheme="majorHAnsi" w:hAnsiTheme="majorHAnsi"/>
          <w:b/>
        </w:rPr>
        <w:t xml:space="preserve"> International Standard</w:t>
      </w:r>
    </w:p>
    <w:p w14:paraId="57F41CC9" w14:textId="77777777" w:rsidR="004673F7" w:rsidRPr="004673F7" w:rsidRDefault="004673F7" w:rsidP="004673F7">
      <w:pPr>
        <w:rPr>
          <w:rFonts w:asciiTheme="majorHAnsi" w:hAnsiTheme="majorHAnsi"/>
          <w:b/>
        </w:rPr>
      </w:pPr>
    </w:p>
    <w:p w14:paraId="4B013E69" w14:textId="03F3EA83" w:rsidR="004673F7" w:rsidRPr="004673F7" w:rsidRDefault="004673F7" w:rsidP="00845276">
      <w:pPr>
        <w:jc w:val="both"/>
        <w:rPr>
          <w:rFonts w:asciiTheme="majorHAnsi" w:hAnsiTheme="majorHAnsi"/>
        </w:rPr>
      </w:pPr>
      <w:r w:rsidRPr="004673F7">
        <w:rPr>
          <w:rFonts w:asciiTheme="majorHAnsi" w:hAnsiTheme="majorHAnsi"/>
        </w:rPr>
        <w:t>At the 111th MPEG meeting, MPEG-H 3D Audio progressed to International Standard status. MPEG-H 3D Audio supports a highly immersive audio experience for loudspeakers placed in a 3-dimensional configuration (e.g. high, mid and low for front, s</w:t>
      </w:r>
      <w:r w:rsidR="00043F62">
        <w:rPr>
          <w:rFonts w:asciiTheme="majorHAnsi" w:hAnsiTheme="majorHAnsi"/>
        </w:rPr>
        <w:t>ide and surround), and supports</w:t>
      </w:r>
      <w:r w:rsidR="00E25A5E">
        <w:rPr>
          <w:rFonts w:asciiTheme="majorHAnsi" w:hAnsiTheme="majorHAnsi"/>
        </w:rPr>
        <w:t xml:space="preserve"> </w:t>
      </w:r>
      <w:r w:rsidRPr="004673F7">
        <w:rPr>
          <w:rFonts w:asciiTheme="majorHAnsi" w:hAnsiTheme="majorHAnsi"/>
        </w:rPr>
        <w:t xml:space="preserve">content in multiple formats: channels (C), channels and objects (C+O), and scene-based Higher Order </w:t>
      </w:r>
      <w:proofErr w:type="spellStart"/>
      <w:r w:rsidRPr="004673F7">
        <w:rPr>
          <w:rFonts w:asciiTheme="majorHAnsi" w:hAnsiTheme="majorHAnsi"/>
        </w:rPr>
        <w:t>Ambisonics</w:t>
      </w:r>
      <w:proofErr w:type="spellEnd"/>
      <w:r w:rsidRPr="004673F7">
        <w:rPr>
          <w:rFonts w:asciiTheme="majorHAnsi" w:hAnsiTheme="majorHAnsi"/>
        </w:rPr>
        <w:t xml:space="preserve"> (HOA).  This technology has been evaluated for bitrates between 1.2 Mb/s and 96 kb/s and has shown Good to Excellent performance. </w:t>
      </w:r>
    </w:p>
    <w:p w14:paraId="09C4117F" w14:textId="77777777" w:rsidR="004673F7" w:rsidRPr="004673F7" w:rsidRDefault="004673F7" w:rsidP="00845276">
      <w:pPr>
        <w:jc w:val="both"/>
        <w:rPr>
          <w:rFonts w:asciiTheme="majorHAnsi" w:hAnsiTheme="majorHAnsi"/>
        </w:rPr>
      </w:pPr>
    </w:p>
    <w:p w14:paraId="41DFF653" w14:textId="77777777" w:rsidR="004673F7" w:rsidRDefault="004673F7" w:rsidP="00845276">
      <w:pPr>
        <w:jc w:val="both"/>
        <w:rPr>
          <w:rFonts w:asciiTheme="majorHAnsi" w:hAnsiTheme="majorHAnsi"/>
        </w:rPr>
      </w:pPr>
      <w:r w:rsidRPr="004673F7">
        <w:rPr>
          <w:rFonts w:asciiTheme="majorHAnsi" w:hAnsiTheme="majorHAnsi"/>
        </w:rPr>
        <w:t>Key functionalities are a compact and bit-efficient representation of immersive, multi-channel audio programs, and the ability to flexibly render audio content to an arbitrary number of loudspeakers with an arbitrary configuration, as well as providing a binaural experience over headphones. Extensive support for meta-data in the bit stream and the user interface provides for a rich, interactive control of the presentation of the audio program.</w:t>
      </w:r>
    </w:p>
    <w:p w14:paraId="4845AFF3" w14:textId="77777777" w:rsidR="004673F7" w:rsidRDefault="004673F7" w:rsidP="004673F7">
      <w:pPr>
        <w:jc w:val="both"/>
        <w:rPr>
          <w:rFonts w:asciiTheme="majorHAnsi" w:hAnsiTheme="majorHAnsi"/>
        </w:rPr>
      </w:pPr>
    </w:p>
    <w:p w14:paraId="0D62F24C" w14:textId="05D52D6B" w:rsidR="004673F7" w:rsidRPr="00A76686" w:rsidRDefault="004673F7" w:rsidP="004673F7">
      <w:pPr>
        <w:autoSpaceDE w:val="0"/>
        <w:autoSpaceDN w:val="0"/>
        <w:adjustRightInd w:val="0"/>
        <w:spacing w:before="120" w:line="240" w:lineRule="atLeast"/>
        <w:jc w:val="center"/>
        <w:rPr>
          <w:rFonts w:asciiTheme="majorHAnsi" w:hAnsiTheme="majorHAnsi"/>
          <w:b/>
          <w:szCs w:val="22"/>
        </w:rPr>
      </w:pPr>
      <w:r w:rsidRPr="00A76686">
        <w:rPr>
          <w:rFonts w:asciiTheme="majorHAnsi" w:hAnsiTheme="majorHAnsi"/>
          <w:b/>
          <w:szCs w:val="22"/>
        </w:rPr>
        <w:t xml:space="preserve">Call for Evidence </w:t>
      </w:r>
      <w:r w:rsidR="00165DB4">
        <w:rPr>
          <w:rFonts w:asciiTheme="majorHAnsi" w:hAnsiTheme="majorHAnsi"/>
          <w:b/>
          <w:szCs w:val="22"/>
        </w:rPr>
        <w:t xml:space="preserve">issued for </w:t>
      </w:r>
      <w:r w:rsidRPr="00A76686">
        <w:rPr>
          <w:rFonts w:asciiTheme="majorHAnsi" w:hAnsiTheme="majorHAnsi"/>
          <w:b/>
          <w:szCs w:val="22"/>
        </w:rPr>
        <w:t>High Dynamic Range and Wide Color Gamut</w:t>
      </w:r>
    </w:p>
    <w:p w14:paraId="27F6171E" w14:textId="0820AA4A" w:rsidR="004673F7" w:rsidRDefault="004673F7" w:rsidP="004673F7">
      <w:pPr>
        <w:autoSpaceDE w:val="0"/>
        <w:autoSpaceDN w:val="0"/>
        <w:adjustRightInd w:val="0"/>
        <w:spacing w:before="120" w:line="240" w:lineRule="atLeast"/>
        <w:jc w:val="both"/>
        <w:rPr>
          <w:sz w:val="32"/>
          <w:szCs w:val="32"/>
        </w:rPr>
      </w:pPr>
      <w:r w:rsidRPr="00A76686">
        <w:rPr>
          <w:rFonts w:asciiTheme="majorHAnsi" w:hAnsiTheme="majorHAnsi"/>
          <w:szCs w:val="22"/>
        </w:rPr>
        <w:t xml:space="preserve">MPEG </w:t>
      </w:r>
      <w:r w:rsidR="00165DB4">
        <w:rPr>
          <w:rFonts w:asciiTheme="majorHAnsi" w:hAnsiTheme="majorHAnsi"/>
          <w:szCs w:val="22"/>
        </w:rPr>
        <w:t xml:space="preserve">has </w:t>
      </w:r>
      <w:r w:rsidRPr="00A76686">
        <w:rPr>
          <w:rFonts w:asciiTheme="majorHAnsi" w:hAnsiTheme="majorHAnsi"/>
          <w:szCs w:val="22"/>
        </w:rPr>
        <w:t>issued a Call for Evidence (</w:t>
      </w:r>
      <w:proofErr w:type="spellStart"/>
      <w:r w:rsidRPr="00A76686">
        <w:rPr>
          <w:rFonts w:asciiTheme="majorHAnsi" w:hAnsiTheme="majorHAnsi"/>
          <w:szCs w:val="22"/>
        </w:rPr>
        <w:t>CfE</w:t>
      </w:r>
      <w:proofErr w:type="spellEnd"/>
      <w:r w:rsidRPr="00A76686">
        <w:rPr>
          <w:rFonts w:asciiTheme="majorHAnsi" w:hAnsiTheme="majorHAnsi"/>
          <w:szCs w:val="22"/>
        </w:rPr>
        <w:t xml:space="preserve">) </w:t>
      </w:r>
      <w:r w:rsidR="00831C8B">
        <w:rPr>
          <w:rFonts w:asciiTheme="majorHAnsi" w:hAnsiTheme="majorHAnsi"/>
          <w:szCs w:val="22"/>
        </w:rPr>
        <w:t>of</w:t>
      </w:r>
      <w:r w:rsidR="006F33CD">
        <w:rPr>
          <w:rFonts w:asciiTheme="majorHAnsi" w:hAnsiTheme="majorHAnsi"/>
          <w:szCs w:val="22"/>
        </w:rPr>
        <w:t xml:space="preserve"> new tools that </w:t>
      </w:r>
      <w:r w:rsidR="006F33CD" w:rsidRPr="00A76686">
        <w:rPr>
          <w:rFonts w:asciiTheme="majorHAnsi" w:hAnsiTheme="majorHAnsi"/>
          <w:szCs w:val="22"/>
        </w:rPr>
        <w:t xml:space="preserve">may improve the performance of the </w:t>
      </w:r>
      <w:r w:rsidR="006F33CD">
        <w:rPr>
          <w:rFonts w:asciiTheme="majorHAnsi" w:hAnsiTheme="majorHAnsi"/>
          <w:szCs w:val="22"/>
        </w:rPr>
        <w:t>current state-of-the-art</w:t>
      </w:r>
      <w:r w:rsidR="006F33CD" w:rsidRPr="00A76686">
        <w:rPr>
          <w:rFonts w:asciiTheme="majorHAnsi" w:hAnsiTheme="majorHAnsi"/>
          <w:szCs w:val="22"/>
        </w:rPr>
        <w:t xml:space="preserve"> video coding standard</w:t>
      </w:r>
      <w:r w:rsidR="006F33CD">
        <w:rPr>
          <w:rFonts w:asciiTheme="majorHAnsi" w:hAnsiTheme="majorHAnsi"/>
          <w:szCs w:val="22"/>
        </w:rPr>
        <w:t>, ISO/IEC 23008-2</w:t>
      </w:r>
      <w:r w:rsidR="006F33CD" w:rsidRPr="00A76686">
        <w:rPr>
          <w:rFonts w:asciiTheme="majorHAnsi" w:hAnsiTheme="majorHAnsi"/>
          <w:szCs w:val="22"/>
        </w:rPr>
        <w:t xml:space="preserve"> HEVC</w:t>
      </w:r>
      <w:r w:rsidR="006F33CD">
        <w:rPr>
          <w:rFonts w:asciiTheme="majorHAnsi" w:hAnsiTheme="majorHAnsi"/>
          <w:szCs w:val="22"/>
        </w:rPr>
        <w:t>,</w:t>
      </w:r>
      <w:r w:rsidR="006F33CD" w:rsidRPr="00A76686">
        <w:rPr>
          <w:rFonts w:asciiTheme="majorHAnsi" w:hAnsiTheme="majorHAnsi"/>
          <w:szCs w:val="22"/>
        </w:rPr>
        <w:t xml:space="preserve"> </w:t>
      </w:r>
      <w:r w:rsidR="006F33CD">
        <w:rPr>
          <w:rFonts w:asciiTheme="majorHAnsi" w:hAnsiTheme="majorHAnsi"/>
          <w:szCs w:val="22"/>
        </w:rPr>
        <w:t>to efficiently code High Dynamic Range (HDR) and Wide C</w:t>
      </w:r>
      <w:r w:rsidR="00831C8B">
        <w:rPr>
          <w:rFonts w:asciiTheme="majorHAnsi" w:hAnsiTheme="majorHAnsi"/>
          <w:szCs w:val="22"/>
        </w:rPr>
        <w:t xml:space="preserve">olor </w:t>
      </w:r>
      <w:r w:rsidR="006F33CD">
        <w:rPr>
          <w:rFonts w:asciiTheme="majorHAnsi" w:hAnsiTheme="majorHAnsi"/>
          <w:szCs w:val="22"/>
        </w:rPr>
        <w:t>G</w:t>
      </w:r>
      <w:r w:rsidR="00831C8B">
        <w:rPr>
          <w:rFonts w:asciiTheme="majorHAnsi" w:hAnsiTheme="majorHAnsi"/>
          <w:szCs w:val="22"/>
        </w:rPr>
        <w:t>amut</w:t>
      </w:r>
      <w:r w:rsidR="006F33CD">
        <w:rPr>
          <w:rFonts w:asciiTheme="majorHAnsi" w:hAnsiTheme="majorHAnsi"/>
          <w:szCs w:val="22"/>
        </w:rPr>
        <w:t xml:space="preserve"> </w:t>
      </w:r>
      <w:r w:rsidR="00831C8B">
        <w:rPr>
          <w:rFonts w:asciiTheme="majorHAnsi" w:hAnsiTheme="majorHAnsi"/>
          <w:szCs w:val="22"/>
        </w:rPr>
        <w:t xml:space="preserve">(WCG) </w:t>
      </w:r>
      <w:r w:rsidR="006F33CD">
        <w:rPr>
          <w:rFonts w:asciiTheme="majorHAnsi" w:hAnsiTheme="majorHAnsi"/>
          <w:szCs w:val="22"/>
        </w:rPr>
        <w:t>video</w:t>
      </w:r>
      <w:r w:rsidRPr="00A76686">
        <w:rPr>
          <w:rFonts w:asciiTheme="majorHAnsi" w:hAnsiTheme="majorHAnsi"/>
          <w:szCs w:val="22"/>
        </w:rPr>
        <w:t xml:space="preserve">.  The results of the </w:t>
      </w:r>
      <w:proofErr w:type="spellStart"/>
      <w:r w:rsidRPr="00A76686">
        <w:rPr>
          <w:rFonts w:asciiTheme="majorHAnsi" w:hAnsiTheme="majorHAnsi"/>
          <w:szCs w:val="22"/>
        </w:rPr>
        <w:t>Cf</w:t>
      </w:r>
      <w:r w:rsidR="00165DB4">
        <w:rPr>
          <w:rFonts w:asciiTheme="majorHAnsi" w:hAnsiTheme="majorHAnsi"/>
          <w:szCs w:val="22"/>
        </w:rPr>
        <w:t>E</w:t>
      </w:r>
      <w:proofErr w:type="spellEnd"/>
      <w:r w:rsidR="00165DB4">
        <w:rPr>
          <w:rFonts w:asciiTheme="majorHAnsi" w:hAnsiTheme="majorHAnsi"/>
          <w:szCs w:val="22"/>
        </w:rPr>
        <w:t xml:space="preserve"> will be </w:t>
      </w:r>
      <w:r w:rsidR="00831C8B">
        <w:rPr>
          <w:rFonts w:asciiTheme="majorHAnsi" w:hAnsiTheme="majorHAnsi"/>
          <w:szCs w:val="22"/>
        </w:rPr>
        <w:t xml:space="preserve">analyzed to </w:t>
      </w:r>
      <w:r w:rsidR="00165DB4">
        <w:rPr>
          <w:rFonts w:asciiTheme="majorHAnsi" w:hAnsiTheme="majorHAnsi"/>
          <w:szCs w:val="22"/>
        </w:rPr>
        <w:t>determine if</w:t>
      </w:r>
      <w:r w:rsidR="00831C8B">
        <w:rPr>
          <w:rFonts w:asciiTheme="majorHAnsi" w:hAnsiTheme="majorHAnsi"/>
          <w:szCs w:val="22"/>
        </w:rPr>
        <w:t xml:space="preserve"> MPEG should launch a new standardization effort to extend</w:t>
      </w:r>
      <w:r w:rsidR="00165DB4">
        <w:rPr>
          <w:rFonts w:asciiTheme="majorHAnsi" w:hAnsiTheme="majorHAnsi"/>
          <w:szCs w:val="22"/>
        </w:rPr>
        <w:t xml:space="preserve"> the current capabilities of HEVC</w:t>
      </w:r>
      <w:r w:rsidR="00831C8B">
        <w:rPr>
          <w:rFonts w:asciiTheme="majorHAnsi" w:hAnsiTheme="majorHAnsi"/>
          <w:szCs w:val="22"/>
        </w:rPr>
        <w:t xml:space="preserve">.  </w:t>
      </w:r>
      <w:r w:rsidRPr="00A76686">
        <w:rPr>
          <w:rFonts w:asciiTheme="majorHAnsi" w:hAnsiTheme="majorHAnsi"/>
          <w:szCs w:val="22"/>
        </w:rPr>
        <w:t>Response</w:t>
      </w:r>
      <w:r w:rsidR="00165DB4">
        <w:rPr>
          <w:rFonts w:asciiTheme="majorHAnsi" w:hAnsiTheme="majorHAnsi"/>
          <w:szCs w:val="22"/>
        </w:rPr>
        <w:t>s</w:t>
      </w:r>
      <w:r w:rsidRPr="00A76686">
        <w:rPr>
          <w:rFonts w:asciiTheme="majorHAnsi" w:hAnsiTheme="majorHAnsi"/>
          <w:szCs w:val="22"/>
        </w:rPr>
        <w:t xml:space="preserve"> to the </w:t>
      </w:r>
      <w:proofErr w:type="spellStart"/>
      <w:r w:rsidRPr="00A76686">
        <w:rPr>
          <w:rFonts w:asciiTheme="majorHAnsi" w:hAnsiTheme="majorHAnsi"/>
          <w:szCs w:val="22"/>
        </w:rPr>
        <w:t>Cf</w:t>
      </w:r>
      <w:r w:rsidR="00165DB4">
        <w:rPr>
          <w:rFonts w:asciiTheme="majorHAnsi" w:hAnsiTheme="majorHAnsi"/>
          <w:szCs w:val="22"/>
        </w:rPr>
        <w:t>E</w:t>
      </w:r>
      <w:proofErr w:type="spellEnd"/>
      <w:r w:rsidR="00165DB4">
        <w:rPr>
          <w:rFonts w:asciiTheme="majorHAnsi" w:hAnsiTheme="majorHAnsi"/>
          <w:szCs w:val="22"/>
        </w:rPr>
        <w:t xml:space="preserve"> are due in May. </w:t>
      </w:r>
      <w:r w:rsidR="00831C8B">
        <w:rPr>
          <w:rFonts w:asciiTheme="majorHAnsi" w:hAnsiTheme="majorHAnsi"/>
          <w:szCs w:val="22"/>
        </w:rPr>
        <w:t xml:space="preserve">  </w:t>
      </w:r>
      <w:r w:rsidR="00165DB4">
        <w:rPr>
          <w:rFonts w:asciiTheme="majorHAnsi" w:hAnsiTheme="majorHAnsi"/>
          <w:szCs w:val="22"/>
        </w:rPr>
        <w:t xml:space="preserve">Additional information, including how to respond to the </w:t>
      </w:r>
      <w:proofErr w:type="spellStart"/>
      <w:r w:rsidR="00165DB4">
        <w:rPr>
          <w:rFonts w:asciiTheme="majorHAnsi" w:hAnsiTheme="majorHAnsi"/>
          <w:szCs w:val="22"/>
        </w:rPr>
        <w:t>CfE</w:t>
      </w:r>
      <w:proofErr w:type="spellEnd"/>
      <w:r w:rsidR="00831C8B">
        <w:rPr>
          <w:rFonts w:asciiTheme="majorHAnsi" w:hAnsiTheme="majorHAnsi"/>
          <w:szCs w:val="22"/>
        </w:rPr>
        <w:t>,</w:t>
      </w:r>
      <w:r w:rsidR="00165DB4">
        <w:rPr>
          <w:rFonts w:asciiTheme="majorHAnsi" w:hAnsiTheme="majorHAnsi"/>
          <w:szCs w:val="22"/>
        </w:rPr>
        <w:t xml:space="preserve"> </w:t>
      </w:r>
      <w:r w:rsidR="00F304A2">
        <w:rPr>
          <w:rFonts w:asciiTheme="majorHAnsi" w:hAnsiTheme="majorHAnsi"/>
          <w:szCs w:val="22"/>
        </w:rPr>
        <w:t>will soon be</w:t>
      </w:r>
      <w:r w:rsidR="00165DB4">
        <w:rPr>
          <w:rFonts w:asciiTheme="majorHAnsi" w:hAnsiTheme="majorHAnsi"/>
          <w:szCs w:val="22"/>
        </w:rPr>
        <w:t xml:space="preserve"> available at: </w:t>
      </w:r>
      <w:hyperlink r:id="rId7" w:history="1">
        <w:r w:rsidR="00831C8B" w:rsidRPr="00831C8B">
          <w:rPr>
            <w:rStyle w:val="Hyperlink"/>
            <w:rFonts w:asciiTheme="majorHAnsi" w:hAnsiTheme="majorHAnsi"/>
            <w:szCs w:val="22"/>
          </w:rPr>
          <w:t>http://mpeg.chiariglione.org/meetings/111</w:t>
        </w:r>
      </w:hyperlink>
      <w:r w:rsidR="00831C8B">
        <w:rPr>
          <w:rFonts w:asciiTheme="majorHAnsi" w:hAnsiTheme="majorHAnsi"/>
          <w:szCs w:val="22"/>
        </w:rPr>
        <w:t>.</w:t>
      </w:r>
    </w:p>
    <w:p w14:paraId="347BD339" w14:textId="77777777" w:rsidR="004673F7" w:rsidRPr="004673F7" w:rsidRDefault="004673F7" w:rsidP="004673F7">
      <w:pPr>
        <w:jc w:val="both"/>
        <w:rPr>
          <w:rFonts w:asciiTheme="majorHAnsi" w:hAnsiTheme="majorHAnsi"/>
        </w:rPr>
      </w:pPr>
    </w:p>
    <w:p w14:paraId="477C39D7" w14:textId="77777777" w:rsidR="004673F7" w:rsidRDefault="004673F7" w:rsidP="004673F7">
      <w:pPr>
        <w:jc w:val="center"/>
        <w:rPr>
          <w:rFonts w:asciiTheme="majorHAnsi" w:hAnsiTheme="majorHAnsi"/>
          <w:b/>
        </w:rPr>
      </w:pPr>
      <w:r w:rsidRPr="00D551E8">
        <w:rPr>
          <w:b/>
        </w:rPr>
        <w:br/>
      </w:r>
      <w:r>
        <w:rPr>
          <w:rFonts w:asciiTheme="majorHAnsi" w:hAnsiTheme="majorHAnsi"/>
          <w:b/>
        </w:rPr>
        <w:t xml:space="preserve">International </w:t>
      </w:r>
      <w:r w:rsidRPr="004673F7">
        <w:rPr>
          <w:rFonts w:asciiTheme="majorHAnsi" w:hAnsiTheme="majorHAnsi"/>
          <w:b/>
        </w:rPr>
        <w:t>Sta</w:t>
      </w:r>
      <w:r>
        <w:rPr>
          <w:rFonts w:asciiTheme="majorHAnsi" w:hAnsiTheme="majorHAnsi"/>
          <w:b/>
        </w:rPr>
        <w:t xml:space="preserve">ndard for Dynamic Range Control </w:t>
      </w:r>
      <w:r w:rsidRPr="004673F7">
        <w:rPr>
          <w:rFonts w:asciiTheme="majorHAnsi" w:hAnsiTheme="majorHAnsi"/>
          <w:b/>
        </w:rPr>
        <w:t>arrives</w:t>
      </w:r>
    </w:p>
    <w:p w14:paraId="47F9A90A" w14:textId="68317EDF" w:rsidR="004673F7" w:rsidRPr="004673F7" w:rsidRDefault="004673F7" w:rsidP="004673F7">
      <w:pPr>
        <w:jc w:val="both"/>
        <w:rPr>
          <w:rFonts w:asciiTheme="majorHAnsi" w:hAnsiTheme="majorHAnsi"/>
        </w:rPr>
      </w:pPr>
      <w:r w:rsidRPr="004673F7">
        <w:rPr>
          <w:rFonts w:asciiTheme="majorHAnsi" w:hAnsiTheme="majorHAnsi"/>
        </w:rPr>
        <w:br/>
        <w:t xml:space="preserve">The International Standard for Dynamic Range Control (DRC) for audio was finalized and will be published as MPEG-D Part 4 (ISO/IEC 23003-4). It defines a unified, flexible, and codec-agnostic format to support </w:t>
      </w:r>
      <w:r w:rsidRPr="004673F7">
        <w:rPr>
          <w:rFonts w:asciiTheme="majorHAnsi" w:hAnsiTheme="majorHAnsi"/>
        </w:rPr>
        <w:lastRenderedPageBreak/>
        <w:t xml:space="preserve">comprehensive dynamic range and loudness control. A wide range of content delivery use cases such as streaming and broadcast are addressed. The standard enables adapting the audio as appropriate for the particular content, the listening device, environment, and user preferences. The integrated loudness control can be used, for instance, to </w:t>
      </w:r>
      <w:r w:rsidR="009F0BB8">
        <w:rPr>
          <w:rFonts w:asciiTheme="majorHAnsi" w:hAnsiTheme="majorHAnsi"/>
        </w:rPr>
        <w:t>provide a consistent loudness level across various content, which might be mandated in certain environments.</w:t>
      </w:r>
      <w:r w:rsidRPr="004673F7">
        <w:rPr>
          <w:rFonts w:asciiTheme="majorHAnsi" w:hAnsiTheme="majorHAnsi"/>
        </w:rPr>
        <w:t xml:space="preserve"> MPEG-D Part 4 is directly supported by various MPEG audio codecs including MPEG-H 3D Audio. In addition, the standard is also supported with any audio stream that can be stored in files based on the ISO Base Media File Format</w:t>
      </w:r>
      <w:r w:rsidR="00C42A69">
        <w:rPr>
          <w:rFonts w:asciiTheme="majorHAnsi" w:hAnsiTheme="majorHAnsi"/>
        </w:rPr>
        <w:t xml:space="preserve"> (ISO/IEC 14496-12)</w:t>
      </w:r>
      <w:r w:rsidRPr="004673F7">
        <w:rPr>
          <w:rFonts w:asciiTheme="majorHAnsi" w:hAnsiTheme="majorHAnsi"/>
        </w:rPr>
        <w:t>.</w:t>
      </w:r>
    </w:p>
    <w:p w14:paraId="44887871" w14:textId="77777777" w:rsidR="0026189C" w:rsidRPr="00A76686" w:rsidRDefault="0026189C" w:rsidP="00A76686">
      <w:pPr>
        <w:autoSpaceDE w:val="0"/>
        <w:autoSpaceDN w:val="0"/>
        <w:adjustRightInd w:val="0"/>
        <w:spacing w:before="120" w:line="240" w:lineRule="atLeast"/>
        <w:jc w:val="both"/>
        <w:rPr>
          <w:sz w:val="32"/>
          <w:szCs w:val="32"/>
        </w:rPr>
      </w:pPr>
    </w:p>
    <w:p w14:paraId="38E977DC" w14:textId="5AB56651" w:rsidR="00145FCF" w:rsidRPr="00145FCF" w:rsidRDefault="00145FCF" w:rsidP="00A76686">
      <w:pPr>
        <w:autoSpaceDE w:val="0"/>
        <w:autoSpaceDN w:val="0"/>
        <w:adjustRightInd w:val="0"/>
        <w:spacing w:before="120" w:line="240" w:lineRule="atLeast"/>
        <w:jc w:val="center"/>
        <w:rPr>
          <w:rFonts w:ascii="Calibri" w:hAnsi="Calibri" w:cs="Calibri"/>
          <w:b/>
          <w:bCs/>
          <w:iCs/>
          <w:szCs w:val="22"/>
        </w:rPr>
      </w:pPr>
      <w:r w:rsidRPr="00145FCF">
        <w:rPr>
          <w:rFonts w:ascii="Calibri" w:hAnsi="Calibri" w:cs="Calibri"/>
          <w:b/>
          <w:bCs/>
          <w:iCs/>
          <w:szCs w:val="22"/>
        </w:rPr>
        <w:t>HEVC improvements for Screen Content Coding and 3D Video </w:t>
      </w:r>
    </w:p>
    <w:p w14:paraId="0EAB2C1F" w14:textId="2896144E" w:rsidR="00145FCF" w:rsidRPr="00145FCF" w:rsidRDefault="00145FCF" w:rsidP="00145FCF">
      <w:pPr>
        <w:autoSpaceDE w:val="0"/>
        <w:autoSpaceDN w:val="0"/>
        <w:adjustRightInd w:val="0"/>
        <w:spacing w:before="120" w:line="240" w:lineRule="atLeast"/>
        <w:jc w:val="both"/>
        <w:rPr>
          <w:rFonts w:ascii="Calibri" w:hAnsi="Calibri" w:cs="Calibri"/>
          <w:bCs/>
          <w:iCs/>
          <w:szCs w:val="22"/>
        </w:rPr>
      </w:pPr>
      <w:r w:rsidRPr="00145FCF">
        <w:rPr>
          <w:rFonts w:ascii="Calibri" w:hAnsi="Calibri" w:cs="Calibri"/>
          <w:bCs/>
          <w:iCs/>
          <w:szCs w:val="22"/>
        </w:rPr>
        <w:t>At this meeting, MPEG began the approval process for an important new enhancement of the</w:t>
      </w:r>
      <w:r w:rsidR="003F4669">
        <w:rPr>
          <w:rFonts w:ascii="Calibri" w:hAnsi="Calibri" w:cs="Calibri"/>
          <w:bCs/>
          <w:iCs/>
          <w:szCs w:val="22"/>
        </w:rPr>
        <w:t xml:space="preserve"> </w:t>
      </w:r>
      <w:r w:rsidRPr="00145FCF">
        <w:rPr>
          <w:rFonts w:ascii="Calibri" w:hAnsi="Calibri" w:cs="Calibri"/>
          <w:bCs/>
          <w:iCs/>
          <w:szCs w:val="22"/>
        </w:rPr>
        <w:t>High Efficiency Video Coding (HEVC) standard – the Screen Content Coding (SCC) extensions.</w:t>
      </w:r>
      <w:r>
        <w:rPr>
          <w:rFonts w:ascii="Calibri" w:hAnsi="Calibri" w:cs="Calibri"/>
          <w:bCs/>
          <w:iCs/>
          <w:szCs w:val="22"/>
        </w:rPr>
        <w:t xml:space="preserve">  </w:t>
      </w:r>
      <w:r w:rsidRPr="00145FCF">
        <w:rPr>
          <w:rFonts w:ascii="Calibri" w:hAnsi="Calibri" w:cs="Calibri"/>
          <w:bCs/>
          <w:iCs/>
          <w:szCs w:val="22"/>
        </w:rPr>
        <w:t>Screen content is video containing a significant proportion of rendered (moving or static) graphics, text, or animation rather than, or in addition to, ca</w:t>
      </w:r>
      <w:r w:rsidR="007A01F0">
        <w:rPr>
          <w:rFonts w:ascii="Calibri" w:hAnsi="Calibri" w:cs="Calibri"/>
          <w:bCs/>
          <w:iCs/>
          <w:szCs w:val="22"/>
        </w:rPr>
        <w:t xml:space="preserve">mera-captured video scenes; </w:t>
      </w:r>
      <w:r w:rsidRPr="00145FCF">
        <w:rPr>
          <w:rFonts w:ascii="Calibri" w:hAnsi="Calibri" w:cs="Calibri"/>
          <w:bCs/>
          <w:iCs/>
          <w:szCs w:val="22"/>
        </w:rPr>
        <w:t>the draft new SCC extensions of HEVC are capable of greatly improving the comp</w:t>
      </w:r>
      <w:bookmarkStart w:id="0" w:name="_GoBack"/>
      <w:bookmarkEnd w:id="0"/>
      <w:r w:rsidRPr="00145FCF">
        <w:rPr>
          <w:rFonts w:ascii="Calibri" w:hAnsi="Calibri" w:cs="Calibri"/>
          <w:bCs/>
          <w:iCs/>
          <w:szCs w:val="22"/>
        </w:rPr>
        <w:t xml:space="preserve">ression of screen content. Example applications include wireless displays, remote computer desktop access, and real-time screen sharing for videoconferencing. The technical development of the SCC extensions has been performed by the joint MPEG-VCEG video coding team JCT-VC. The draft specification for the SCC extensions was issued for a PDAM ballot at the 111th MPEG meeting, and its development </w:t>
      </w:r>
      <w:proofErr w:type="gramStart"/>
      <w:r w:rsidR="00B90D35">
        <w:rPr>
          <w:rFonts w:ascii="Calibri" w:hAnsi="Calibri" w:cs="Calibri"/>
          <w:bCs/>
          <w:iCs/>
          <w:szCs w:val="22"/>
        </w:rPr>
        <w:t>is expected to</w:t>
      </w:r>
      <w:r w:rsidR="00B90D35" w:rsidRPr="00145FCF">
        <w:rPr>
          <w:rFonts w:ascii="Calibri" w:hAnsi="Calibri" w:cs="Calibri"/>
          <w:bCs/>
          <w:iCs/>
          <w:szCs w:val="22"/>
        </w:rPr>
        <w:t xml:space="preserve"> </w:t>
      </w:r>
      <w:r w:rsidRPr="00145FCF">
        <w:rPr>
          <w:rFonts w:ascii="Calibri" w:hAnsi="Calibri" w:cs="Calibri"/>
          <w:bCs/>
          <w:iCs/>
          <w:szCs w:val="22"/>
        </w:rPr>
        <w:t>be completed</w:t>
      </w:r>
      <w:proofErr w:type="gramEnd"/>
      <w:r w:rsidRPr="00145FCF">
        <w:rPr>
          <w:rFonts w:ascii="Calibri" w:hAnsi="Calibri" w:cs="Calibri"/>
          <w:bCs/>
          <w:iCs/>
          <w:szCs w:val="22"/>
        </w:rPr>
        <w:t xml:space="preserve"> in February 2016.</w:t>
      </w:r>
    </w:p>
    <w:p w14:paraId="3B08CC9A" w14:textId="18B24E2E" w:rsidR="00145FCF" w:rsidRPr="00145FCF" w:rsidRDefault="00145FCF" w:rsidP="00145FCF">
      <w:pPr>
        <w:autoSpaceDE w:val="0"/>
        <w:autoSpaceDN w:val="0"/>
        <w:adjustRightInd w:val="0"/>
        <w:spacing w:before="120" w:line="240" w:lineRule="atLeast"/>
        <w:jc w:val="both"/>
        <w:rPr>
          <w:rFonts w:ascii="Calibri" w:hAnsi="Calibri" w:cs="Calibri"/>
          <w:bCs/>
          <w:iCs/>
          <w:szCs w:val="22"/>
        </w:rPr>
      </w:pPr>
      <w:r w:rsidRPr="00145FCF">
        <w:rPr>
          <w:rFonts w:ascii="Calibri" w:hAnsi="Calibri" w:cs="Calibri"/>
          <w:bCs/>
          <w:iCs/>
          <w:szCs w:val="22"/>
        </w:rPr>
        <w:t>Moreover, at the 111th MPEG meeting, the standardization of the 3D-HEVC extensions was completed. 3D-HEVC improves the compression of 3D video with multiple views and depth maps by coupling together the encoding of the video views and the depth maps. The depth maps for 3D video enable enhanced capabilities such as the synthesis of additional viewpoint perspectives that are not directly represented in the compressed video data. The technical development of 3D-HEVC extensions has been performed by</w:t>
      </w:r>
      <w:r w:rsidRPr="00145FCF">
        <w:rPr>
          <w:rFonts w:ascii="Calibri" w:hAnsi="Calibri" w:cs="Calibri"/>
          <w:b/>
          <w:bCs/>
          <w:iCs/>
          <w:szCs w:val="22"/>
        </w:rPr>
        <w:t xml:space="preserve"> </w:t>
      </w:r>
      <w:r w:rsidRPr="007A01F0">
        <w:rPr>
          <w:rFonts w:ascii="Calibri" w:hAnsi="Calibri" w:cs="Calibri"/>
          <w:bCs/>
          <w:iCs/>
          <w:szCs w:val="22"/>
        </w:rPr>
        <w:t>the joint</w:t>
      </w:r>
      <w:r w:rsidRPr="00145FCF">
        <w:rPr>
          <w:rFonts w:ascii="Calibri" w:hAnsi="Calibri" w:cs="Calibri"/>
          <w:b/>
          <w:bCs/>
          <w:iCs/>
          <w:szCs w:val="22"/>
        </w:rPr>
        <w:t xml:space="preserve"> </w:t>
      </w:r>
      <w:r w:rsidRPr="00145FCF">
        <w:rPr>
          <w:rFonts w:ascii="Calibri" w:hAnsi="Calibri" w:cs="Calibri"/>
          <w:bCs/>
          <w:iCs/>
          <w:szCs w:val="22"/>
        </w:rPr>
        <w:t>MPEG-VCEG 3D video team JCT-3V, culminating in the final draft amendment (FDAM) for 3D-HEVC produced at the 111th MPEG meeting.</w:t>
      </w:r>
    </w:p>
    <w:p w14:paraId="08299BFF" w14:textId="77777777" w:rsidR="003F316B" w:rsidRDefault="00145FCF" w:rsidP="00145FCF">
      <w:pPr>
        <w:autoSpaceDE w:val="0"/>
        <w:autoSpaceDN w:val="0"/>
        <w:adjustRightInd w:val="0"/>
        <w:spacing w:before="120" w:line="240" w:lineRule="atLeast"/>
        <w:jc w:val="both"/>
        <w:rPr>
          <w:rFonts w:ascii="Calibri" w:hAnsi="Calibri" w:cs="Calibri"/>
          <w:bCs/>
          <w:iCs/>
          <w:szCs w:val="22"/>
        </w:rPr>
      </w:pPr>
      <w:r w:rsidRPr="00145FCF">
        <w:rPr>
          <w:rFonts w:ascii="Calibri" w:hAnsi="Calibri" w:cs="Calibri"/>
          <w:bCs/>
          <w:iCs/>
          <w:szCs w:val="22"/>
        </w:rPr>
        <w:t xml:space="preserve">MPEG also </w:t>
      </w:r>
      <w:r w:rsidR="007A01F0">
        <w:rPr>
          <w:rFonts w:ascii="Calibri" w:hAnsi="Calibri" w:cs="Calibri"/>
          <w:bCs/>
          <w:iCs/>
          <w:szCs w:val="22"/>
        </w:rPr>
        <w:t>has a longstanding</w:t>
      </w:r>
      <w:r w:rsidRPr="00145FCF">
        <w:rPr>
          <w:rFonts w:ascii="Calibri" w:hAnsi="Calibri" w:cs="Calibri"/>
          <w:bCs/>
          <w:iCs/>
          <w:szCs w:val="22"/>
        </w:rPr>
        <w:t xml:space="preserve"> commitment to </w:t>
      </w:r>
      <w:r w:rsidR="007A01F0">
        <w:rPr>
          <w:rFonts w:ascii="Calibri" w:hAnsi="Calibri" w:cs="Calibri"/>
          <w:bCs/>
          <w:iCs/>
          <w:szCs w:val="22"/>
        </w:rPr>
        <w:t>facilitate implementation</w:t>
      </w:r>
      <w:r w:rsidR="003F316B">
        <w:rPr>
          <w:rFonts w:ascii="Calibri" w:hAnsi="Calibri" w:cs="Calibri"/>
          <w:bCs/>
          <w:iCs/>
          <w:szCs w:val="22"/>
        </w:rPr>
        <w:t xml:space="preserve">, encourage adoption, and promote multi-vendor interoperability of its </w:t>
      </w:r>
      <w:r w:rsidRPr="00145FCF">
        <w:rPr>
          <w:rFonts w:ascii="Calibri" w:hAnsi="Calibri" w:cs="Calibri"/>
          <w:bCs/>
          <w:iCs/>
          <w:szCs w:val="22"/>
        </w:rPr>
        <w:t>standards by providing reference software a</w:t>
      </w:r>
      <w:r w:rsidR="007A01F0">
        <w:rPr>
          <w:rFonts w:ascii="Calibri" w:hAnsi="Calibri" w:cs="Calibri"/>
          <w:bCs/>
          <w:iCs/>
          <w:szCs w:val="22"/>
        </w:rPr>
        <w:t>nd conf</w:t>
      </w:r>
      <w:r w:rsidR="003F316B">
        <w:rPr>
          <w:rFonts w:ascii="Calibri" w:hAnsi="Calibri" w:cs="Calibri"/>
          <w:bCs/>
          <w:iCs/>
          <w:szCs w:val="22"/>
        </w:rPr>
        <w:t>ormance testing suites</w:t>
      </w:r>
      <w:r w:rsidRPr="00145FCF">
        <w:rPr>
          <w:rFonts w:ascii="Calibri" w:hAnsi="Calibri" w:cs="Calibri"/>
          <w:bCs/>
          <w:iCs/>
          <w:szCs w:val="22"/>
        </w:rPr>
        <w:t xml:space="preserve">. At the 111th MPEG meeting, major milestones for reference software for video coding standards were reached </w:t>
      </w:r>
      <w:r w:rsidR="003F316B">
        <w:rPr>
          <w:rFonts w:ascii="Calibri" w:hAnsi="Calibri" w:cs="Calibri"/>
          <w:bCs/>
          <w:iCs/>
          <w:szCs w:val="22"/>
        </w:rPr>
        <w:t>as follows:</w:t>
      </w:r>
    </w:p>
    <w:p w14:paraId="5F4A56A0" w14:textId="2095C9D5" w:rsidR="003F316B" w:rsidRDefault="00B90D35" w:rsidP="003F316B">
      <w:pPr>
        <w:pStyle w:val="ListParagraph"/>
        <w:numPr>
          <w:ilvl w:val="0"/>
          <w:numId w:val="21"/>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F</w:t>
      </w:r>
      <w:r w:rsidR="00145FCF" w:rsidRPr="003F316B">
        <w:rPr>
          <w:rFonts w:ascii="Calibri" w:hAnsi="Calibri" w:cs="Calibri"/>
          <w:bCs/>
          <w:iCs/>
          <w:szCs w:val="22"/>
        </w:rPr>
        <w:t>ormat range extensions of HEVC (</w:t>
      </w:r>
      <w:r w:rsidR="003F316B" w:rsidRPr="003F316B">
        <w:rPr>
          <w:rFonts w:ascii="Calibri" w:hAnsi="Calibri" w:cs="Calibri"/>
          <w:bCs/>
          <w:iCs/>
          <w:szCs w:val="22"/>
        </w:rPr>
        <w:t xml:space="preserve">at the Draft Amendment or DAM </w:t>
      </w:r>
      <w:r w:rsidR="00145FCF" w:rsidRPr="003F316B">
        <w:rPr>
          <w:rFonts w:ascii="Calibri" w:hAnsi="Calibri" w:cs="Calibri"/>
          <w:bCs/>
          <w:iCs/>
          <w:szCs w:val="22"/>
        </w:rPr>
        <w:t>ballot</w:t>
      </w:r>
      <w:r w:rsidR="003F316B" w:rsidRPr="003F316B">
        <w:rPr>
          <w:rFonts w:ascii="Calibri" w:hAnsi="Calibri" w:cs="Calibri"/>
          <w:bCs/>
          <w:iCs/>
          <w:szCs w:val="22"/>
        </w:rPr>
        <w:t xml:space="preserve"> stage</w:t>
      </w:r>
      <w:r w:rsidR="003F316B">
        <w:rPr>
          <w:rFonts w:ascii="Calibri" w:hAnsi="Calibri" w:cs="Calibri"/>
          <w:bCs/>
          <w:iCs/>
          <w:szCs w:val="22"/>
        </w:rPr>
        <w:t>)</w:t>
      </w:r>
    </w:p>
    <w:p w14:paraId="78A9D43E" w14:textId="2D6CAD86" w:rsidR="003F316B" w:rsidRDefault="00B90D35" w:rsidP="003F316B">
      <w:pPr>
        <w:pStyle w:val="ListParagraph"/>
        <w:numPr>
          <w:ilvl w:val="0"/>
          <w:numId w:val="21"/>
        </w:numPr>
        <w:autoSpaceDE w:val="0"/>
        <w:autoSpaceDN w:val="0"/>
        <w:adjustRightInd w:val="0"/>
        <w:spacing w:before="120" w:line="240" w:lineRule="atLeast"/>
        <w:jc w:val="both"/>
        <w:rPr>
          <w:rFonts w:ascii="Calibri" w:hAnsi="Calibri" w:cs="Calibri"/>
          <w:bCs/>
          <w:iCs/>
          <w:szCs w:val="22"/>
        </w:rPr>
      </w:pPr>
      <w:proofErr w:type="spellStart"/>
      <w:r>
        <w:rPr>
          <w:rFonts w:ascii="Calibri" w:hAnsi="Calibri" w:cs="Calibri"/>
          <w:bCs/>
          <w:iCs/>
          <w:szCs w:val="22"/>
        </w:rPr>
        <w:t>M</w:t>
      </w:r>
      <w:r w:rsidR="00145FCF" w:rsidRPr="003F316B">
        <w:rPr>
          <w:rFonts w:ascii="Calibri" w:hAnsi="Calibri" w:cs="Calibri"/>
          <w:bCs/>
          <w:iCs/>
          <w:szCs w:val="22"/>
        </w:rPr>
        <w:t>ultiview</w:t>
      </w:r>
      <w:proofErr w:type="spellEnd"/>
      <w:r w:rsidR="00145FCF" w:rsidRPr="003F316B">
        <w:rPr>
          <w:rFonts w:ascii="Calibri" w:hAnsi="Calibri" w:cs="Calibri"/>
          <w:bCs/>
          <w:iCs/>
          <w:szCs w:val="22"/>
        </w:rPr>
        <w:t xml:space="preserve"> extensions of HEVC (</w:t>
      </w:r>
      <w:r w:rsidR="003F316B" w:rsidRPr="003F316B">
        <w:rPr>
          <w:rFonts w:ascii="Calibri" w:hAnsi="Calibri" w:cs="Calibri"/>
          <w:bCs/>
          <w:iCs/>
          <w:szCs w:val="22"/>
        </w:rPr>
        <w:t xml:space="preserve">at </w:t>
      </w:r>
      <w:r w:rsidR="003F316B">
        <w:rPr>
          <w:rFonts w:ascii="Calibri" w:hAnsi="Calibri" w:cs="Calibri"/>
          <w:bCs/>
          <w:iCs/>
          <w:szCs w:val="22"/>
        </w:rPr>
        <w:t>DAM ballot)</w:t>
      </w:r>
      <w:r w:rsidR="00145FCF" w:rsidRPr="003F316B">
        <w:rPr>
          <w:rFonts w:ascii="Calibri" w:hAnsi="Calibri" w:cs="Calibri"/>
          <w:bCs/>
          <w:iCs/>
          <w:szCs w:val="22"/>
        </w:rPr>
        <w:t xml:space="preserve"> </w:t>
      </w:r>
    </w:p>
    <w:p w14:paraId="3F0D54A2" w14:textId="3D49A98C" w:rsidR="003F316B" w:rsidRDefault="00B90D35" w:rsidP="003F316B">
      <w:pPr>
        <w:pStyle w:val="ListParagraph"/>
        <w:numPr>
          <w:ilvl w:val="0"/>
          <w:numId w:val="21"/>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M</w:t>
      </w:r>
      <w:r w:rsidR="00145FCF" w:rsidRPr="003F316B">
        <w:rPr>
          <w:rFonts w:ascii="Calibri" w:hAnsi="Calibri" w:cs="Calibri"/>
          <w:bCs/>
          <w:iCs/>
          <w:szCs w:val="22"/>
        </w:rPr>
        <w:t>ulti-resolution frame-compatible video with depth maps for AVC (</w:t>
      </w:r>
      <w:r w:rsidR="003F316B" w:rsidRPr="003F316B">
        <w:rPr>
          <w:rFonts w:ascii="Calibri" w:hAnsi="Calibri" w:cs="Calibri"/>
          <w:bCs/>
          <w:iCs/>
          <w:szCs w:val="22"/>
        </w:rPr>
        <w:t xml:space="preserve">also at </w:t>
      </w:r>
      <w:r w:rsidR="00145FCF" w:rsidRPr="003F316B">
        <w:rPr>
          <w:rFonts w:ascii="Calibri" w:hAnsi="Calibri" w:cs="Calibri"/>
          <w:bCs/>
          <w:iCs/>
          <w:szCs w:val="22"/>
        </w:rPr>
        <w:t xml:space="preserve">DAM ballot), </w:t>
      </w:r>
    </w:p>
    <w:p w14:paraId="48BEBFB3" w14:textId="22BF244B" w:rsidR="003F316B" w:rsidRPr="00B04A23" w:rsidRDefault="00145FCF" w:rsidP="00B04A23">
      <w:pPr>
        <w:pStyle w:val="ListParagraph"/>
        <w:numPr>
          <w:ilvl w:val="0"/>
          <w:numId w:val="21"/>
        </w:numPr>
        <w:autoSpaceDE w:val="0"/>
        <w:autoSpaceDN w:val="0"/>
        <w:adjustRightInd w:val="0"/>
        <w:spacing w:before="120" w:line="240" w:lineRule="atLeast"/>
        <w:jc w:val="both"/>
        <w:rPr>
          <w:rFonts w:ascii="Calibri" w:hAnsi="Calibri" w:cs="Calibri"/>
          <w:bCs/>
          <w:iCs/>
          <w:szCs w:val="22"/>
        </w:rPr>
      </w:pPr>
      <w:r w:rsidRPr="003F316B">
        <w:rPr>
          <w:rFonts w:ascii="Calibri" w:hAnsi="Calibri" w:cs="Calibri"/>
          <w:bCs/>
          <w:iCs/>
          <w:szCs w:val="22"/>
        </w:rPr>
        <w:t>Scalability extensions of HEVC (P</w:t>
      </w:r>
      <w:r w:rsidR="003F316B" w:rsidRPr="003F316B">
        <w:rPr>
          <w:rFonts w:ascii="Calibri" w:hAnsi="Calibri" w:cs="Calibri"/>
          <w:bCs/>
          <w:iCs/>
          <w:szCs w:val="22"/>
        </w:rPr>
        <w:t xml:space="preserve">roposed </w:t>
      </w:r>
      <w:r w:rsidRPr="003F316B">
        <w:rPr>
          <w:rFonts w:ascii="Calibri" w:hAnsi="Calibri" w:cs="Calibri"/>
          <w:bCs/>
          <w:iCs/>
          <w:szCs w:val="22"/>
        </w:rPr>
        <w:t xml:space="preserve">DAM </w:t>
      </w:r>
      <w:r w:rsidR="003F316B" w:rsidRPr="003F316B">
        <w:rPr>
          <w:rFonts w:ascii="Calibri" w:hAnsi="Calibri" w:cs="Calibri"/>
          <w:bCs/>
          <w:iCs/>
          <w:szCs w:val="22"/>
        </w:rPr>
        <w:t xml:space="preserve">or PDAM </w:t>
      </w:r>
      <w:r w:rsidRPr="003F316B">
        <w:rPr>
          <w:rFonts w:ascii="Calibri" w:hAnsi="Calibri" w:cs="Calibri"/>
          <w:bCs/>
          <w:iCs/>
          <w:szCs w:val="22"/>
        </w:rPr>
        <w:t>ballot), and the 3D-HEVC extensions (</w:t>
      </w:r>
      <w:r w:rsidR="003F316B" w:rsidRPr="003F316B">
        <w:rPr>
          <w:rFonts w:ascii="Calibri" w:hAnsi="Calibri" w:cs="Calibri"/>
          <w:bCs/>
          <w:iCs/>
          <w:szCs w:val="22"/>
        </w:rPr>
        <w:t xml:space="preserve">also at </w:t>
      </w:r>
      <w:r w:rsidRPr="003F316B">
        <w:rPr>
          <w:rFonts w:ascii="Calibri" w:hAnsi="Calibri" w:cs="Calibri"/>
          <w:bCs/>
          <w:iCs/>
          <w:szCs w:val="22"/>
        </w:rPr>
        <w:t xml:space="preserve">PDAM ballot). </w:t>
      </w:r>
    </w:p>
    <w:p w14:paraId="19B0D02D" w14:textId="77777777" w:rsidR="003F316B" w:rsidRDefault="00145FCF" w:rsidP="003F316B">
      <w:pPr>
        <w:autoSpaceDE w:val="0"/>
        <w:autoSpaceDN w:val="0"/>
        <w:adjustRightInd w:val="0"/>
        <w:spacing w:before="120" w:line="240" w:lineRule="atLeast"/>
        <w:jc w:val="both"/>
        <w:rPr>
          <w:rFonts w:ascii="Calibri" w:hAnsi="Calibri" w:cs="Calibri"/>
          <w:bCs/>
          <w:iCs/>
          <w:szCs w:val="22"/>
        </w:rPr>
      </w:pPr>
      <w:r w:rsidRPr="003F316B">
        <w:rPr>
          <w:rFonts w:ascii="Calibri" w:hAnsi="Calibri" w:cs="Calibri"/>
          <w:bCs/>
          <w:iCs/>
          <w:szCs w:val="22"/>
        </w:rPr>
        <w:t>Major milestones for video conformance test sets included</w:t>
      </w:r>
      <w:r w:rsidR="003F316B">
        <w:rPr>
          <w:rFonts w:ascii="Calibri" w:hAnsi="Calibri" w:cs="Calibri"/>
          <w:bCs/>
          <w:iCs/>
          <w:szCs w:val="22"/>
        </w:rPr>
        <w:t>:</w:t>
      </w:r>
    </w:p>
    <w:p w14:paraId="5111E8AE" w14:textId="408FC60E" w:rsidR="003F316B" w:rsidRDefault="00145FCF" w:rsidP="003F316B">
      <w:pPr>
        <w:pStyle w:val="ListParagraph"/>
        <w:numPr>
          <w:ilvl w:val="0"/>
          <w:numId w:val="22"/>
        </w:numPr>
        <w:autoSpaceDE w:val="0"/>
        <w:autoSpaceDN w:val="0"/>
        <w:adjustRightInd w:val="0"/>
        <w:spacing w:before="120" w:line="240" w:lineRule="atLeast"/>
        <w:jc w:val="both"/>
        <w:rPr>
          <w:rFonts w:ascii="Calibri" w:hAnsi="Calibri" w:cs="Calibri"/>
          <w:bCs/>
          <w:iCs/>
          <w:szCs w:val="22"/>
        </w:rPr>
      </w:pPr>
      <w:r w:rsidRPr="003F316B">
        <w:rPr>
          <w:rFonts w:ascii="Calibri" w:hAnsi="Calibri" w:cs="Calibri"/>
          <w:bCs/>
          <w:iCs/>
          <w:szCs w:val="22"/>
        </w:rPr>
        <w:t>3D-AVC extensions (F</w:t>
      </w:r>
      <w:r w:rsidR="003F316B">
        <w:rPr>
          <w:rFonts w:ascii="Calibri" w:hAnsi="Calibri" w:cs="Calibri"/>
          <w:bCs/>
          <w:iCs/>
          <w:szCs w:val="22"/>
        </w:rPr>
        <w:t>inal DAM or FDAM completion)</w:t>
      </w:r>
      <w:r w:rsidRPr="003F316B">
        <w:rPr>
          <w:rFonts w:ascii="Calibri" w:hAnsi="Calibri" w:cs="Calibri"/>
          <w:bCs/>
          <w:iCs/>
          <w:szCs w:val="22"/>
        </w:rPr>
        <w:t xml:space="preserve"> </w:t>
      </w:r>
    </w:p>
    <w:p w14:paraId="39E23B84" w14:textId="4DFA3EB8" w:rsidR="003F316B" w:rsidRDefault="00B90D35" w:rsidP="003F316B">
      <w:pPr>
        <w:pStyle w:val="ListParagraph"/>
        <w:numPr>
          <w:ilvl w:val="0"/>
          <w:numId w:val="22"/>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M</w:t>
      </w:r>
      <w:r w:rsidR="00145FCF" w:rsidRPr="003F316B">
        <w:rPr>
          <w:rFonts w:ascii="Calibri" w:hAnsi="Calibri" w:cs="Calibri"/>
          <w:bCs/>
          <w:iCs/>
          <w:szCs w:val="22"/>
        </w:rPr>
        <w:t>ulti-view and 3D video extensions of HEVC (</w:t>
      </w:r>
      <w:r w:rsidR="003F316B">
        <w:rPr>
          <w:rFonts w:ascii="Calibri" w:hAnsi="Calibri" w:cs="Calibri"/>
          <w:bCs/>
          <w:iCs/>
          <w:szCs w:val="22"/>
        </w:rPr>
        <w:t>at DAM ballot)</w:t>
      </w:r>
    </w:p>
    <w:p w14:paraId="2218551D" w14:textId="1444F10A" w:rsidR="00B04A23" w:rsidRDefault="00B90D35" w:rsidP="003F316B">
      <w:pPr>
        <w:pStyle w:val="ListParagraph"/>
        <w:numPr>
          <w:ilvl w:val="0"/>
          <w:numId w:val="22"/>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M</w:t>
      </w:r>
      <w:r w:rsidR="00145FCF" w:rsidRPr="003F316B">
        <w:rPr>
          <w:rFonts w:ascii="Calibri" w:hAnsi="Calibri" w:cs="Calibri"/>
          <w:bCs/>
          <w:iCs/>
          <w:szCs w:val="22"/>
        </w:rPr>
        <w:t xml:space="preserve">ulti-resolution frame-compatible video </w:t>
      </w:r>
      <w:r w:rsidR="00B04A23">
        <w:rPr>
          <w:rFonts w:ascii="Calibri" w:hAnsi="Calibri" w:cs="Calibri"/>
          <w:bCs/>
          <w:iCs/>
          <w:szCs w:val="22"/>
        </w:rPr>
        <w:t>with depth maps for AVC (</w:t>
      </w:r>
      <w:r w:rsidR="00145FCF" w:rsidRPr="003F316B">
        <w:rPr>
          <w:rFonts w:ascii="Calibri" w:hAnsi="Calibri" w:cs="Calibri"/>
          <w:bCs/>
          <w:iCs/>
          <w:szCs w:val="22"/>
        </w:rPr>
        <w:t xml:space="preserve">DAM ballot), </w:t>
      </w:r>
    </w:p>
    <w:p w14:paraId="1F219AEB" w14:textId="33DFB818" w:rsidR="00B04A23" w:rsidRDefault="00B90D35" w:rsidP="003F316B">
      <w:pPr>
        <w:pStyle w:val="ListParagraph"/>
        <w:numPr>
          <w:ilvl w:val="0"/>
          <w:numId w:val="22"/>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I</w:t>
      </w:r>
      <w:r w:rsidR="00145FCF" w:rsidRPr="003F316B">
        <w:rPr>
          <w:rFonts w:ascii="Calibri" w:hAnsi="Calibri" w:cs="Calibri"/>
          <w:bCs/>
          <w:iCs/>
          <w:szCs w:val="22"/>
        </w:rPr>
        <w:t xml:space="preserve">mproved version 1 and format range extensions profiles of HEVC (PDAM ballot), </w:t>
      </w:r>
    </w:p>
    <w:p w14:paraId="36AA21EA" w14:textId="25B98544" w:rsidR="00FB28B7" w:rsidRPr="003F316B" w:rsidRDefault="00B04A23" w:rsidP="003F316B">
      <w:pPr>
        <w:pStyle w:val="ListParagraph"/>
        <w:numPr>
          <w:ilvl w:val="0"/>
          <w:numId w:val="22"/>
        </w:numPr>
        <w:autoSpaceDE w:val="0"/>
        <w:autoSpaceDN w:val="0"/>
        <w:adjustRightInd w:val="0"/>
        <w:spacing w:before="120" w:line="240" w:lineRule="atLeast"/>
        <w:jc w:val="both"/>
        <w:rPr>
          <w:rFonts w:ascii="Calibri" w:hAnsi="Calibri" w:cs="Calibri"/>
          <w:bCs/>
          <w:iCs/>
          <w:szCs w:val="22"/>
        </w:rPr>
      </w:pPr>
      <w:r>
        <w:rPr>
          <w:rFonts w:ascii="Calibri" w:hAnsi="Calibri" w:cs="Calibri"/>
          <w:bCs/>
          <w:iCs/>
          <w:szCs w:val="22"/>
        </w:rPr>
        <w:t>S</w:t>
      </w:r>
      <w:r w:rsidR="00145FCF" w:rsidRPr="003F316B">
        <w:rPr>
          <w:rFonts w:ascii="Calibri" w:hAnsi="Calibri" w:cs="Calibri"/>
          <w:bCs/>
          <w:iCs/>
          <w:szCs w:val="22"/>
        </w:rPr>
        <w:t>calable extensions of HEVC (PDAM ballot).</w:t>
      </w:r>
    </w:p>
    <w:p w14:paraId="53A5E9B1" w14:textId="77777777" w:rsidR="000E4121" w:rsidRDefault="000E4121" w:rsidP="0046689A">
      <w:pPr>
        <w:autoSpaceDE w:val="0"/>
        <w:autoSpaceDN w:val="0"/>
        <w:adjustRightInd w:val="0"/>
        <w:spacing w:before="120" w:line="240" w:lineRule="atLeast"/>
        <w:jc w:val="both"/>
        <w:rPr>
          <w:rFonts w:asciiTheme="majorHAnsi" w:hAnsiTheme="majorHAnsi" w:cs="Calibri"/>
          <w:bCs/>
          <w:iCs/>
          <w:szCs w:val="22"/>
        </w:rPr>
      </w:pPr>
    </w:p>
    <w:p w14:paraId="168A9C1D" w14:textId="699D2FBC" w:rsidR="009A1512" w:rsidRPr="00C325A8" w:rsidRDefault="00B04A23" w:rsidP="007C7C77">
      <w:pPr>
        <w:keepNext/>
        <w:autoSpaceDE w:val="0"/>
        <w:autoSpaceDN w:val="0"/>
        <w:adjustRightInd w:val="0"/>
        <w:spacing w:before="120" w:line="240" w:lineRule="atLeast"/>
        <w:jc w:val="center"/>
        <w:rPr>
          <w:rFonts w:asciiTheme="majorHAnsi" w:hAnsiTheme="majorHAnsi" w:cs="Calibri"/>
          <w:b/>
          <w:bCs/>
          <w:iCs/>
          <w:szCs w:val="22"/>
        </w:rPr>
      </w:pPr>
      <w:r>
        <w:rPr>
          <w:rFonts w:asciiTheme="majorHAnsi" w:hAnsiTheme="majorHAnsi" w:cs="Calibri"/>
          <w:b/>
          <w:bCs/>
          <w:iCs/>
          <w:szCs w:val="22"/>
        </w:rPr>
        <w:lastRenderedPageBreak/>
        <w:t xml:space="preserve">New Part 22 of </w:t>
      </w:r>
      <w:r w:rsidR="00C325A8" w:rsidRPr="00C325A8">
        <w:rPr>
          <w:rFonts w:asciiTheme="majorHAnsi" w:hAnsiTheme="majorHAnsi" w:cs="Calibri"/>
          <w:b/>
          <w:bCs/>
          <w:iCs/>
          <w:szCs w:val="22"/>
        </w:rPr>
        <w:t>MPEG-21</w:t>
      </w:r>
      <w:r>
        <w:rPr>
          <w:rFonts w:asciiTheme="majorHAnsi" w:hAnsiTheme="majorHAnsi" w:cs="Calibri"/>
          <w:b/>
          <w:bCs/>
          <w:iCs/>
          <w:szCs w:val="22"/>
        </w:rPr>
        <w:t xml:space="preserve"> provides application-</w:t>
      </w:r>
      <w:r w:rsidR="00F304A2">
        <w:rPr>
          <w:rFonts w:asciiTheme="majorHAnsi" w:eastAsia="Malgun Gothic" w:hAnsiTheme="majorHAnsi" w:cs="Calibri" w:hint="eastAsia"/>
          <w:b/>
          <w:bCs/>
          <w:iCs/>
          <w:szCs w:val="22"/>
          <w:lang w:eastAsia="ko-KR"/>
        </w:rPr>
        <w:t>agno</w:t>
      </w:r>
      <w:r w:rsidR="001F0EA2">
        <w:rPr>
          <w:rFonts w:asciiTheme="majorHAnsi" w:eastAsia="Malgun Gothic" w:hAnsiTheme="majorHAnsi" w:cs="Calibri" w:hint="eastAsia"/>
          <w:b/>
          <w:bCs/>
          <w:iCs/>
          <w:szCs w:val="22"/>
          <w:lang w:eastAsia="ko-KR"/>
        </w:rPr>
        <w:t>stic</w:t>
      </w:r>
      <w:r w:rsidR="001F0EA2">
        <w:rPr>
          <w:rFonts w:asciiTheme="majorHAnsi" w:hAnsiTheme="majorHAnsi" w:cs="Calibri"/>
          <w:b/>
          <w:bCs/>
          <w:iCs/>
          <w:szCs w:val="22"/>
        </w:rPr>
        <w:t xml:space="preserve"> </w:t>
      </w:r>
      <w:r>
        <w:rPr>
          <w:rFonts w:asciiTheme="majorHAnsi" w:hAnsiTheme="majorHAnsi" w:cs="Calibri"/>
          <w:b/>
          <w:bCs/>
          <w:iCs/>
          <w:szCs w:val="22"/>
        </w:rPr>
        <w:t xml:space="preserve">user descriptions </w:t>
      </w:r>
    </w:p>
    <w:p w14:paraId="15043540" w14:textId="1BE583C4" w:rsidR="000F67A4" w:rsidRDefault="009A1512" w:rsidP="007C7C77">
      <w:pPr>
        <w:keepNext/>
        <w:autoSpaceDE w:val="0"/>
        <w:autoSpaceDN w:val="0"/>
        <w:adjustRightInd w:val="0"/>
        <w:spacing w:before="120" w:line="240" w:lineRule="atLeast"/>
        <w:jc w:val="both"/>
        <w:rPr>
          <w:rFonts w:asciiTheme="majorHAnsi" w:hAnsiTheme="majorHAnsi" w:cs="Calibri"/>
          <w:bCs/>
          <w:iCs/>
          <w:szCs w:val="22"/>
        </w:rPr>
      </w:pPr>
      <w:r w:rsidRPr="009A1512">
        <w:rPr>
          <w:rFonts w:asciiTheme="majorHAnsi" w:hAnsiTheme="majorHAnsi" w:cs="Calibri"/>
          <w:bCs/>
          <w:iCs/>
          <w:szCs w:val="22"/>
        </w:rPr>
        <w:t xml:space="preserve">Understanding </w:t>
      </w:r>
      <w:r w:rsidR="009D4F9E">
        <w:rPr>
          <w:rFonts w:asciiTheme="majorHAnsi" w:hAnsiTheme="majorHAnsi" w:cs="Calibri"/>
          <w:bCs/>
          <w:iCs/>
          <w:szCs w:val="22"/>
        </w:rPr>
        <w:t xml:space="preserve">that </w:t>
      </w:r>
      <w:r w:rsidR="006F176C">
        <w:rPr>
          <w:rFonts w:asciiTheme="majorHAnsi" w:hAnsiTheme="majorHAnsi" w:cs="Calibri"/>
          <w:bCs/>
          <w:iCs/>
          <w:szCs w:val="22"/>
        </w:rPr>
        <w:t>the use of multimedia has</w:t>
      </w:r>
      <w:r w:rsidRPr="009A1512">
        <w:rPr>
          <w:rFonts w:asciiTheme="majorHAnsi" w:hAnsiTheme="majorHAnsi" w:cs="Calibri"/>
          <w:bCs/>
          <w:iCs/>
          <w:szCs w:val="22"/>
        </w:rPr>
        <w:t xml:space="preserve"> </w:t>
      </w:r>
      <w:r w:rsidR="009D4F9E">
        <w:rPr>
          <w:rFonts w:asciiTheme="majorHAnsi" w:hAnsiTheme="majorHAnsi" w:cs="Calibri"/>
          <w:bCs/>
          <w:iCs/>
          <w:szCs w:val="22"/>
        </w:rPr>
        <w:t xml:space="preserve">become more </w:t>
      </w:r>
      <w:r w:rsidRPr="009A1512">
        <w:rPr>
          <w:rFonts w:asciiTheme="majorHAnsi" w:hAnsiTheme="majorHAnsi" w:cs="Calibri"/>
          <w:bCs/>
          <w:iCs/>
          <w:szCs w:val="22"/>
        </w:rPr>
        <w:t>per</w:t>
      </w:r>
      <w:r w:rsidR="009D4F9E">
        <w:rPr>
          <w:rFonts w:asciiTheme="majorHAnsi" w:hAnsiTheme="majorHAnsi" w:cs="Calibri"/>
          <w:bCs/>
          <w:iCs/>
          <w:szCs w:val="22"/>
        </w:rPr>
        <w:t>vasive in our daily lives</w:t>
      </w:r>
      <w:r w:rsidRPr="009A1512">
        <w:rPr>
          <w:rFonts w:asciiTheme="majorHAnsi" w:hAnsiTheme="majorHAnsi" w:cs="Calibri"/>
          <w:bCs/>
          <w:iCs/>
          <w:szCs w:val="22"/>
        </w:rPr>
        <w:t xml:space="preserve"> and </w:t>
      </w:r>
      <w:r w:rsidR="009D4F9E">
        <w:rPr>
          <w:rFonts w:asciiTheme="majorHAnsi" w:hAnsiTheme="majorHAnsi" w:cs="Calibri"/>
          <w:bCs/>
          <w:iCs/>
          <w:szCs w:val="22"/>
        </w:rPr>
        <w:t xml:space="preserve">that multimedia </w:t>
      </w:r>
      <w:r w:rsidRPr="009A1512">
        <w:rPr>
          <w:rFonts w:asciiTheme="majorHAnsi" w:hAnsiTheme="majorHAnsi" w:cs="Calibri"/>
          <w:bCs/>
          <w:iCs/>
          <w:szCs w:val="22"/>
        </w:rPr>
        <w:t xml:space="preserve">services are becoming </w:t>
      </w:r>
      <w:r w:rsidR="009D4F9E">
        <w:rPr>
          <w:rFonts w:asciiTheme="majorHAnsi" w:hAnsiTheme="majorHAnsi" w:cs="Calibri"/>
          <w:bCs/>
          <w:iCs/>
          <w:szCs w:val="22"/>
        </w:rPr>
        <w:t xml:space="preserve">increasingly </w:t>
      </w:r>
      <w:r w:rsidRPr="009A1512">
        <w:rPr>
          <w:rFonts w:asciiTheme="majorHAnsi" w:hAnsiTheme="majorHAnsi" w:cs="Calibri"/>
          <w:bCs/>
          <w:iCs/>
          <w:szCs w:val="22"/>
        </w:rPr>
        <w:t xml:space="preserve">customized to </w:t>
      </w:r>
      <w:r w:rsidR="006F176C">
        <w:rPr>
          <w:rFonts w:asciiTheme="majorHAnsi" w:hAnsiTheme="majorHAnsi" w:cs="Calibri"/>
          <w:bCs/>
          <w:iCs/>
          <w:szCs w:val="22"/>
        </w:rPr>
        <w:t xml:space="preserve">specific </w:t>
      </w:r>
      <w:r w:rsidRPr="009A1512">
        <w:rPr>
          <w:rFonts w:asciiTheme="majorHAnsi" w:hAnsiTheme="majorHAnsi" w:cs="Calibri"/>
          <w:bCs/>
          <w:iCs/>
          <w:szCs w:val="22"/>
        </w:rPr>
        <w:t>user needs</w:t>
      </w:r>
      <w:r w:rsidR="009D4F9E">
        <w:rPr>
          <w:rFonts w:asciiTheme="majorHAnsi" w:hAnsiTheme="majorHAnsi" w:cs="Calibri"/>
          <w:bCs/>
          <w:iCs/>
          <w:szCs w:val="22"/>
        </w:rPr>
        <w:t>, MPEG has issued the</w:t>
      </w:r>
      <w:r w:rsidR="00B04A23">
        <w:rPr>
          <w:rFonts w:asciiTheme="majorHAnsi" w:hAnsiTheme="majorHAnsi" w:cs="Calibri"/>
          <w:bCs/>
          <w:iCs/>
          <w:szCs w:val="22"/>
        </w:rPr>
        <w:t xml:space="preserve"> Committee D</w:t>
      </w:r>
      <w:r w:rsidR="009D4F9E">
        <w:rPr>
          <w:rFonts w:asciiTheme="majorHAnsi" w:hAnsiTheme="majorHAnsi" w:cs="Calibri"/>
          <w:bCs/>
          <w:iCs/>
          <w:szCs w:val="22"/>
        </w:rPr>
        <w:t>raft</w:t>
      </w:r>
      <w:r w:rsidR="003B36C8">
        <w:rPr>
          <w:rFonts w:asciiTheme="majorHAnsi" w:hAnsiTheme="majorHAnsi" w:cs="Calibri"/>
          <w:bCs/>
          <w:iCs/>
          <w:szCs w:val="22"/>
        </w:rPr>
        <w:t xml:space="preserve"> </w:t>
      </w:r>
      <w:r w:rsidR="009D4F9E">
        <w:rPr>
          <w:rFonts w:asciiTheme="majorHAnsi" w:hAnsiTheme="majorHAnsi" w:cs="Calibri"/>
          <w:bCs/>
          <w:iCs/>
          <w:szCs w:val="22"/>
        </w:rPr>
        <w:t>for a new standard</w:t>
      </w:r>
      <w:r w:rsidRPr="009A1512">
        <w:rPr>
          <w:rFonts w:asciiTheme="majorHAnsi" w:hAnsiTheme="majorHAnsi" w:cs="Calibri"/>
          <w:bCs/>
          <w:iCs/>
          <w:szCs w:val="22"/>
        </w:rPr>
        <w:t xml:space="preserve"> </w:t>
      </w:r>
      <w:r w:rsidR="009D4F9E">
        <w:rPr>
          <w:rFonts w:asciiTheme="majorHAnsi" w:hAnsiTheme="majorHAnsi" w:cs="Calibri"/>
          <w:bCs/>
          <w:iCs/>
          <w:szCs w:val="22"/>
        </w:rPr>
        <w:t xml:space="preserve">to </w:t>
      </w:r>
      <w:r w:rsidR="00C325A8">
        <w:rPr>
          <w:rFonts w:asciiTheme="majorHAnsi" w:hAnsiTheme="majorHAnsi" w:cs="Calibri"/>
          <w:bCs/>
          <w:iCs/>
          <w:szCs w:val="22"/>
        </w:rPr>
        <w:t>specify</w:t>
      </w:r>
      <w:r w:rsidRPr="009A1512">
        <w:rPr>
          <w:rFonts w:asciiTheme="majorHAnsi" w:hAnsiTheme="majorHAnsi" w:cs="Calibri"/>
          <w:bCs/>
          <w:iCs/>
          <w:szCs w:val="22"/>
        </w:rPr>
        <w:t xml:space="preserve"> </w:t>
      </w:r>
      <w:r w:rsidR="000F67A4">
        <w:rPr>
          <w:rFonts w:asciiTheme="majorHAnsi" w:hAnsiTheme="majorHAnsi" w:cs="Calibri"/>
          <w:bCs/>
          <w:iCs/>
          <w:szCs w:val="22"/>
        </w:rPr>
        <w:t xml:space="preserve">generic </w:t>
      </w:r>
      <w:r w:rsidRPr="009A1512">
        <w:rPr>
          <w:rFonts w:asciiTheme="majorHAnsi" w:hAnsiTheme="majorHAnsi" w:cs="Calibri"/>
          <w:bCs/>
          <w:iCs/>
          <w:szCs w:val="22"/>
        </w:rPr>
        <w:t>user description</w:t>
      </w:r>
      <w:r w:rsidR="006F176C">
        <w:rPr>
          <w:rFonts w:asciiTheme="majorHAnsi" w:hAnsiTheme="majorHAnsi" w:cs="Calibri"/>
          <w:bCs/>
          <w:iCs/>
          <w:szCs w:val="22"/>
        </w:rPr>
        <w:t>s</w:t>
      </w:r>
      <w:r w:rsidR="00B04A23">
        <w:rPr>
          <w:rFonts w:asciiTheme="majorHAnsi" w:hAnsiTheme="majorHAnsi" w:cs="Calibri"/>
          <w:bCs/>
          <w:iCs/>
          <w:szCs w:val="22"/>
        </w:rPr>
        <w:t xml:space="preserve"> which </w:t>
      </w:r>
      <w:r w:rsidR="00B90D35">
        <w:rPr>
          <w:rFonts w:asciiTheme="majorHAnsi" w:hAnsiTheme="majorHAnsi" w:cs="Calibri"/>
          <w:bCs/>
          <w:iCs/>
          <w:szCs w:val="22"/>
        </w:rPr>
        <w:t>may be used across multiple service</w:t>
      </w:r>
      <w:r w:rsidR="00B90D35">
        <w:rPr>
          <w:rFonts w:asciiTheme="majorHAnsi" w:eastAsia="Malgun Gothic" w:hAnsiTheme="majorHAnsi" w:cs="Calibri" w:hint="eastAsia"/>
          <w:bCs/>
          <w:iCs/>
          <w:szCs w:val="22"/>
          <w:lang w:eastAsia="ko-KR"/>
        </w:rPr>
        <w:t>s or</w:t>
      </w:r>
      <w:r w:rsidR="00B90D35">
        <w:rPr>
          <w:rFonts w:asciiTheme="majorHAnsi" w:hAnsiTheme="majorHAnsi" w:cs="Calibri"/>
          <w:bCs/>
          <w:iCs/>
          <w:szCs w:val="22"/>
        </w:rPr>
        <w:t xml:space="preserve"> applic</w:t>
      </w:r>
      <w:r w:rsidR="00F304A2">
        <w:rPr>
          <w:rFonts w:asciiTheme="majorHAnsi" w:hAnsiTheme="majorHAnsi" w:cs="Calibri"/>
          <w:bCs/>
          <w:iCs/>
          <w:szCs w:val="22"/>
        </w:rPr>
        <w:t>ations for a form of "standardiz</w:t>
      </w:r>
      <w:r w:rsidR="00B90D35">
        <w:rPr>
          <w:rFonts w:asciiTheme="majorHAnsi" w:hAnsiTheme="majorHAnsi" w:cs="Calibri"/>
          <w:bCs/>
          <w:iCs/>
          <w:szCs w:val="22"/>
        </w:rPr>
        <w:t xml:space="preserve">ed </w:t>
      </w:r>
      <w:r w:rsidR="000F67A4">
        <w:rPr>
          <w:rFonts w:asciiTheme="majorHAnsi" w:hAnsiTheme="majorHAnsi" w:cs="Calibri"/>
          <w:bCs/>
          <w:iCs/>
          <w:szCs w:val="22"/>
        </w:rPr>
        <w:t>cookies</w:t>
      </w:r>
      <w:r w:rsidR="00B90D35">
        <w:rPr>
          <w:rFonts w:asciiTheme="majorHAnsi" w:hAnsiTheme="majorHAnsi" w:cs="Calibri"/>
          <w:bCs/>
          <w:iCs/>
          <w:szCs w:val="22"/>
        </w:rPr>
        <w:t>", a technology</w:t>
      </w:r>
      <w:r w:rsidR="00583D7C">
        <w:rPr>
          <w:rFonts w:asciiTheme="majorHAnsi" w:eastAsia="Malgun Gothic" w:hAnsiTheme="majorHAnsi" w:cs="Calibri" w:hint="eastAsia"/>
          <w:bCs/>
          <w:iCs/>
          <w:szCs w:val="22"/>
          <w:lang w:eastAsia="ko-KR"/>
        </w:rPr>
        <w:t xml:space="preserve"> widely used by Internet browsers</w:t>
      </w:r>
      <w:r w:rsidRPr="009A1512">
        <w:rPr>
          <w:rFonts w:asciiTheme="majorHAnsi" w:hAnsiTheme="majorHAnsi" w:cs="Calibri"/>
          <w:bCs/>
          <w:iCs/>
          <w:szCs w:val="22"/>
        </w:rPr>
        <w:t xml:space="preserve">. ISO/IEC 21000-22 </w:t>
      </w:r>
      <w:r w:rsidR="000F67A4">
        <w:rPr>
          <w:rFonts w:asciiTheme="majorHAnsi" w:hAnsiTheme="majorHAnsi" w:cs="Calibri"/>
          <w:bCs/>
          <w:iCs/>
          <w:szCs w:val="22"/>
        </w:rPr>
        <w:t>provides four description technologies that can be used to help describe the user and the context in which that user is operating a particular service.  Such a description can then be used to facilitate the recommendations of other se</w:t>
      </w:r>
      <w:r w:rsidR="00B95EAD">
        <w:rPr>
          <w:rFonts w:asciiTheme="majorHAnsi" w:hAnsiTheme="majorHAnsi" w:cs="Calibri"/>
          <w:bCs/>
          <w:iCs/>
          <w:szCs w:val="22"/>
        </w:rPr>
        <w:t xml:space="preserve">rvices that are relevant to the user and his/her context.  The four descriptions specified in ISO/IEC 21000-22 include:  the user description (UD), </w:t>
      </w:r>
      <w:r w:rsidR="003B36C8">
        <w:rPr>
          <w:rFonts w:asciiTheme="majorHAnsi" w:hAnsiTheme="majorHAnsi" w:cs="Calibri"/>
          <w:bCs/>
          <w:iCs/>
          <w:szCs w:val="22"/>
        </w:rPr>
        <w:t>the description of the context (CD), the description of a service (</w:t>
      </w:r>
      <w:r w:rsidR="004F2E85">
        <w:rPr>
          <w:rFonts w:asciiTheme="majorHAnsi" w:hAnsiTheme="majorHAnsi" w:cs="Calibri"/>
          <w:bCs/>
          <w:iCs/>
          <w:szCs w:val="22"/>
        </w:rPr>
        <w:t xml:space="preserve">SD) </w:t>
      </w:r>
      <w:r w:rsidR="003B36C8">
        <w:rPr>
          <w:rFonts w:asciiTheme="majorHAnsi" w:hAnsiTheme="majorHAnsi" w:cs="Calibri"/>
          <w:bCs/>
          <w:iCs/>
          <w:szCs w:val="22"/>
        </w:rPr>
        <w:t>to offer recommendations to the user</w:t>
      </w:r>
      <w:r w:rsidR="004F2E85">
        <w:rPr>
          <w:rFonts w:asciiTheme="majorHAnsi" w:hAnsiTheme="majorHAnsi" w:cs="Calibri"/>
          <w:bCs/>
          <w:iCs/>
          <w:szCs w:val="22"/>
        </w:rPr>
        <w:t>, and the description of the recommendation (RD).</w:t>
      </w:r>
    </w:p>
    <w:p w14:paraId="7668F494" w14:textId="77777777" w:rsidR="009A1512" w:rsidRDefault="009A1512" w:rsidP="009A1512">
      <w:pPr>
        <w:autoSpaceDE w:val="0"/>
        <w:autoSpaceDN w:val="0"/>
        <w:adjustRightInd w:val="0"/>
        <w:spacing w:before="120" w:line="240" w:lineRule="atLeast"/>
        <w:jc w:val="both"/>
        <w:rPr>
          <w:rFonts w:asciiTheme="majorHAnsi" w:hAnsiTheme="majorHAnsi" w:cs="Calibri"/>
          <w:bCs/>
          <w:iCs/>
          <w:szCs w:val="22"/>
        </w:rPr>
      </w:pPr>
    </w:p>
    <w:p w14:paraId="12E55735" w14:textId="3CA273B4" w:rsidR="009A1512" w:rsidRPr="00494AE5" w:rsidRDefault="00C325A8" w:rsidP="00494AE5">
      <w:pPr>
        <w:autoSpaceDE w:val="0"/>
        <w:autoSpaceDN w:val="0"/>
        <w:adjustRightInd w:val="0"/>
        <w:spacing w:before="120" w:line="240" w:lineRule="atLeast"/>
        <w:jc w:val="center"/>
        <w:rPr>
          <w:rFonts w:asciiTheme="majorHAnsi" w:hAnsiTheme="majorHAnsi" w:cs="Calibri"/>
          <w:b/>
          <w:bCs/>
          <w:iCs/>
          <w:szCs w:val="22"/>
        </w:rPr>
      </w:pPr>
      <w:r>
        <w:rPr>
          <w:rFonts w:asciiTheme="majorHAnsi" w:hAnsiTheme="majorHAnsi" w:cs="Calibri"/>
          <w:b/>
          <w:bCs/>
          <w:iCs/>
          <w:szCs w:val="22"/>
        </w:rPr>
        <w:t>Development of s</w:t>
      </w:r>
      <w:r w:rsidR="00494AE5" w:rsidRPr="00494AE5">
        <w:rPr>
          <w:rFonts w:asciiTheme="majorHAnsi" w:hAnsiTheme="majorHAnsi" w:cs="Calibri"/>
          <w:b/>
          <w:bCs/>
          <w:iCs/>
          <w:szCs w:val="22"/>
        </w:rPr>
        <w:t xml:space="preserve">tandard for </w:t>
      </w:r>
      <w:r w:rsidR="009A1512" w:rsidRPr="00494AE5">
        <w:rPr>
          <w:rFonts w:asciiTheme="majorHAnsi" w:hAnsiTheme="majorHAnsi" w:cs="Calibri"/>
          <w:b/>
          <w:bCs/>
          <w:iCs/>
          <w:szCs w:val="22"/>
        </w:rPr>
        <w:t xml:space="preserve">Publish/Subscribe Application Format </w:t>
      </w:r>
      <w:r>
        <w:rPr>
          <w:rFonts w:asciiTheme="majorHAnsi" w:hAnsiTheme="majorHAnsi" w:cs="Calibri"/>
          <w:b/>
          <w:bCs/>
          <w:iCs/>
          <w:szCs w:val="22"/>
        </w:rPr>
        <w:t>underway at MPEG 111</w:t>
      </w:r>
    </w:p>
    <w:p w14:paraId="7D4BF4DD" w14:textId="700EAA18" w:rsidR="009A1512" w:rsidRDefault="00F023D0" w:rsidP="009A1512">
      <w:pPr>
        <w:autoSpaceDE w:val="0"/>
        <w:autoSpaceDN w:val="0"/>
        <w:adjustRightInd w:val="0"/>
        <w:spacing w:before="120" w:line="240" w:lineRule="atLeast"/>
        <w:jc w:val="both"/>
        <w:rPr>
          <w:rFonts w:asciiTheme="majorHAnsi" w:hAnsiTheme="majorHAnsi" w:cs="Calibri"/>
          <w:bCs/>
          <w:iCs/>
          <w:szCs w:val="22"/>
        </w:rPr>
      </w:pPr>
      <w:r>
        <w:rPr>
          <w:rFonts w:asciiTheme="majorHAnsi" w:hAnsiTheme="majorHAnsi" w:cs="Calibri"/>
          <w:bCs/>
          <w:iCs/>
          <w:szCs w:val="22"/>
        </w:rPr>
        <w:t>At its 111</w:t>
      </w:r>
      <w:r w:rsidRPr="00F023D0">
        <w:rPr>
          <w:rFonts w:asciiTheme="majorHAnsi" w:hAnsiTheme="majorHAnsi" w:cs="Calibri"/>
          <w:bCs/>
          <w:iCs/>
          <w:szCs w:val="22"/>
          <w:vertAlign w:val="superscript"/>
        </w:rPr>
        <w:t>th</w:t>
      </w:r>
      <w:r>
        <w:rPr>
          <w:rFonts w:asciiTheme="majorHAnsi" w:hAnsiTheme="majorHAnsi" w:cs="Calibri"/>
          <w:bCs/>
          <w:iCs/>
          <w:szCs w:val="22"/>
        </w:rPr>
        <w:t xml:space="preserve"> meeting, MPEG has also started</w:t>
      </w:r>
      <w:r w:rsidR="009A1512" w:rsidRPr="009A1512">
        <w:rPr>
          <w:rFonts w:asciiTheme="majorHAnsi" w:hAnsiTheme="majorHAnsi" w:cs="Calibri"/>
          <w:bCs/>
          <w:iCs/>
          <w:szCs w:val="22"/>
        </w:rPr>
        <w:t xml:space="preserve"> workin</w:t>
      </w:r>
      <w:r>
        <w:rPr>
          <w:rFonts w:asciiTheme="majorHAnsi" w:hAnsiTheme="majorHAnsi" w:cs="Calibri"/>
          <w:bCs/>
          <w:iCs/>
          <w:szCs w:val="22"/>
        </w:rPr>
        <w:t>g on an application format that</w:t>
      </w:r>
      <w:r w:rsidR="009A1512" w:rsidRPr="009A1512">
        <w:rPr>
          <w:rFonts w:asciiTheme="majorHAnsi" w:hAnsiTheme="majorHAnsi" w:cs="Calibri"/>
          <w:bCs/>
          <w:iCs/>
          <w:szCs w:val="22"/>
        </w:rPr>
        <w:t xml:space="preserve"> enables </w:t>
      </w:r>
      <w:r w:rsidR="00B90D35">
        <w:rPr>
          <w:rFonts w:asciiTheme="majorHAnsi" w:hAnsiTheme="majorHAnsi" w:cs="Calibri"/>
          <w:bCs/>
          <w:iCs/>
          <w:szCs w:val="22"/>
        </w:rPr>
        <w:t xml:space="preserve">communication </w:t>
      </w:r>
      <w:r w:rsidR="00634C78">
        <w:rPr>
          <w:rFonts w:asciiTheme="majorHAnsi" w:hAnsiTheme="majorHAnsi" w:cs="Calibri"/>
          <w:bCs/>
          <w:iCs/>
          <w:szCs w:val="22"/>
        </w:rPr>
        <w:t xml:space="preserve">between user posting or searching for </w:t>
      </w:r>
      <w:r w:rsidR="00634C78" w:rsidRPr="009A1512">
        <w:rPr>
          <w:rFonts w:asciiTheme="majorHAnsi" w:hAnsiTheme="majorHAnsi" w:cs="Calibri"/>
          <w:bCs/>
          <w:iCs/>
          <w:szCs w:val="22"/>
        </w:rPr>
        <w:t xml:space="preserve">multimedia </w:t>
      </w:r>
      <w:r w:rsidR="00634C78">
        <w:rPr>
          <w:rFonts w:asciiTheme="majorHAnsi" w:hAnsiTheme="majorHAnsi" w:cs="Calibri"/>
          <w:bCs/>
          <w:iCs/>
          <w:szCs w:val="22"/>
        </w:rPr>
        <w:t>information to an intermediate service.</w:t>
      </w:r>
      <w:r w:rsidR="009A1512" w:rsidRPr="009A1512">
        <w:rPr>
          <w:rFonts w:asciiTheme="majorHAnsi" w:hAnsiTheme="majorHAnsi" w:cs="Calibri"/>
          <w:bCs/>
          <w:iCs/>
          <w:szCs w:val="22"/>
        </w:rPr>
        <w:t xml:space="preserve"> </w:t>
      </w:r>
      <w:r w:rsidR="00634C78">
        <w:rPr>
          <w:rFonts w:asciiTheme="majorHAnsi" w:hAnsiTheme="majorHAnsi" w:cs="Calibri"/>
          <w:bCs/>
          <w:iCs/>
          <w:szCs w:val="22"/>
        </w:rPr>
        <w:t>The new format</w:t>
      </w:r>
      <w:r w:rsidR="00634C78" w:rsidRPr="009A1512">
        <w:rPr>
          <w:rFonts w:asciiTheme="majorHAnsi" w:hAnsiTheme="majorHAnsi" w:cs="Calibri"/>
          <w:bCs/>
          <w:iCs/>
          <w:szCs w:val="22"/>
        </w:rPr>
        <w:t xml:space="preserve"> </w:t>
      </w:r>
      <w:r w:rsidR="00634C78">
        <w:rPr>
          <w:rFonts w:asciiTheme="majorHAnsi" w:hAnsiTheme="majorHAnsi" w:cs="Calibri"/>
          <w:bCs/>
          <w:iCs/>
          <w:szCs w:val="22"/>
        </w:rPr>
        <w:t xml:space="preserve">defined by </w:t>
      </w:r>
      <w:r w:rsidR="009A1512" w:rsidRPr="009A1512">
        <w:rPr>
          <w:rFonts w:asciiTheme="majorHAnsi" w:hAnsiTheme="majorHAnsi" w:cs="Calibri"/>
          <w:bCs/>
          <w:iCs/>
          <w:szCs w:val="22"/>
        </w:rPr>
        <w:t>ISO/IEC 23000-16 Publish/</w:t>
      </w:r>
      <w:r>
        <w:rPr>
          <w:rFonts w:asciiTheme="majorHAnsi" w:hAnsiTheme="majorHAnsi" w:cs="Calibri"/>
          <w:bCs/>
          <w:iCs/>
          <w:szCs w:val="22"/>
        </w:rPr>
        <w:t xml:space="preserve">Subscribe Application Format </w:t>
      </w:r>
      <w:r w:rsidR="00634C78">
        <w:rPr>
          <w:rFonts w:asciiTheme="majorHAnsi" w:hAnsiTheme="majorHAnsi" w:cs="Calibri"/>
          <w:bCs/>
          <w:iCs/>
          <w:szCs w:val="22"/>
        </w:rPr>
        <w:t xml:space="preserve">(PSAF) </w:t>
      </w:r>
      <w:r w:rsidR="009A1512" w:rsidRPr="009A1512">
        <w:rPr>
          <w:rFonts w:asciiTheme="majorHAnsi" w:hAnsiTheme="majorHAnsi" w:cs="Calibri"/>
          <w:bCs/>
          <w:iCs/>
          <w:szCs w:val="22"/>
        </w:rPr>
        <w:t>enables</w:t>
      </w:r>
      <w:r w:rsidR="00494AE5">
        <w:rPr>
          <w:rFonts w:asciiTheme="majorHAnsi" w:hAnsiTheme="majorHAnsi" w:cs="Calibri"/>
          <w:bCs/>
          <w:iCs/>
          <w:szCs w:val="22"/>
        </w:rPr>
        <w:t xml:space="preserve"> </w:t>
      </w:r>
      <w:r w:rsidR="009A1512" w:rsidRPr="009A1512">
        <w:rPr>
          <w:rFonts w:asciiTheme="majorHAnsi" w:hAnsiTheme="majorHAnsi" w:cs="Calibri"/>
          <w:bCs/>
          <w:i/>
          <w:iCs/>
          <w:szCs w:val="22"/>
        </w:rPr>
        <w:t>Publishers</w:t>
      </w:r>
      <w:r w:rsidR="009A1512" w:rsidRPr="009A1512">
        <w:rPr>
          <w:rFonts w:asciiTheme="majorHAnsi" w:hAnsiTheme="majorHAnsi" w:cs="Calibri"/>
          <w:bCs/>
          <w:iCs/>
          <w:szCs w:val="22"/>
        </w:rPr>
        <w:t xml:space="preserve"> who create and store Resource Information (RI) </w:t>
      </w:r>
      <w:r>
        <w:rPr>
          <w:rFonts w:asciiTheme="majorHAnsi" w:hAnsiTheme="majorHAnsi" w:cs="Calibri"/>
          <w:bCs/>
          <w:iCs/>
          <w:szCs w:val="22"/>
        </w:rPr>
        <w:t xml:space="preserve">to send Publications Information (PI). </w:t>
      </w:r>
      <w:r w:rsidR="009A1512" w:rsidRPr="009A1512">
        <w:rPr>
          <w:rFonts w:asciiTheme="majorHAnsi" w:hAnsiTheme="majorHAnsi" w:cs="Calibri"/>
          <w:bCs/>
          <w:i/>
          <w:iCs/>
          <w:szCs w:val="22"/>
        </w:rPr>
        <w:t>Subscribers</w:t>
      </w:r>
      <w:r>
        <w:rPr>
          <w:rFonts w:asciiTheme="majorHAnsi" w:hAnsiTheme="majorHAnsi" w:cs="Calibri"/>
          <w:bCs/>
          <w:iCs/>
          <w:szCs w:val="22"/>
        </w:rPr>
        <w:t xml:space="preserve"> can then </w:t>
      </w:r>
      <w:r w:rsidR="009A1512" w:rsidRPr="009A1512">
        <w:rPr>
          <w:rFonts w:asciiTheme="majorHAnsi" w:hAnsiTheme="majorHAnsi" w:cs="Calibri"/>
          <w:bCs/>
          <w:iCs/>
          <w:szCs w:val="22"/>
        </w:rPr>
        <w:t xml:space="preserve">send Subscriptions Information (SI) to </w:t>
      </w:r>
      <w:r w:rsidR="009A1512" w:rsidRPr="009A1512">
        <w:rPr>
          <w:rFonts w:asciiTheme="majorHAnsi" w:hAnsiTheme="majorHAnsi" w:cs="Calibri"/>
          <w:bCs/>
          <w:i/>
          <w:iCs/>
          <w:szCs w:val="22"/>
        </w:rPr>
        <w:t>Match Service Providers</w:t>
      </w:r>
      <w:r w:rsidR="009A1512" w:rsidRPr="009A1512">
        <w:rPr>
          <w:rFonts w:asciiTheme="majorHAnsi" w:hAnsiTheme="majorHAnsi" w:cs="Calibri"/>
          <w:bCs/>
          <w:iCs/>
          <w:szCs w:val="22"/>
        </w:rPr>
        <w:t xml:space="preserve"> (MSP) who perform matches of Subscriptions with Publications and send Notification Information (NI) to users listed in PIs and S</w:t>
      </w:r>
      <w:r w:rsidR="00634C78">
        <w:rPr>
          <w:rFonts w:asciiTheme="majorHAnsi" w:hAnsiTheme="majorHAnsi" w:cs="Calibri"/>
          <w:bCs/>
          <w:iCs/>
          <w:szCs w:val="22"/>
        </w:rPr>
        <w:t>I</w:t>
      </w:r>
      <w:r w:rsidR="009A1512" w:rsidRPr="009A1512">
        <w:rPr>
          <w:rFonts w:asciiTheme="majorHAnsi" w:hAnsiTheme="majorHAnsi" w:cs="Calibri"/>
          <w:bCs/>
          <w:iCs/>
          <w:szCs w:val="22"/>
        </w:rPr>
        <w:t xml:space="preserve">s when a Match has been found. </w:t>
      </w:r>
      <w:r w:rsidR="00634C78">
        <w:rPr>
          <w:rFonts w:asciiTheme="majorHAnsi" w:hAnsiTheme="majorHAnsi" w:cs="Calibri"/>
          <w:bCs/>
          <w:iCs/>
          <w:szCs w:val="22"/>
        </w:rPr>
        <w:t>MPEG technologies used in PSAF, such as User Description and Contract Expression Language allow automatic management of business relationships between Publisher and MSP, and Subscriber and MSP.</w:t>
      </w:r>
      <w:r w:rsidR="00634C78" w:rsidRPr="009A1512">
        <w:rPr>
          <w:rFonts w:asciiTheme="majorHAnsi" w:hAnsiTheme="majorHAnsi" w:cs="Calibri"/>
          <w:bCs/>
          <w:iCs/>
          <w:szCs w:val="22"/>
        </w:rPr>
        <w:t xml:space="preserve"> </w:t>
      </w:r>
    </w:p>
    <w:p w14:paraId="1A4664CB" w14:textId="77777777" w:rsidR="00554F75" w:rsidRPr="00554F75" w:rsidRDefault="00554F75" w:rsidP="00554F75">
      <w:pPr>
        <w:autoSpaceDE w:val="0"/>
        <w:autoSpaceDN w:val="0"/>
        <w:adjustRightInd w:val="0"/>
        <w:jc w:val="both"/>
        <w:rPr>
          <w:rFonts w:ascii="Calibri" w:hAnsi="Calibri" w:cs="Calibri"/>
          <w:szCs w:val="22"/>
          <w:lang w:val="en-GB"/>
        </w:rPr>
      </w:pPr>
    </w:p>
    <w:p w14:paraId="00552EE0" w14:textId="317B16C5" w:rsidR="00F611B0" w:rsidRPr="00C05C7E" w:rsidRDefault="00F611B0">
      <w:pPr>
        <w:autoSpaceDE w:val="0"/>
        <w:autoSpaceDN w:val="0"/>
        <w:adjustRightInd w:val="0"/>
        <w:spacing w:after="320"/>
        <w:jc w:val="center"/>
        <w:rPr>
          <w:rFonts w:ascii="Calibri" w:hAnsi="Calibri"/>
          <w:b/>
          <w:bCs/>
          <w:szCs w:val="22"/>
          <w:lang w:val="en-GB"/>
        </w:rPr>
      </w:pPr>
      <w:r w:rsidRPr="00C05C7E">
        <w:rPr>
          <w:rFonts w:ascii="Calibri" w:hAnsi="Calibri"/>
          <w:b/>
          <w:bCs/>
          <w:szCs w:val="22"/>
          <w:lang w:val="en-GB"/>
        </w:rPr>
        <w:t>Digging Deeper – How to Contact MPEG</w:t>
      </w:r>
      <w:r w:rsidR="00F023D0">
        <w:rPr>
          <w:rFonts w:ascii="Calibri" w:hAnsi="Calibri"/>
          <w:b/>
          <w:bCs/>
          <w:szCs w:val="22"/>
          <w:lang w:val="en-GB"/>
        </w:rPr>
        <w:t>, Tutorials, and other MPEG facts</w:t>
      </w:r>
    </w:p>
    <w:p w14:paraId="5EF3FC6C" w14:textId="33079037" w:rsidR="00F611B0" w:rsidRPr="006E101F" w:rsidRDefault="00F611B0" w:rsidP="00713D21">
      <w:pPr>
        <w:autoSpaceDE w:val="0"/>
        <w:autoSpaceDN w:val="0"/>
        <w:adjustRightInd w:val="0"/>
        <w:spacing w:before="60" w:line="240" w:lineRule="atLeast"/>
        <w:jc w:val="both"/>
        <w:rPr>
          <w:rFonts w:ascii="Calibri" w:hAnsi="Calibri"/>
          <w:szCs w:val="22"/>
          <w:lang w:val="en-GB"/>
        </w:rPr>
      </w:pPr>
      <w:r w:rsidRPr="00C05C7E">
        <w:rPr>
          <w:rFonts w:ascii="Calibri" w:hAnsi="Calibri"/>
          <w:szCs w:val="22"/>
          <w:lang w:val="en-GB"/>
        </w:rPr>
        <w:t>Communicating the large and sometimes complex array of technology that the MPEG Committee has developed is not a simple task. Experts, past and present, have contributed a series of tutorials and vision documents that explain each of these standards individually</w:t>
      </w:r>
      <w:r w:rsidR="006E101F">
        <w:rPr>
          <w:rFonts w:ascii="Calibri" w:hAnsi="Calibri"/>
          <w:szCs w:val="22"/>
          <w:lang w:val="en-GB"/>
        </w:rPr>
        <w:t xml:space="preserve">, and can be found on the MPEG homepage at </w:t>
      </w:r>
      <w:hyperlink r:id="rId8" w:history="1">
        <w:r w:rsidR="006E101F" w:rsidRPr="006E101F">
          <w:rPr>
            <w:rStyle w:val="Hyperlink"/>
            <w:rFonts w:ascii="Calibri" w:hAnsi="Calibri"/>
            <w:szCs w:val="22"/>
            <w:lang w:val="en-GB"/>
          </w:rPr>
          <w:t>http://mpeg.chiariglione.org</w:t>
        </w:r>
      </w:hyperlink>
      <w:r w:rsidRPr="00C05C7E">
        <w:rPr>
          <w:rFonts w:ascii="Calibri" w:hAnsi="Calibri"/>
          <w:szCs w:val="22"/>
          <w:lang w:val="en-GB"/>
        </w:rPr>
        <w:t xml:space="preserve">. </w:t>
      </w:r>
      <w:r w:rsidR="006E101F">
        <w:rPr>
          <w:rFonts w:ascii="Calibri" w:hAnsi="Calibri"/>
          <w:szCs w:val="22"/>
          <w:lang w:val="en-GB"/>
        </w:rPr>
        <w:t>Examples of t</w:t>
      </w:r>
      <w:r w:rsidR="008F3BC2">
        <w:rPr>
          <w:rFonts w:ascii="Calibri" w:hAnsi="Calibri"/>
          <w:szCs w:val="22"/>
          <w:lang w:val="en-GB"/>
        </w:rPr>
        <w:t xml:space="preserve">utorials </w:t>
      </w:r>
      <w:r w:rsidR="006E101F">
        <w:rPr>
          <w:rFonts w:ascii="Calibri" w:hAnsi="Calibri"/>
          <w:szCs w:val="22"/>
          <w:lang w:val="en-GB"/>
        </w:rPr>
        <w:t xml:space="preserve">that can be found on the MPEG homepage include:  </w:t>
      </w:r>
      <w:r w:rsidR="008F3BC2">
        <w:rPr>
          <w:rFonts w:ascii="Calibri" w:hAnsi="Calibri"/>
          <w:szCs w:val="22"/>
          <w:lang w:val="en-GB"/>
        </w:rPr>
        <w:t xml:space="preserve">High Efficiency Video Coding, Advanced Audio Coding, Universal Speech and Audio Coding, and DASH </w:t>
      </w:r>
      <w:r w:rsidR="006E101F">
        <w:rPr>
          <w:rFonts w:ascii="Calibri" w:hAnsi="Calibri"/>
          <w:szCs w:val="22"/>
          <w:lang w:val="en-GB"/>
        </w:rPr>
        <w:t>to name a few</w:t>
      </w:r>
      <w:r w:rsidR="008F3BC2">
        <w:rPr>
          <w:rFonts w:ascii="Calibri" w:hAnsi="Calibri"/>
          <w:szCs w:val="22"/>
          <w:lang w:val="en-GB"/>
        </w:rPr>
        <w:t xml:space="preserve">.  </w:t>
      </w:r>
      <w:r w:rsidR="006E101F">
        <w:rPr>
          <w:rFonts w:ascii="Calibri" w:hAnsi="Calibri"/>
          <w:szCs w:val="22"/>
          <w:lang w:val="en-GB"/>
        </w:rPr>
        <w:t>This repository of resou</w:t>
      </w:r>
      <w:r w:rsidR="0094649D">
        <w:rPr>
          <w:rFonts w:ascii="Calibri" w:hAnsi="Calibri"/>
          <w:szCs w:val="22"/>
          <w:lang w:val="en-GB"/>
        </w:rPr>
        <w:t>r</w:t>
      </w:r>
      <w:r w:rsidR="006E101F">
        <w:rPr>
          <w:rFonts w:ascii="Calibri" w:hAnsi="Calibri"/>
          <w:szCs w:val="22"/>
          <w:lang w:val="en-GB"/>
        </w:rPr>
        <w:t xml:space="preserve">ces continues to grow after each MPEG meeting. </w:t>
      </w:r>
      <w:r w:rsidRPr="00C05C7E">
        <w:rPr>
          <w:rFonts w:ascii="Calibri" w:hAnsi="Calibri"/>
          <w:szCs w:val="22"/>
          <w:lang w:val="en-GB"/>
        </w:rPr>
        <w:t xml:space="preserve">You can start your MPEG adventure </w:t>
      </w:r>
      <w:r w:rsidR="00006884">
        <w:rPr>
          <w:rFonts w:ascii="Calibri" w:hAnsi="Calibri"/>
          <w:szCs w:val="22"/>
          <w:lang w:val="en-GB"/>
        </w:rPr>
        <w:t xml:space="preserve">at </w:t>
      </w:r>
      <w:hyperlink r:id="rId9" w:history="1">
        <w:r w:rsidR="00006884" w:rsidRPr="00006884">
          <w:rPr>
            <w:rStyle w:val="Hyperlink"/>
            <w:rFonts w:ascii="Calibri" w:hAnsi="Calibri"/>
            <w:szCs w:val="22"/>
            <w:lang w:val="en-GB"/>
          </w:rPr>
          <w:t>http://mpeg.chiariglione.org/</w:t>
        </w:r>
      </w:hyperlink>
    </w:p>
    <w:p w14:paraId="5127AC27" w14:textId="77777777" w:rsidR="001A685B" w:rsidRPr="00C05C7E" w:rsidRDefault="001A685B" w:rsidP="00713D21">
      <w:pPr>
        <w:autoSpaceDE w:val="0"/>
        <w:autoSpaceDN w:val="0"/>
        <w:adjustRightInd w:val="0"/>
        <w:spacing w:before="60" w:line="240" w:lineRule="atLeast"/>
        <w:jc w:val="both"/>
        <w:rPr>
          <w:rFonts w:ascii="Calibri" w:hAnsi="Calibri"/>
          <w:b/>
          <w:szCs w:val="22"/>
          <w:lang w:val="en-GB"/>
        </w:rPr>
      </w:pPr>
    </w:p>
    <w:p w14:paraId="7A043220" w14:textId="77777777" w:rsidR="00F611B0" w:rsidRPr="00C05C7E" w:rsidRDefault="00F611B0">
      <w:pPr>
        <w:autoSpaceDE w:val="0"/>
        <w:autoSpaceDN w:val="0"/>
        <w:adjustRightInd w:val="0"/>
        <w:jc w:val="center"/>
        <w:rPr>
          <w:rFonts w:ascii="Calibri" w:hAnsi="Calibri"/>
          <w:b/>
          <w:bCs/>
          <w:szCs w:val="22"/>
          <w:lang w:val="en-GB"/>
        </w:rPr>
      </w:pPr>
      <w:r w:rsidRPr="00C05C7E">
        <w:rPr>
          <w:rFonts w:ascii="Calibri" w:hAnsi="Calibri"/>
          <w:b/>
          <w:bCs/>
          <w:szCs w:val="22"/>
          <w:lang w:val="en-GB"/>
        </w:rPr>
        <w:t>Further Information</w:t>
      </w:r>
    </w:p>
    <w:p w14:paraId="1DD041F1" w14:textId="0672D96A" w:rsidR="00F3442C" w:rsidRDefault="00F611B0" w:rsidP="00331CA3">
      <w:pPr>
        <w:autoSpaceDE w:val="0"/>
        <w:autoSpaceDN w:val="0"/>
        <w:adjustRightInd w:val="0"/>
        <w:spacing w:before="120"/>
        <w:rPr>
          <w:rFonts w:ascii="Calibri" w:hAnsi="Calibri"/>
          <w:szCs w:val="22"/>
          <w:lang w:val="en-GB"/>
        </w:rPr>
      </w:pPr>
      <w:r w:rsidRPr="00C05C7E">
        <w:rPr>
          <w:rFonts w:ascii="Calibri" w:hAnsi="Calibri"/>
          <w:szCs w:val="22"/>
          <w:lang w:val="en-GB"/>
        </w:rPr>
        <w:t xml:space="preserve">Future MPEG meetings are planned as follows: </w:t>
      </w:r>
    </w:p>
    <w:p w14:paraId="5A254654" w14:textId="77777777" w:rsidR="00F023D0" w:rsidRDefault="00F023D0" w:rsidP="00331CA3">
      <w:pPr>
        <w:autoSpaceDE w:val="0"/>
        <w:autoSpaceDN w:val="0"/>
        <w:adjustRightInd w:val="0"/>
        <w:spacing w:before="120"/>
        <w:rPr>
          <w:rFonts w:ascii="Calibri" w:hAnsi="Calibri"/>
          <w:szCs w:val="22"/>
          <w:lang w:val="en-GB"/>
        </w:rPr>
      </w:pPr>
    </w:p>
    <w:p w14:paraId="60C180AC" w14:textId="125461D3" w:rsidR="00676AD6" w:rsidRPr="009B7D0F" w:rsidRDefault="00246566" w:rsidP="008B36B1">
      <w:pPr>
        <w:ind w:left="562"/>
        <w:rPr>
          <w:rFonts w:ascii="Calibri" w:hAnsi="Calibri"/>
          <w:szCs w:val="22"/>
          <w:lang w:val="en-GB"/>
        </w:rPr>
      </w:pPr>
      <w:r>
        <w:rPr>
          <w:rFonts w:ascii="Calibri" w:hAnsi="Calibri"/>
          <w:szCs w:val="22"/>
          <w:lang w:val="en-GB"/>
        </w:rPr>
        <w:t>No. 112, Warsaw</w:t>
      </w:r>
      <w:r w:rsidR="00B90F63">
        <w:rPr>
          <w:rFonts w:ascii="Calibri" w:hAnsi="Calibri"/>
          <w:szCs w:val="22"/>
          <w:lang w:val="en-GB"/>
        </w:rPr>
        <w:t>, PL</w:t>
      </w:r>
      <w:r w:rsidR="008B36B1">
        <w:rPr>
          <w:rFonts w:ascii="Calibri" w:hAnsi="Calibri"/>
          <w:szCs w:val="22"/>
          <w:lang w:val="en-GB"/>
        </w:rPr>
        <w:t>, 22 – 26 June 2015</w:t>
      </w:r>
    </w:p>
    <w:p w14:paraId="47A298AC" w14:textId="72D61DB3" w:rsidR="00B67208" w:rsidRPr="009B7D0F" w:rsidRDefault="0098180B" w:rsidP="00B67208">
      <w:pPr>
        <w:ind w:left="562"/>
        <w:rPr>
          <w:rFonts w:ascii="Calibri" w:hAnsi="Calibri"/>
          <w:szCs w:val="22"/>
          <w:lang w:val="en-GB"/>
        </w:rPr>
      </w:pPr>
      <w:r>
        <w:rPr>
          <w:rFonts w:ascii="Calibri" w:hAnsi="Calibri"/>
          <w:szCs w:val="22"/>
          <w:lang w:val="en-GB"/>
        </w:rPr>
        <w:t>No. 113, Lucca, IT, 19 – 23 October</w:t>
      </w:r>
      <w:r w:rsidR="00B67208">
        <w:rPr>
          <w:rFonts w:ascii="Calibri" w:hAnsi="Calibri"/>
          <w:szCs w:val="22"/>
          <w:lang w:val="en-GB"/>
        </w:rPr>
        <w:t xml:space="preserve"> 2015</w:t>
      </w:r>
    </w:p>
    <w:p w14:paraId="43C7D5A0" w14:textId="1EE26997" w:rsidR="00B67208" w:rsidRPr="00AD6C7F" w:rsidRDefault="00907F99" w:rsidP="00B67208">
      <w:pPr>
        <w:ind w:left="562"/>
        <w:rPr>
          <w:rFonts w:ascii="Calibri" w:hAnsi="Calibri"/>
          <w:szCs w:val="22"/>
          <w:lang w:val="it-IT"/>
        </w:rPr>
      </w:pPr>
      <w:r w:rsidRPr="00AD6C7F">
        <w:rPr>
          <w:rFonts w:ascii="Calibri" w:hAnsi="Calibri"/>
          <w:szCs w:val="22"/>
          <w:lang w:val="it-IT"/>
        </w:rPr>
        <w:t>No. 114, San Diego</w:t>
      </w:r>
      <w:r w:rsidR="00B67208" w:rsidRPr="00AD6C7F">
        <w:rPr>
          <w:rFonts w:ascii="Calibri" w:hAnsi="Calibri"/>
          <w:szCs w:val="22"/>
          <w:lang w:val="it-IT"/>
        </w:rPr>
        <w:t xml:space="preserve">, </w:t>
      </w:r>
      <w:r w:rsidR="00B06832" w:rsidRPr="00AD6C7F">
        <w:rPr>
          <w:rFonts w:ascii="Calibri" w:hAnsi="Calibri"/>
          <w:szCs w:val="22"/>
          <w:lang w:val="it-IT"/>
        </w:rPr>
        <w:t xml:space="preserve">CA, USA, 22 – 26 </w:t>
      </w:r>
      <w:proofErr w:type="spellStart"/>
      <w:r w:rsidR="00B06832" w:rsidRPr="00AD6C7F">
        <w:rPr>
          <w:rFonts w:ascii="Calibri" w:hAnsi="Calibri"/>
          <w:szCs w:val="22"/>
          <w:lang w:val="it-IT"/>
        </w:rPr>
        <w:t>February</w:t>
      </w:r>
      <w:proofErr w:type="spellEnd"/>
      <w:r w:rsidR="00B06832" w:rsidRPr="00AD6C7F">
        <w:rPr>
          <w:rFonts w:ascii="Calibri" w:hAnsi="Calibri"/>
          <w:szCs w:val="22"/>
          <w:lang w:val="it-IT"/>
        </w:rPr>
        <w:t xml:space="preserve"> 2016</w:t>
      </w:r>
    </w:p>
    <w:p w14:paraId="1EBA5E7B" w14:textId="2B07E215" w:rsidR="003F4669" w:rsidRPr="009B7D0F" w:rsidRDefault="00C325A8" w:rsidP="00C325A8">
      <w:pPr>
        <w:ind w:left="562"/>
        <w:rPr>
          <w:rFonts w:ascii="Calibri" w:hAnsi="Calibri"/>
          <w:szCs w:val="22"/>
          <w:lang w:val="en-GB"/>
        </w:rPr>
      </w:pPr>
      <w:r>
        <w:rPr>
          <w:rFonts w:ascii="Calibri" w:hAnsi="Calibri"/>
          <w:szCs w:val="22"/>
          <w:lang w:val="en-GB"/>
        </w:rPr>
        <w:t>No</w:t>
      </w:r>
      <w:r w:rsidR="00F304A2">
        <w:rPr>
          <w:rFonts w:ascii="Calibri" w:hAnsi="Calibri"/>
          <w:szCs w:val="22"/>
          <w:lang w:val="en-GB"/>
        </w:rPr>
        <w:t>. 115, Geneva, CH, 30 – 03 May – June</w:t>
      </w:r>
      <w:r w:rsidR="003F4669">
        <w:rPr>
          <w:rFonts w:ascii="Calibri" w:hAnsi="Calibri"/>
          <w:szCs w:val="22"/>
          <w:lang w:val="en-GB"/>
        </w:rPr>
        <w:t xml:space="preserve"> 2016</w:t>
      </w:r>
    </w:p>
    <w:p w14:paraId="623EFB3F" w14:textId="77777777" w:rsidR="00F611B0" w:rsidRPr="009B7D0F" w:rsidRDefault="00F611B0">
      <w:pPr>
        <w:ind w:left="562"/>
        <w:rPr>
          <w:rFonts w:ascii="Calibri" w:hAnsi="Calibri"/>
          <w:szCs w:val="22"/>
          <w:lang w:val="en-GB"/>
        </w:rPr>
      </w:pPr>
    </w:p>
    <w:p w14:paraId="253982B8" w14:textId="77777777" w:rsidR="00F611B0" w:rsidRPr="009B7D0F" w:rsidRDefault="00F611B0">
      <w:pPr>
        <w:autoSpaceDE w:val="0"/>
        <w:autoSpaceDN w:val="0"/>
        <w:adjustRightInd w:val="0"/>
        <w:spacing w:before="120"/>
        <w:rPr>
          <w:rFonts w:ascii="Calibri" w:hAnsi="Calibri"/>
          <w:szCs w:val="22"/>
          <w:lang w:val="en-GB"/>
        </w:rPr>
      </w:pPr>
      <w:r w:rsidRPr="009B7D0F">
        <w:rPr>
          <w:rFonts w:ascii="Calibri" w:hAnsi="Calibri"/>
          <w:szCs w:val="22"/>
          <w:lang w:val="en-GB"/>
        </w:rPr>
        <w:t>For further information about MPEG, please contact:</w:t>
      </w:r>
    </w:p>
    <w:p w14:paraId="2A5896BA" w14:textId="77777777" w:rsidR="00F611B0" w:rsidRPr="009B7D0F" w:rsidRDefault="00F611B0">
      <w:pPr>
        <w:autoSpaceDE w:val="0"/>
        <w:autoSpaceDN w:val="0"/>
        <w:adjustRightInd w:val="0"/>
        <w:spacing w:before="120"/>
        <w:rPr>
          <w:rFonts w:ascii="Calibri" w:hAnsi="Calibri"/>
          <w:szCs w:val="22"/>
          <w:lang w:val="en-GB"/>
        </w:rPr>
      </w:pPr>
    </w:p>
    <w:p w14:paraId="239B14CB" w14:textId="77777777" w:rsidR="00F611B0" w:rsidRPr="007A5318" w:rsidRDefault="00F611B0">
      <w:pPr>
        <w:ind w:left="562"/>
        <w:rPr>
          <w:rFonts w:ascii="Calibri" w:hAnsi="Calibri"/>
          <w:szCs w:val="22"/>
          <w:lang w:val="it-IT"/>
        </w:rPr>
      </w:pPr>
      <w:r w:rsidRPr="007A5318">
        <w:rPr>
          <w:rFonts w:ascii="Calibri" w:hAnsi="Calibri"/>
          <w:szCs w:val="22"/>
          <w:lang w:val="it-IT"/>
        </w:rPr>
        <w:t xml:space="preserve">Dr. Leonardo </w:t>
      </w:r>
      <w:proofErr w:type="spellStart"/>
      <w:r w:rsidRPr="007A5318">
        <w:rPr>
          <w:rFonts w:ascii="Calibri" w:hAnsi="Calibri"/>
          <w:szCs w:val="22"/>
          <w:lang w:val="it-IT"/>
        </w:rPr>
        <w:t>Chiariglione</w:t>
      </w:r>
      <w:proofErr w:type="spellEnd"/>
      <w:r w:rsidRPr="007A5318">
        <w:rPr>
          <w:rFonts w:ascii="Calibri" w:hAnsi="Calibri"/>
          <w:szCs w:val="22"/>
          <w:lang w:val="it-IT"/>
        </w:rPr>
        <w:t xml:space="preserve"> (</w:t>
      </w:r>
      <w:proofErr w:type="spellStart"/>
      <w:r w:rsidRPr="007A5318">
        <w:rPr>
          <w:rFonts w:ascii="Calibri" w:hAnsi="Calibri"/>
          <w:szCs w:val="22"/>
          <w:lang w:val="it-IT"/>
        </w:rPr>
        <w:t>Convenor</w:t>
      </w:r>
      <w:proofErr w:type="spellEnd"/>
      <w:r w:rsidRPr="007A5318">
        <w:rPr>
          <w:rFonts w:ascii="Calibri" w:hAnsi="Calibri"/>
          <w:szCs w:val="22"/>
          <w:lang w:val="it-IT"/>
        </w:rPr>
        <w:t xml:space="preserve"> of MPEG, </w:t>
      </w:r>
      <w:proofErr w:type="spellStart"/>
      <w:r w:rsidRPr="007A5318">
        <w:rPr>
          <w:rFonts w:ascii="Calibri" w:hAnsi="Calibri"/>
          <w:szCs w:val="22"/>
          <w:lang w:val="it-IT"/>
        </w:rPr>
        <w:t>Italy</w:t>
      </w:r>
      <w:proofErr w:type="spellEnd"/>
      <w:r w:rsidRPr="007A5318">
        <w:rPr>
          <w:rFonts w:ascii="Calibri" w:hAnsi="Calibri"/>
          <w:szCs w:val="22"/>
          <w:lang w:val="it-IT"/>
        </w:rPr>
        <w:t>)</w:t>
      </w:r>
    </w:p>
    <w:p w14:paraId="0F798491" w14:textId="77777777" w:rsidR="00F611B0" w:rsidRPr="007A5318" w:rsidRDefault="00F611B0">
      <w:pPr>
        <w:ind w:left="562"/>
        <w:rPr>
          <w:rFonts w:ascii="Calibri" w:hAnsi="Calibri"/>
          <w:szCs w:val="22"/>
          <w:lang w:val="it-IT"/>
        </w:rPr>
      </w:pPr>
      <w:r w:rsidRPr="007A5318">
        <w:rPr>
          <w:rFonts w:ascii="Calibri" w:hAnsi="Calibri"/>
          <w:szCs w:val="22"/>
          <w:lang w:val="it-IT"/>
        </w:rPr>
        <w:t xml:space="preserve">Via </w:t>
      </w:r>
      <w:proofErr w:type="spellStart"/>
      <w:r w:rsidRPr="007A5318">
        <w:rPr>
          <w:rFonts w:ascii="Calibri" w:hAnsi="Calibri"/>
          <w:szCs w:val="22"/>
          <w:lang w:val="it-IT"/>
        </w:rPr>
        <w:t>Borgionera</w:t>
      </w:r>
      <w:proofErr w:type="spellEnd"/>
      <w:r w:rsidRPr="007A5318">
        <w:rPr>
          <w:rFonts w:ascii="Calibri" w:hAnsi="Calibri"/>
          <w:szCs w:val="22"/>
          <w:lang w:val="it-IT"/>
        </w:rPr>
        <w:t>, 103</w:t>
      </w:r>
    </w:p>
    <w:p w14:paraId="43DF79D4" w14:textId="77777777" w:rsidR="00F611B0" w:rsidRPr="007A5318" w:rsidRDefault="00F611B0">
      <w:pPr>
        <w:ind w:left="562"/>
        <w:rPr>
          <w:rFonts w:ascii="Calibri" w:hAnsi="Calibri"/>
          <w:szCs w:val="22"/>
          <w:lang w:val="it-IT"/>
        </w:rPr>
      </w:pPr>
      <w:r w:rsidRPr="007A5318">
        <w:rPr>
          <w:rFonts w:ascii="Calibri" w:hAnsi="Calibri"/>
          <w:szCs w:val="22"/>
          <w:lang w:val="it-IT"/>
        </w:rPr>
        <w:lastRenderedPageBreak/>
        <w:t xml:space="preserve">10040 Villar Dora (TO), </w:t>
      </w:r>
      <w:proofErr w:type="spellStart"/>
      <w:r w:rsidRPr="007A5318">
        <w:rPr>
          <w:rFonts w:ascii="Calibri" w:hAnsi="Calibri"/>
          <w:szCs w:val="22"/>
          <w:lang w:val="it-IT"/>
        </w:rPr>
        <w:t>Italy</w:t>
      </w:r>
      <w:proofErr w:type="spellEnd"/>
    </w:p>
    <w:p w14:paraId="6F519AF8" w14:textId="77777777" w:rsidR="00F611B0" w:rsidRPr="009B7D0F" w:rsidRDefault="00F611B0">
      <w:pPr>
        <w:ind w:left="562"/>
        <w:rPr>
          <w:rFonts w:ascii="Calibri" w:hAnsi="Calibri"/>
          <w:szCs w:val="22"/>
          <w:lang w:val="en-GB"/>
        </w:rPr>
      </w:pPr>
      <w:r w:rsidRPr="009B7D0F">
        <w:rPr>
          <w:rFonts w:ascii="Calibri" w:hAnsi="Calibri"/>
          <w:szCs w:val="22"/>
          <w:lang w:val="en-GB"/>
        </w:rPr>
        <w:t>Tel: +39 011 935 04 61</w:t>
      </w:r>
    </w:p>
    <w:p w14:paraId="72398DF0" w14:textId="25072B4C" w:rsidR="002350CE" w:rsidRDefault="00F304A2" w:rsidP="002350CE">
      <w:pPr>
        <w:ind w:left="562"/>
        <w:rPr>
          <w:rFonts w:ascii="Calibri" w:hAnsi="Calibri"/>
          <w:szCs w:val="22"/>
          <w:lang w:val="en-GB"/>
        </w:rPr>
      </w:pPr>
      <w:hyperlink r:id="rId10" w:history="1">
        <w:r w:rsidR="00713D21" w:rsidRPr="00713D21">
          <w:rPr>
            <w:rStyle w:val="Hyperlink"/>
            <w:rFonts w:ascii="Calibri" w:hAnsi="Calibri"/>
            <w:szCs w:val="22"/>
            <w:lang w:val="en-GB"/>
          </w:rPr>
          <w:t>leonardo@chiariglione.org</w:t>
        </w:r>
      </w:hyperlink>
    </w:p>
    <w:p w14:paraId="1F14C6DF" w14:textId="77777777" w:rsidR="002350CE" w:rsidRDefault="002350CE" w:rsidP="002350CE">
      <w:pPr>
        <w:ind w:left="562"/>
        <w:rPr>
          <w:rFonts w:ascii="Calibri" w:hAnsi="Calibri"/>
          <w:szCs w:val="22"/>
          <w:lang w:val="en-GB"/>
        </w:rPr>
      </w:pPr>
    </w:p>
    <w:p w14:paraId="5FD46528" w14:textId="1B177325" w:rsidR="002350CE" w:rsidRPr="009B7D0F" w:rsidRDefault="00A15ECE" w:rsidP="002350CE">
      <w:pPr>
        <w:autoSpaceDE w:val="0"/>
        <w:autoSpaceDN w:val="0"/>
        <w:adjustRightInd w:val="0"/>
        <w:spacing w:before="120"/>
        <w:rPr>
          <w:rFonts w:ascii="Calibri" w:hAnsi="Calibri"/>
          <w:szCs w:val="22"/>
          <w:lang w:val="en-GB"/>
        </w:rPr>
      </w:pPr>
      <w:proofErr w:type="gramStart"/>
      <w:r>
        <w:rPr>
          <w:rFonts w:ascii="Calibri" w:hAnsi="Calibri"/>
          <w:szCs w:val="22"/>
          <w:lang w:val="en-GB"/>
        </w:rPr>
        <w:t>or</w:t>
      </w:r>
      <w:proofErr w:type="gramEnd"/>
    </w:p>
    <w:p w14:paraId="773A7BBA" w14:textId="189EF5CC" w:rsidR="00FD0379" w:rsidRDefault="00FD0379">
      <w:pPr>
        <w:spacing w:before="120"/>
        <w:jc w:val="both"/>
        <w:rPr>
          <w:rFonts w:ascii="Calibri" w:hAnsi="Calibri"/>
          <w:szCs w:val="22"/>
          <w:lang w:val="en-GB"/>
        </w:rPr>
      </w:pPr>
    </w:p>
    <w:p w14:paraId="1173B8F6" w14:textId="6EB555FE" w:rsidR="00FD0379" w:rsidRPr="00281F03" w:rsidRDefault="00FD0379" w:rsidP="00FD0379">
      <w:pPr>
        <w:ind w:left="562"/>
        <w:rPr>
          <w:rFonts w:ascii="Calibri" w:hAnsi="Calibri"/>
          <w:szCs w:val="22"/>
        </w:rPr>
      </w:pPr>
      <w:r w:rsidRPr="00281F03">
        <w:rPr>
          <w:rFonts w:ascii="Calibri" w:hAnsi="Calibri"/>
          <w:szCs w:val="22"/>
        </w:rPr>
        <w:t>Dr. Arianne T. Hinds</w:t>
      </w:r>
    </w:p>
    <w:p w14:paraId="3DB0D7DA" w14:textId="2200A0EE" w:rsidR="00FD0379" w:rsidRPr="00281F03" w:rsidRDefault="00FD0379" w:rsidP="00FD0379">
      <w:pPr>
        <w:ind w:left="562"/>
        <w:rPr>
          <w:rFonts w:ascii="Calibri" w:hAnsi="Calibri"/>
          <w:szCs w:val="22"/>
        </w:rPr>
      </w:pPr>
      <w:r w:rsidRPr="00281F03">
        <w:rPr>
          <w:rFonts w:ascii="Calibri" w:hAnsi="Calibri"/>
          <w:szCs w:val="22"/>
        </w:rPr>
        <w:t>Cable Television Laboratories</w:t>
      </w:r>
    </w:p>
    <w:p w14:paraId="4455934C" w14:textId="339E214F" w:rsidR="00FD0379" w:rsidRPr="00281F03" w:rsidRDefault="00FD0379" w:rsidP="00FD0379">
      <w:pPr>
        <w:ind w:left="562"/>
        <w:rPr>
          <w:rFonts w:ascii="Calibri" w:hAnsi="Calibri"/>
          <w:szCs w:val="22"/>
        </w:rPr>
      </w:pPr>
      <w:r w:rsidRPr="00281F03">
        <w:rPr>
          <w:rFonts w:ascii="Calibri" w:hAnsi="Calibri"/>
          <w:szCs w:val="22"/>
        </w:rPr>
        <w:t>858 Coal Creek Circle</w:t>
      </w:r>
    </w:p>
    <w:p w14:paraId="0D2A8788" w14:textId="4B9AF9C5" w:rsidR="00FD0379" w:rsidRDefault="005D7E49" w:rsidP="00FD0379">
      <w:pPr>
        <w:ind w:left="562"/>
        <w:rPr>
          <w:rFonts w:ascii="Calibri" w:hAnsi="Calibri"/>
          <w:szCs w:val="22"/>
          <w:lang w:val="it-IT"/>
        </w:rPr>
      </w:pPr>
      <w:r>
        <w:rPr>
          <w:rFonts w:ascii="Calibri" w:hAnsi="Calibri"/>
          <w:szCs w:val="22"/>
          <w:lang w:val="it-IT"/>
        </w:rPr>
        <w:t>Louis</w:t>
      </w:r>
      <w:r w:rsidR="00FD0379">
        <w:rPr>
          <w:rFonts w:ascii="Calibri" w:hAnsi="Calibri"/>
          <w:szCs w:val="22"/>
          <w:lang w:val="it-IT"/>
        </w:rPr>
        <w:t>ville, Colorado 80027 USA</w:t>
      </w:r>
    </w:p>
    <w:p w14:paraId="6C7012A1" w14:textId="77777777" w:rsidR="000E5B1A" w:rsidRDefault="00FD0379" w:rsidP="000E5B1A">
      <w:pPr>
        <w:ind w:left="562"/>
        <w:rPr>
          <w:rFonts w:ascii="Calibri" w:hAnsi="Calibri"/>
          <w:szCs w:val="22"/>
          <w:lang w:val="it-IT"/>
        </w:rPr>
      </w:pPr>
      <w:proofErr w:type="spellStart"/>
      <w:r>
        <w:rPr>
          <w:rFonts w:ascii="Calibri" w:hAnsi="Calibri"/>
          <w:szCs w:val="22"/>
          <w:lang w:val="it-IT"/>
        </w:rPr>
        <w:t>Tel</w:t>
      </w:r>
      <w:proofErr w:type="spellEnd"/>
      <w:r>
        <w:rPr>
          <w:rFonts w:ascii="Calibri" w:hAnsi="Calibri"/>
          <w:szCs w:val="22"/>
          <w:lang w:val="it-IT"/>
        </w:rPr>
        <w:t>: +1 303 661 3419</w:t>
      </w:r>
    </w:p>
    <w:p w14:paraId="4310D5E2" w14:textId="22878B39" w:rsidR="000E5B1A" w:rsidRPr="000E5B1A" w:rsidRDefault="000E5B1A" w:rsidP="000E5B1A">
      <w:pPr>
        <w:ind w:left="562"/>
        <w:rPr>
          <w:rFonts w:ascii="Calibri" w:hAnsi="Calibri"/>
          <w:szCs w:val="22"/>
          <w:lang w:val="it-IT"/>
        </w:rPr>
      </w:pPr>
      <w:r w:rsidRPr="00281F03">
        <w:rPr>
          <w:rFonts w:ascii="Calibri" w:hAnsi="Calibri"/>
          <w:szCs w:val="22"/>
          <w:lang w:val="it-IT"/>
        </w:rPr>
        <w:t xml:space="preserve"> </w:t>
      </w:r>
      <w:hyperlink r:id="rId11" w:history="1">
        <w:r w:rsidRPr="00281F03">
          <w:rPr>
            <w:rStyle w:val="Hyperlink"/>
            <w:rFonts w:ascii="Calibri" w:hAnsi="Calibri"/>
            <w:szCs w:val="22"/>
            <w:lang w:val="it-IT"/>
          </w:rPr>
          <w:t>a.hinds@cablelabs.com</w:t>
        </w:r>
      </w:hyperlink>
      <w:r w:rsidRPr="00281F03">
        <w:rPr>
          <w:rFonts w:ascii="Calibri" w:hAnsi="Calibri"/>
          <w:szCs w:val="22"/>
          <w:lang w:val="it-IT"/>
        </w:rPr>
        <w:t>.</w:t>
      </w:r>
    </w:p>
    <w:p w14:paraId="1C4BEE5D" w14:textId="77777777" w:rsidR="00FD0379" w:rsidRPr="00281F03" w:rsidRDefault="00FD0379">
      <w:pPr>
        <w:spacing w:before="120"/>
        <w:jc w:val="both"/>
        <w:rPr>
          <w:rFonts w:ascii="Calibri" w:hAnsi="Calibri"/>
          <w:szCs w:val="22"/>
          <w:lang w:val="it-IT"/>
        </w:rPr>
      </w:pPr>
    </w:p>
    <w:p w14:paraId="36CA901B" w14:textId="7C722DE7" w:rsidR="00F611B0" w:rsidRPr="009B7D0F" w:rsidRDefault="00F611B0">
      <w:pPr>
        <w:spacing w:before="120"/>
        <w:jc w:val="both"/>
        <w:rPr>
          <w:rFonts w:ascii="Calibri" w:hAnsi="Calibri"/>
          <w:szCs w:val="22"/>
          <w:lang w:val="en-GB"/>
        </w:rPr>
      </w:pPr>
      <w:r w:rsidRPr="009B7D0F">
        <w:rPr>
          <w:rFonts w:ascii="Calibri" w:hAnsi="Calibri"/>
          <w:szCs w:val="22"/>
          <w:lang w:val="en-GB"/>
        </w:rPr>
        <w:t xml:space="preserve">The MPEG homepage also has links to other MPEG pages </w:t>
      </w:r>
      <w:r w:rsidR="00F20973">
        <w:rPr>
          <w:rFonts w:ascii="Calibri" w:hAnsi="Calibri"/>
          <w:szCs w:val="22"/>
          <w:lang w:val="en-GB"/>
        </w:rPr>
        <w:t>that</w:t>
      </w:r>
      <w:r w:rsidRPr="009B7D0F">
        <w:rPr>
          <w:rFonts w:ascii="Calibri" w:hAnsi="Calibri"/>
          <w:szCs w:val="22"/>
          <w:lang w:val="en-GB"/>
        </w:rPr>
        <w:t xml:space="preserve"> are maintained by the MPEG subgroups. It also contains links to public documents that are freely available for download by those who are not MPEG members. Journalists that wish to receive MPEG Press Releases by email should contact </w:t>
      </w:r>
      <w:proofErr w:type="spellStart"/>
      <w:r w:rsidRPr="009B7D0F">
        <w:rPr>
          <w:rFonts w:ascii="Calibri" w:hAnsi="Calibri"/>
          <w:szCs w:val="22"/>
          <w:lang w:val="en-GB"/>
        </w:rPr>
        <w:t>Dr.</w:t>
      </w:r>
      <w:proofErr w:type="spellEnd"/>
      <w:r w:rsidRPr="009B7D0F">
        <w:rPr>
          <w:rFonts w:ascii="Calibri" w:hAnsi="Calibri"/>
          <w:szCs w:val="22"/>
          <w:lang w:val="en-GB"/>
        </w:rPr>
        <w:t xml:space="preserve"> Arianne T. Hinds at </w:t>
      </w:r>
      <w:hyperlink r:id="rId12" w:history="1">
        <w:r w:rsidR="00D045E8" w:rsidRPr="00D045E8">
          <w:rPr>
            <w:rStyle w:val="Hyperlink"/>
            <w:rFonts w:ascii="Calibri" w:hAnsi="Calibri"/>
            <w:szCs w:val="22"/>
            <w:lang w:val="en-GB"/>
          </w:rPr>
          <w:t>a.hinds@cablelabs.com</w:t>
        </w:r>
      </w:hyperlink>
    </w:p>
    <w:sectPr w:rsidR="00F611B0" w:rsidRPr="009B7D0F" w:rsidSect="00220A36">
      <w:pgSz w:w="12240" w:h="15840"/>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ms Rm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Sun">
    <w:altName w:val="宋体"/>
    <w:charset w:val="86"/>
    <w:family w:val="auto"/>
    <w:pitch w:val="variable"/>
    <w:sig w:usb0="00000003" w:usb1="288F0000" w:usb2="00000016" w:usb3="00000000" w:csb0="00040001" w:csb1="00000000"/>
  </w:font>
  <w:font w:name="Helv">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algun Gothic">
    <w:charset w:val="81"/>
    <w:family w:val="swiss"/>
    <w:pitch w:val="variable"/>
    <w:sig w:usb0="900002AF" w:usb1="09D77CFB" w:usb2="00000012" w:usb3="00000000" w:csb0="0008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B6B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3D620CA"/>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EF40F9"/>
    <w:multiLevelType w:val="hybridMultilevel"/>
    <w:tmpl w:val="9DC04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3DA7355"/>
    <w:multiLevelType w:val="multilevel"/>
    <w:tmpl w:val="CC86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695728"/>
    <w:multiLevelType w:val="hybridMultilevel"/>
    <w:tmpl w:val="D3DC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95033"/>
    <w:multiLevelType w:val="hybridMultilevel"/>
    <w:tmpl w:val="FB0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87310"/>
    <w:multiLevelType w:val="hybridMultilevel"/>
    <w:tmpl w:val="123A9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A71EA9"/>
    <w:multiLevelType w:val="hybridMultilevel"/>
    <w:tmpl w:val="14960D3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F73247A"/>
    <w:multiLevelType w:val="hybridMultilevel"/>
    <w:tmpl w:val="6D92D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3093B"/>
    <w:multiLevelType w:val="hybridMultilevel"/>
    <w:tmpl w:val="9906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E01F0"/>
    <w:multiLevelType w:val="hybridMultilevel"/>
    <w:tmpl w:val="18E8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835EF"/>
    <w:multiLevelType w:val="hybridMultilevel"/>
    <w:tmpl w:val="8E446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BC718D"/>
    <w:multiLevelType w:val="hybridMultilevel"/>
    <w:tmpl w:val="3C9A726A"/>
    <w:lvl w:ilvl="0" w:tplc="5C105BC6">
      <w:start w:val="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C744C61"/>
    <w:multiLevelType w:val="hybridMultilevel"/>
    <w:tmpl w:val="AFDC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CF0C53"/>
    <w:multiLevelType w:val="hybridMultilevel"/>
    <w:tmpl w:val="06CA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449FA"/>
    <w:multiLevelType w:val="hybridMultilevel"/>
    <w:tmpl w:val="669CCE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EE77E4F"/>
    <w:multiLevelType w:val="hybridMultilevel"/>
    <w:tmpl w:val="4ABEAE9E"/>
    <w:lvl w:ilvl="0" w:tplc="9FE2334C">
      <w:numFmt w:val="bullet"/>
      <w:lvlText w:val="–"/>
      <w:lvlJc w:val="left"/>
      <w:pPr>
        <w:tabs>
          <w:tab w:val="num" w:pos="720"/>
        </w:tabs>
        <w:ind w:left="720" w:hanging="360"/>
      </w:pPr>
      <w:rPr>
        <w:rFonts w:ascii="Tms Rmn" w:eastAsia="Times New Roman" w:hAnsi="Tms Rmn" w:cs="Helvetic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B641C0"/>
    <w:multiLevelType w:val="hybridMultilevel"/>
    <w:tmpl w:val="D30C1818"/>
    <w:lvl w:ilvl="0" w:tplc="599E5686">
      <w:numFmt w:val="bullet"/>
      <w:lvlText w:val="·"/>
      <w:lvlJc w:val="left"/>
      <w:pPr>
        <w:ind w:left="600" w:hanging="60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0820D2"/>
    <w:multiLevelType w:val="hybridMultilevel"/>
    <w:tmpl w:val="17AEE688"/>
    <w:lvl w:ilvl="0" w:tplc="CEFA0B7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01D63"/>
    <w:multiLevelType w:val="hybridMultilevel"/>
    <w:tmpl w:val="5116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lvlText w:val="•"/>
        <w:legacy w:legacy="1" w:legacySpace="0" w:legacyIndent="0"/>
        <w:lvlJc w:val="left"/>
        <w:rPr>
          <w:rFonts w:ascii="Helv" w:hAnsi="Helv" w:hint="default"/>
        </w:rPr>
      </w:lvl>
    </w:lvlOverride>
  </w:num>
  <w:num w:numId="3">
    <w:abstractNumId w:val="16"/>
  </w:num>
  <w:num w:numId="4">
    <w:abstractNumId w:val="3"/>
  </w:num>
  <w:num w:numId="5">
    <w:abstractNumId w:val="17"/>
  </w:num>
  <w:num w:numId="6">
    <w:abstractNumId w:val="8"/>
  </w:num>
  <w:num w:numId="7">
    <w:abstractNumId w:val="11"/>
  </w:num>
  <w:num w:numId="8">
    <w:abstractNumId w:val="7"/>
  </w:num>
  <w:num w:numId="9">
    <w:abstractNumId w:val="10"/>
  </w:num>
  <w:num w:numId="10">
    <w:abstractNumId w:val="0"/>
  </w:num>
  <w:num w:numId="11">
    <w:abstractNumId w:val="4"/>
  </w:num>
  <w:num w:numId="12">
    <w:abstractNumId w:val="14"/>
  </w:num>
  <w:num w:numId="13">
    <w:abstractNumId w:val="2"/>
  </w:num>
  <w:num w:numId="14">
    <w:abstractNumId w:val="12"/>
  </w:num>
  <w:num w:numId="15">
    <w:abstractNumId w:val="9"/>
  </w:num>
  <w:num w:numId="16">
    <w:abstractNumId w:val="13"/>
  </w:num>
  <w:num w:numId="17">
    <w:abstractNumId w:val="20"/>
  </w:num>
  <w:num w:numId="18">
    <w:abstractNumId w:val="18"/>
  </w:num>
  <w:num w:numId="19">
    <w:abstractNumId w:val="6"/>
  </w:num>
  <w:num w:numId="20">
    <w:abstractNumId w:val="19"/>
  </w:num>
  <w:num w:numId="21">
    <w:abstractNumId w:val="15"/>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onardo Chiariglione">
    <w15:presenceInfo w15:providerId="AD" w15:userId="S-1-5-21-1709643144-3717722710-3973601950-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5B"/>
    <w:rsid w:val="0000185B"/>
    <w:rsid w:val="00001B10"/>
    <w:rsid w:val="00006884"/>
    <w:rsid w:val="00035AF7"/>
    <w:rsid w:val="00036E1D"/>
    <w:rsid w:val="00043E54"/>
    <w:rsid w:val="00043F62"/>
    <w:rsid w:val="00047E31"/>
    <w:rsid w:val="00052076"/>
    <w:rsid w:val="000520C2"/>
    <w:rsid w:val="0005255E"/>
    <w:rsid w:val="00060AEC"/>
    <w:rsid w:val="000634AB"/>
    <w:rsid w:val="00064DFB"/>
    <w:rsid w:val="000676B0"/>
    <w:rsid w:val="000765BC"/>
    <w:rsid w:val="00087338"/>
    <w:rsid w:val="000917E2"/>
    <w:rsid w:val="00096407"/>
    <w:rsid w:val="00096758"/>
    <w:rsid w:val="000A5B1E"/>
    <w:rsid w:val="000A6BB0"/>
    <w:rsid w:val="000B1223"/>
    <w:rsid w:val="000B1C8B"/>
    <w:rsid w:val="000B2450"/>
    <w:rsid w:val="000B560C"/>
    <w:rsid w:val="000C1F32"/>
    <w:rsid w:val="000C3346"/>
    <w:rsid w:val="000C578E"/>
    <w:rsid w:val="000D4B88"/>
    <w:rsid w:val="000D5562"/>
    <w:rsid w:val="000D6CD1"/>
    <w:rsid w:val="000D76CC"/>
    <w:rsid w:val="000D7ADF"/>
    <w:rsid w:val="000E1533"/>
    <w:rsid w:val="000E4121"/>
    <w:rsid w:val="000E59FA"/>
    <w:rsid w:val="000E5B1A"/>
    <w:rsid w:val="000F277A"/>
    <w:rsid w:val="000F67A4"/>
    <w:rsid w:val="00102683"/>
    <w:rsid w:val="00103775"/>
    <w:rsid w:val="00103CEE"/>
    <w:rsid w:val="00104EF9"/>
    <w:rsid w:val="00105576"/>
    <w:rsid w:val="001178CD"/>
    <w:rsid w:val="00123225"/>
    <w:rsid w:val="00126E1C"/>
    <w:rsid w:val="001272FF"/>
    <w:rsid w:val="0012737B"/>
    <w:rsid w:val="00137A1E"/>
    <w:rsid w:val="00137EC6"/>
    <w:rsid w:val="0014254D"/>
    <w:rsid w:val="00145FCF"/>
    <w:rsid w:val="00145FE5"/>
    <w:rsid w:val="00150A5A"/>
    <w:rsid w:val="00153E26"/>
    <w:rsid w:val="00154744"/>
    <w:rsid w:val="00157C2F"/>
    <w:rsid w:val="00163633"/>
    <w:rsid w:val="00165DB4"/>
    <w:rsid w:val="0017264A"/>
    <w:rsid w:val="00172CAF"/>
    <w:rsid w:val="0017340C"/>
    <w:rsid w:val="00180A91"/>
    <w:rsid w:val="00182FA9"/>
    <w:rsid w:val="00186B29"/>
    <w:rsid w:val="00187C67"/>
    <w:rsid w:val="001A3B0D"/>
    <w:rsid w:val="001A44A5"/>
    <w:rsid w:val="001A685B"/>
    <w:rsid w:val="001A722C"/>
    <w:rsid w:val="001B206F"/>
    <w:rsid w:val="001B3BF6"/>
    <w:rsid w:val="001B5576"/>
    <w:rsid w:val="001B68E1"/>
    <w:rsid w:val="001C0B5E"/>
    <w:rsid w:val="001C3A2C"/>
    <w:rsid w:val="001C4C79"/>
    <w:rsid w:val="001C6628"/>
    <w:rsid w:val="001D44B6"/>
    <w:rsid w:val="001D4D00"/>
    <w:rsid w:val="001E068B"/>
    <w:rsid w:val="001E2E61"/>
    <w:rsid w:val="001E5BEA"/>
    <w:rsid w:val="001E7BF5"/>
    <w:rsid w:val="001F0EA2"/>
    <w:rsid w:val="001F26C1"/>
    <w:rsid w:val="001F3A7A"/>
    <w:rsid w:val="001F46D6"/>
    <w:rsid w:val="002003A0"/>
    <w:rsid w:val="002010F9"/>
    <w:rsid w:val="002074A1"/>
    <w:rsid w:val="00220A36"/>
    <w:rsid w:val="00223A7D"/>
    <w:rsid w:val="00224A81"/>
    <w:rsid w:val="002262A8"/>
    <w:rsid w:val="002350CE"/>
    <w:rsid w:val="0023656D"/>
    <w:rsid w:val="002373F9"/>
    <w:rsid w:val="00244E84"/>
    <w:rsid w:val="00246566"/>
    <w:rsid w:val="00246D5C"/>
    <w:rsid w:val="0024701A"/>
    <w:rsid w:val="00252DE2"/>
    <w:rsid w:val="00254ACD"/>
    <w:rsid w:val="0026189C"/>
    <w:rsid w:val="0026413B"/>
    <w:rsid w:val="002731D4"/>
    <w:rsid w:val="002759DE"/>
    <w:rsid w:val="00275C16"/>
    <w:rsid w:val="00277D43"/>
    <w:rsid w:val="00281F03"/>
    <w:rsid w:val="002A1C03"/>
    <w:rsid w:val="002A683E"/>
    <w:rsid w:val="002B0E4A"/>
    <w:rsid w:val="002B271E"/>
    <w:rsid w:val="002B2D62"/>
    <w:rsid w:val="002B5755"/>
    <w:rsid w:val="002B6776"/>
    <w:rsid w:val="002C411E"/>
    <w:rsid w:val="002C4AD7"/>
    <w:rsid w:val="002D0D3F"/>
    <w:rsid w:val="002D5495"/>
    <w:rsid w:val="002D7075"/>
    <w:rsid w:val="002D763E"/>
    <w:rsid w:val="002E1F55"/>
    <w:rsid w:val="002E3E06"/>
    <w:rsid w:val="002E44D6"/>
    <w:rsid w:val="002E6720"/>
    <w:rsid w:val="002E673B"/>
    <w:rsid w:val="002F1CA2"/>
    <w:rsid w:val="002F2367"/>
    <w:rsid w:val="002F7DEF"/>
    <w:rsid w:val="003067F3"/>
    <w:rsid w:val="00310DDB"/>
    <w:rsid w:val="00311213"/>
    <w:rsid w:val="003114C0"/>
    <w:rsid w:val="0031443B"/>
    <w:rsid w:val="00317903"/>
    <w:rsid w:val="0032003C"/>
    <w:rsid w:val="003217D1"/>
    <w:rsid w:val="00331CA3"/>
    <w:rsid w:val="00332CEA"/>
    <w:rsid w:val="003348F1"/>
    <w:rsid w:val="0033518A"/>
    <w:rsid w:val="00337A97"/>
    <w:rsid w:val="00340AA1"/>
    <w:rsid w:val="00344660"/>
    <w:rsid w:val="00345B8C"/>
    <w:rsid w:val="00353EC1"/>
    <w:rsid w:val="00354BBF"/>
    <w:rsid w:val="003577CB"/>
    <w:rsid w:val="00357C00"/>
    <w:rsid w:val="00357F01"/>
    <w:rsid w:val="0036204C"/>
    <w:rsid w:val="0036708F"/>
    <w:rsid w:val="0037022A"/>
    <w:rsid w:val="003816CC"/>
    <w:rsid w:val="00387584"/>
    <w:rsid w:val="003962A4"/>
    <w:rsid w:val="0039751B"/>
    <w:rsid w:val="003976A2"/>
    <w:rsid w:val="00397824"/>
    <w:rsid w:val="003A2D84"/>
    <w:rsid w:val="003A3D4C"/>
    <w:rsid w:val="003A5F50"/>
    <w:rsid w:val="003B037A"/>
    <w:rsid w:val="003B2065"/>
    <w:rsid w:val="003B2B5B"/>
    <w:rsid w:val="003B36C8"/>
    <w:rsid w:val="003D1939"/>
    <w:rsid w:val="003D19C4"/>
    <w:rsid w:val="003E0784"/>
    <w:rsid w:val="003E2372"/>
    <w:rsid w:val="003E2DB0"/>
    <w:rsid w:val="003F230E"/>
    <w:rsid w:val="003F316B"/>
    <w:rsid w:val="003F38BF"/>
    <w:rsid w:val="003F4669"/>
    <w:rsid w:val="003F6B93"/>
    <w:rsid w:val="003F7842"/>
    <w:rsid w:val="00400C6F"/>
    <w:rsid w:val="00404324"/>
    <w:rsid w:val="00405A2F"/>
    <w:rsid w:val="004063DC"/>
    <w:rsid w:val="004145A8"/>
    <w:rsid w:val="00414BF7"/>
    <w:rsid w:val="00417671"/>
    <w:rsid w:val="00427FD9"/>
    <w:rsid w:val="0043081C"/>
    <w:rsid w:val="004315E1"/>
    <w:rsid w:val="00432283"/>
    <w:rsid w:val="00444321"/>
    <w:rsid w:val="00453B02"/>
    <w:rsid w:val="00461010"/>
    <w:rsid w:val="00462315"/>
    <w:rsid w:val="00463584"/>
    <w:rsid w:val="004645BF"/>
    <w:rsid w:val="0046689A"/>
    <w:rsid w:val="004673F7"/>
    <w:rsid w:val="00474AF8"/>
    <w:rsid w:val="00474D36"/>
    <w:rsid w:val="0048340C"/>
    <w:rsid w:val="00490D8F"/>
    <w:rsid w:val="00494AE5"/>
    <w:rsid w:val="00497E60"/>
    <w:rsid w:val="004A198E"/>
    <w:rsid w:val="004A4BE5"/>
    <w:rsid w:val="004A560E"/>
    <w:rsid w:val="004B06F0"/>
    <w:rsid w:val="004B18E7"/>
    <w:rsid w:val="004B7143"/>
    <w:rsid w:val="004C1621"/>
    <w:rsid w:val="004C5667"/>
    <w:rsid w:val="004C75E0"/>
    <w:rsid w:val="004D6C83"/>
    <w:rsid w:val="004E2B74"/>
    <w:rsid w:val="004F2E85"/>
    <w:rsid w:val="00504395"/>
    <w:rsid w:val="00504DD0"/>
    <w:rsid w:val="0050680B"/>
    <w:rsid w:val="00506BB5"/>
    <w:rsid w:val="00513D90"/>
    <w:rsid w:val="00514CB4"/>
    <w:rsid w:val="00516ECB"/>
    <w:rsid w:val="005201A1"/>
    <w:rsid w:val="00520DB5"/>
    <w:rsid w:val="0052196A"/>
    <w:rsid w:val="0052501C"/>
    <w:rsid w:val="00525C56"/>
    <w:rsid w:val="0053016A"/>
    <w:rsid w:val="00530D71"/>
    <w:rsid w:val="0053414C"/>
    <w:rsid w:val="00535CEB"/>
    <w:rsid w:val="005406BF"/>
    <w:rsid w:val="005515C2"/>
    <w:rsid w:val="00553ABD"/>
    <w:rsid w:val="00553FCD"/>
    <w:rsid w:val="00554F75"/>
    <w:rsid w:val="00560937"/>
    <w:rsid w:val="00562693"/>
    <w:rsid w:val="00570D8E"/>
    <w:rsid w:val="00570E2A"/>
    <w:rsid w:val="0057210D"/>
    <w:rsid w:val="00572779"/>
    <w:rsid w:val="005762B2"/>
    <w:rsid w:val="00581742"/>
    <w:rsid w:val="00581A26"/>
    <w:rsid w:val="00582EED"/>
    <w:rsid w:val="00583D7C"/>
    <w:rsid w:val="00583DEF"/>
    <w:rsid w:val="00585208"/>
    <w:rsid w:val="005856C8"/>
    <w:rsid w:val="00590525"/>
    <w:rsid w:val="00590F9D"/>
    <w:rsid w:val="00591872"/>
    <w:rsid w:val="00592610"/>
    <w:rsid w:val="0059534A"/>
    <w:rsid w:val="005A077C"/>
    <w:rsid w:val="005A0F8A"/>
    <w:rsid w:val="005A75C7"/>
    <w:rsid w:val="005B00F6"/>
    <w:rsid w:val="005B098B"/>
    <w:rsid w:val="005B229D"/>
    <w:rsid w:val="005C6CF9"/>
    <w:rsid w:val="005D7E49"/>
    <w:rsid w:val="005E16EE"/>
    <w:rsid w:val="005E2D1D"/>
    <w:rsid w:val="005E38CF"/>
    <w:rsid w:val="005E452F"/>
    <w:rsid w:val="005E783A"/>
    <w:rsid w:val="005F45C2"/>
    <w:rsid w:val="005F4EB5"/>
    <w:rsid w:val="005F56BC"/>
    <w:rsid w:val="005F56EA"/>
    <w:rsid w:val="00605D35"/>
    <w:rsid w:val="006071DF"/>
    <w:rsid w:val="006131B0"/>
    <w:rsid w:val="006133EB"/>
    <w:rsid w:val="00615303"/>
    <w:rsid w:val="00616336"/>
    <w:rsid w:val="00620009"/>
    <w:rsid w:val="006225FB"/>
    <w:rsid w:val="00625BF1"/>
    <w:rsid w:val="006300A7"/>
    <w:rsid w:val="00630956"/>
    <w:rsid w:val="006319A3"/>
    <w:rsid w:val="0063450A"/>
    <w:rsid w:val="00634C78"/>
    <w:rsid w:val="00636965"/>
    <w:rsid w:val="006378EA"/>
    <w:rsid w:val="006417E5"/>
    <w:rsid w:val="00644E36"/>
    <w:rsid w:val="00647A08"/>
    <w:rsid w:val="006517A8"/>
    <w:rsid w:val="00657F02"/>
    <w:rsid w:val="00666B5B"/>
    <w:rsid w:val="00676AD6"/>
    <w:rsid w:val="00683055"/>
    <w:rsid w:val="006851D9"/>
    <w:rsid w:val="006852AA"/>
    <w:rsid w:val="006878F6"/>
    <w:rsid w:val="00692850"/>
    <w:rsid w:val="006948DA"/>
    <w:rsid w:val="006A0A0D"/>
    <w:rsid w:val="006A3DBA"/>
    <w:rsid w:val="006A7238"/>
    <w:rsid w:val="006B09D3"/>
    <w:rsid w:val="006B2467"/>
    <w:rsid w:val="006C578B"/>
    <w:rsid w:val="006D0E38"/>
    <w:rsid w:val="006D70EB"/>
    <w:rsid w:val="006E0FB4"/>
    <w:rsid w:val="006E101F"/>
    <w:rsid w:val="006E2418"/>
    <w:rsid w:val="006E393E"/>
    <w:rsid w:val="006E3FA0"/>
    <w:rsid w:val="006E43FE"/>
    <w:rsid w:val="006E44C0"/>
    <w:rsid w:val="006E522A"/>
    <w:rsid w:val="006F176C"/>
    <w:rsid w:val="006F335E"/>
    <w:rsid w:val="006F33CD"/>
    <w:rsid w:val="00703522"/>
    <w:rsid w:val="00703FB5"/>
    <w:rsid w:val="00713D21"/>
    <w:rsid w:val="00720D55"/>
    <w:rsid w:val="007217FE"/>
    <w:rsid w:val="007251B8"/>
    <w:rsid w:val="00740AFC"/>
    <w:rsid w:val="0075240D"/>
    <w:rsid w:val="007542CF"/>
    <w:rsid w:val="00756BD2"/>
    <w:rsid w:val="007611D5"/>
    <w:rsid w:val="00762450"/>
    <w:rsid w:val="00766E2F"/>
    <w:rsid w:val="00774EED"/>
    <w:rsid w:val="007753D7"/>
    <w:rsid w:val="0078412B"/>
    <w:rsid w:val="00786115"/>
    <w:rsid w:val="00790B79"/>
    <w:rsid w:val="00795DE9"/>
    <w:rsid w:val="00797578"/>
    <w:rsid w:val="007A01F0"/>
    <w:rsid w:val="007A5318"/>
    <w:rsid w:val="007B1960"/>
    <w:rsid w:val="007C0B61"/>
    <w:rsid w:val="007C7C77"/>
    <w:rsid w:val="007D250B"/>
    <w:rsid w:val="007D26F7"/>
    <w:rsid w:val="007D3EAA"/>
    <w:rsid w:val="007D6F9F"/>
    <w:rsid w:val="007D71FB"/>
    <w:rsid w:val="007E5FD8"/>
    <w:rsid w:val="007F2C95"/>
    <w:rsid w:val="00803E21"/>
    <w:rsid w:val="0080748B"/>
    <w:rsid w:val="008145BD"/>
    <w:rsid w:val="00817140"/>
    <w:rsid w:val="008211F5"/>
    <w:rsid w:val="0082138C"/>
    <w:rsid w:val="008258EF"/>
    <w:rsid w:val="00831C8B"/>
    <w:rsid w:val="00832517"/>
    <w:rsid w:val="00845276"/>
    <w:rsid w:val="008501C8"/>
    <w:rsid w:val="00852166"/>
    <w:rsid w:val="00855B81"/>
    <w:rsid w:val="0086558F"/>
    <w:rsid w:val="0087473B"/>
    <w:rsid w:val="00875286"/>
    <w:rsid w:val="0088037B"/>
    <w:rsid w:val="00885336"/>
    <w:rsid w:val="00893018"/>
    <w:rsid w:val="0089624E"/>
    <w:rsid w:val="008B27CB"/>
    <w:rsid w:val="008B36B1"/>
    <w:rsid w:val="008B526D"/>
    <w:rsid w:val="008C3615"/>
    <w:rsid w:val="008C6D1D"/>
    <w:rsid w:val="008D2FAC"/>
    <w:rsid w:val="008D33B8"/>
    <w:rsid w:val="008D4B3D"/>
    <w:rsid w:val="008D5880"/>
    <w:rsid w:val="008D594D"/>
    <w:rsid w:val="008D6389"/>
    <w:rsid w:val="008E3E12"/>
    <w:rsid w:val="008F1FDB"/>
    <w:rsid w:val="008F3BC2"/>
    <w:rsid w:val="008F3CB5"/>
    <w:rsid w:val="00900DE3"/>
    <w:rsid w:val="009041A5"/>
    <w:rsid w:val="00907F99"/>
    <w:rsid w:val="00911FD9"/>
    <w:rsid w:val="0091421D"/>
    <w:rsid w:val="00916E08"/>
    <w:rsid w:val="00921562"/>
    <w:rsid w:val="00922BCC"/>
    <w:rsid w:val="00931D20"/>
    <w:rsid w:val="00935BCD"/>
    <w:rsid w:val="00936AD3"/>
    <w:rsid w:val="00940B7D"/>
    <w:rsid w:val="009426D8"/>
    <w:rsid w:val="00943CDB"/>
    <w:rsid w:val="0094649D"/>
    <w:rsid w:val="0096763F"/>
    <w:rsid w:val="009768BC"/>
    <w:rsid w:val="0098180B"/>
    <w:rsid w:val="009829F4"/>
    <w:rsid w:val="00985EF8"/>
    <w:rsid w:val="0099435F"/>
    <w:rsid w:val="009970C7"/>
    <w:rsid w:val="00997278"/>
    <w:rsid w:val="009A1512"/>
    <w:rsid w:val="009A1B55"/>
    <w:rsid w:val="009A1C65"/>
    <w:rsid w:val="009B3218"/>
    <w:rsid w:val="009B7D0F"/>
    <w:rsid w:val="009C06C3"/>
    <w:rsid w:val="009C34A6"/>
    <w:rsid w:val="009C552A"/>
    <w:rsid w:val="009D279D"/>
    <w:rsid w:val="009D3004"/>
    <w:rsid w:val="009D3B5F"/>
    <w:rsid w:val="009D4F9E"/>
    <w:rsid w:val="009E0C74"/>
    <w:rsid w:val="009E330C"/>
    <w:rsid w:val="009E7AA8"/>
    <w:rsid w:val="009F0BB8"/>
    <w:rsid w:val="009F6318"/>
    <w:rsid w:val="00A01E58"/>
    <w:rsid w:val="00A0332A"/>
    <w:rsid w:val="00A03C46"/>
    <w:rsid w:val="00A04F9E"/>
    <w:rsid w:val="00A0678F"/>
    <w:rsid w:val="00A15ECE"/>
    <w:rsid w:val="00A20E2E"/>
    <w:rsid w:val="00A343DD"/>
    <w:rsid w:val="00A404A5"/>
    <w:rsid w:val="00A4463F"/>
    <w:rsid w:val="00A4693C"/>
    <w:rsid w:val="00A5699D"/>
    <w:rsid w:val="00A56F0E"/>
    <w:rsid w:val="00A57EB4"/>
    <w:rsid w:val="00A74022"/>
    <w:rsid w:val="00A76686"/>
    <w:rsid w:val="00A770EF"/>
    <w:rsid w:val="00A8038F"/>
    <w:rsid w:val="00A80E23"/>
    <w:rsid w:val="00A818E8"/>
    <w:rsid w:val="00A83C8D"/>
    <w:rsid w:val="00A91DD1"/>
    <w:rsid w:val="00A95868"/>
    <w:rsid w:val="00AA0B69"/>
    <w:rsid w:val="00AA18D4"/>
    <w:rsid w:val="00AB3179"/>
    <w:rsid w:val="00AB6767"/>
    <w:rsid w:val="00AC0000"/>
    <w:rsid w:val="00AD1F76"/>
    <w:rsid w:val="00AD6C7F"/>
    <w:rsid w:val="00AD74DE"/>
    <w:rsid w:val="00AE75F7"/>
    <w:rsid w:val="00AF1B4F"/>
    <w:rsid w:val="00AF2C0D"/>
    <w:rsid w:val="00AF425A"/>
    <w:rsid w:val="00AF56F1"/>
    <w:rsid w:val="00B00A71"/>
    <w:rsid w:val="00B0395F"/>
    <w:rsid w:val="00B03DA2"/>
    <w:rsid w:val="00B0420E"/>
    <w:rsid w:val="00B04A23"/>
    <w:rsid w:val="00B051DB"/>
    <w:rsid w:val="00B054F1"/>
    <w:rsid w:val="00B06490"/>
    <w:rsid w:val="00B06832"/>
    <w:rsid w:val="00B0685F"/>
    <w:rsid w:val="00B15343"/>
    <w:rsid w:val="00B2164B"/>
    <w:rsid w:val="00B22B2F"/>
    <w:rsid w:val="00B23217"/>
    <w:rsid w:val="00B25309"/>
    <w:rsid w:val="00B260FF"/>
    <w:rsid w:val="00B26E18"/>
    <w:rsid w:val="00B33738"/>
    <w:rsid w:val="00B45E70"/>
    <w:rsid w:val="00B47586"/>
    <w:rsid w:val="00B507A6"/>
    <w:rsid w:val="00B51781"/>
    <w:rsid w:val="00B51F05"/>
    <w:rsid w:val="00B54743"/>
    <w:rsid w:val="00B54B28"/>
    <w:rsid w:val="00B55CA0"/>
    <w:rsid w:val="00B67208"/>
    <w:rsid w:val="00B7418A"/>
    <w:rsid w:val="00B75945"/>
    <w:rsid w:val="00B81796"/>
    <w:rsid w:val="00B82909"/>
    <w:rsid w:val="00B859A8"/>
    <w:rsid w:val="00B90D35"/>
    <w:rsid w:val="00B90F63"/>
    <w:rsid w:val="00B9337E"/>
    <w:rsid w:val="00B95EAD"/>
    <w:rsid w:val="00BA087C"/>
    <w:rsid w:val="00BA0AF5"/>
    <w:rsid w:val="00BB00EC"/>
    <w:rsid w:val="00BB0AE2"/>
    <w:rsid w:val="00BB503F"/>
    <w:rsid w:val="00BC0464"/>
    <w:rsid w:val="00BC3CC0"/>
    <w:rsid w:val="00BD020F"/>
    <w:rsid w:val="00BD7AD3"/>
    <w:rsid w:val="00BE24C5"/>
    <w:rsid w:val="00BE40EC"/>
    <w:rsid w:val="00BE75D7"/>
    <w:rsid w:val="00BF22B7"/>
    <w:rsid w:val="00C02C0D"/>
    <w:rsid w:val="00C05C7E"/>
    <w:rsid w:val="00C0710C"/>
    <w:rsid w:val="00C105D0"/>
    <w:rsid w:val="00C1093E"/>
    <w:rsid w:val="00C119E7"/>
    <w:rsid w:val="00C11C93"/>
    <w:rsid w:val="00C15FB0"/>
    <w:rsid w:val="00C242DC"/>
    <w:rsid w:val="00C325A8"/>
    <w:rsid w:val="00C33525"/>
    <w:rsid w:val="00C33E76"/>
    <w:rsid w:val="00C42A69"/>
    <w:rsid w:val="00C471DC"/>
    <w:rsid w:val="00C62FAC"/>
    <w:rsid w:val="00C7219E"/>
    <w:rsid w:val="00C740BB"/>
    <w:rsid w:val="00C746B5"/>
    <w:rsid w:val="00C767BF"/>
    <w:rsid w:val="00C80BCF"/>
    <w:rsid w:val="00C933D7"/>
    <w:rsid w:val="00C9531E"/>
    <w:rsid w:val="00C95752"/>
    <w:rsid w:val="00C95F0C"/>
    <w:rsid w:val="00C963CA"/>
    <w:rsid w:val="00C97641"/>
    <w:rsid w:val="00C97A3F"/>
    <w:rsid w:val="00CA0A2A"/>
    <w:rsid w:val="00CA16C4"/>
    <w:rsid w:val="00CA1AD1"/>
    <w:rsid w:val="00CB7779"/>
    <w:rsid w:val="00CC39B2"/>
    <w:rsid w:val="00CD4F43"/>
    <w:rsid w:val="00CD564F"/>
    <w:rsid w:val="00CD5C20"/>
    <w:rsid w:val="00CE45D6"/>
    <w:rsid w:val="00CE5772"/>
    <w:rsid w:val="00CF51EA"/>
    <w:rsid w:val="00CF6651"/>
    <w:rsid w:val="00D004EC"/>
    <w:rsid w:val="00D045E8"/>
    <w:rsid w:val="00D11E1E"/>
    <w:rsid w:val="00D1484D"/>
    <w:rsid w:val="00D21ACE"/>
    <w:rsid w:val="00D54B70"/>
    <w:rsid w:val="00D55659"/>
    <w:rsid w:val="00D565A3"/>
    <w:rsid w:val="00D6007C"/>
    <w:rsid w:val="00D61EDF"/>
    <w:rsid w:val="00D63415"/>
    <w:rsid w:val="00D6525A"/>
    <w:rsid w:val="00D658DD"/>
    <w:rsid w:val="00D67CF6"/>
    <w:rsid w:val="00D71305"/>
    <w:rsid w:val="00D72C8E"/>
    <w:rsid w:val="00D744A4"/>
    <w:rsid w:val="00D74EA6"/>
    <w:rsid w:val="00D75F06"/>
    <w:rsid w:val="00D81E9C"/>
    <w:rsid w:val="00D83631"/>
    <w:rsid w:val="00D85C85"/>
    <w:rsid w:val="00D865F4"/>
    <w:rsid w:val="00D87CF3"/>
    <w:rsid w:val="00D916AF"/>
    <w:rsid w:val="00D936B9"/>
    <w:rsid w:val="00D96F2D"/>
    <w:rsid w:val="00DA10DB"/>
    <w:rsid w:val="00DA354D"/>
    <w:rsid w:val="00DA385B"/>
    <w:rsid w:val="00DA40C6"/>
    <w:rsid w:val="00DA5845"/>
    <w:rsid w:val="00DA786E"/>
    <w:rsid w:val="00DB0549"/>
    <w:rsid w:val="00DB41C5"/>
    <w:rsid w:val="00DC3778"/>
    <w:rsid w:val="00DC3BC1"/>
    <w:rsid w:val="00DC7A45"/>
    <w:rsid w:val="00DD06AC"/>
    <w:rsid w:val="00DD2FC1"/>
    <w:rsid w:val="00DD3721"/>
    <w:rsid w:val="00DD4EA6"/>
    <w:rsid w:val="00DD6079"/>
    <w:rsid w:val="00DD6EF0"/>
    <w:rsid w:val="00DE16D7"/>
    <w:rsid w:val="00DF1666"/>
    <w:rsid w:val="00DF20AD"/>
    <w:rsid w:val="00DF28C3"/>
    <w:rsid w:val="00DF3574"/>
    <w:rsid w:val="00E060C4"/>
    <w:rsid w:val="00E11443"/>
    <w:rsid w:val="00E127E6"/>
    <w:rsid w:val="00E13039"/>
    <w:rsid w:val="00E15E3E"/>
    <w:rsid w:val="00E20146"/>
    <w:rsid w:val="00E21266"/>
    <w:rsid w:val="00E23B41"/>
    <w:rsid w:val="00E25A5E"/>
    <w:rsid w:val="00E3309F"/>
    <w:rsid w:val="00E477EF"/>
    <w:rsid w:val="00E5019A"/>
    <w:rsid w:val="00E52B63"/>
    <w:rsid w:val="00E56194"/>
    <w:rsid w:val="00E65ED0"/>
    <w:rsid w:val="00E747A3"/>
    <w:rsid w:val="00E778AE"/>
    <w:rsid w:val="00E81A3D"/>
    <w:rsid w:val="00E84B4F"/>
    <w:rsid w:val="00E85B44"/>
    <w:rsid w:val="00E922B5"/>
    <w:rsid w:val="00E9412C"/>
    <w:rsid w:val="00EA53FC"/>
    <w:rsid w:val="00EB0261"/>
    <w:rsid w:val="00EB3586"/>
    <w:rsid w:val="00EB5C98"/>
    <w:rsid w:val="00EB671D"/>
    <w:rsid w:val="00EC7CF6"/>
    <w:rsid w:val="00ED06F6"/>
    <w:rsid w:val="00ED29D3"/>
    <w:rsid w:val="00ED434B"/>
    <w:rsid w:val="00EE07D0"/>
    <w:rsid w:val="00EE6E6F"/>
    <w:rsid w:val="00EF645C"/>
    <w:rsid w:val="00F0144E"/>
    <w:rsid w:val="00F023D0"/>
    <w:rsid w:val="00F037C3"/>
    <w:rsid w:val="00F04413"/>
    <w:rsid w:val="00F04F7C"/>
    <w:rsid w:val="00F11E39"/>
    <w:rsid w:val="00F129FE"/>
    <w:rsid w:val="00F12A1F"/>
    <w:rsid w:val="00F20973"/>
    <w:rsid w:val="00F24F9B"/>
    <w:rsid w:val="00F272D5"/>
    <w:rsid w:val="00F27D90"/>
    <w:rsid w:val="00F304A2"/>
    <w:rsid w:val="00F30F39"/>
    <w:rsid w:val="00F32396"/>
    <w:rsid w:val="00F327A5"/>
    <w:rsid w:val="00F3442C"/>
    <w:rsid w:val="00F34A3D"/>
    <w:rsid w:val="00F37D01"/>
    <w:rsid w:val="00F45FAC"/>
    <w:rsid w:val="00F469BA"/>
    <w:rsid w:val="00F51DCD"/>
    <w:rsid w:val="00F608AE"/>
    <w:rsid w:val="00F611B0"/>
    <w:rsid w:val="00F647A3"/>
    <w:rsid w:val="00F6599A"/>
    <w:rsid w:val="00F72CD3"/>
    <w:rsid w:val="00F76094"/>
    <w:rsid w:val="00F77D45"/>
    <w:rsid w:val="00F80C34"/>
    <w:rsid w:val="00F82596"/>
    <w:rsid w:val="00F83061"/>
    <w:rsid w:val="00F87FD3"/>
    <w:rsid w:val="00F91A08"/>
    <w:rsid w:val="00F9632E"/>
    <w:rsid w:val="00F96BA2"/>
    <w:rsid w:val="00FA2FF0"/>
    <w:rsid w:val="00FA5666"/>
    <w:rsid w:val="00FA6220"/>
    <w:rsid w:val="00FB2062"/>
    <w:rsid w:val="00FB28B7"/>
    <w:rsid w:val="00FB2E34"/>
    <w:rsid w:val="00FB2FD7"/>
    <w:rsid w:val="00FB7050"/>
    <w:rsid w:val="00FC25C1"/>
    <w:rsid w:val="00FC544C"/>
    <w:rsid w:val="00FD0379"/>
    <w:rsid w:val="00FD39F0"/>
    <w:rsid w:val="00FD75A9"/>
    <w:rsid w:val="00FE006B"/>
    <w:rsid w:val="00FE0159"/>
    <w:rsid w:val="00FE064C"/>
    <w:rsid w:val="00FE244C"/>
    <w:rsid w:val="00FF7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1C8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iPriority="1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spacing w:before="120"/>
      <w:ind w:firstLine="284"/>
      <w:jc w:val="center"/>
      <w:outlineLvl w:val="0"/>
    </w:pPr>
    <w:rPr>
      <w:rFonts w:ascii="Times" w:hAnsi="Times" w:cs="Times"/>
      <w:b/>
      <w:noProof/>
      <w:sz w:val="30"/>
    </w:rPr>
  </w:style>
  <w:style w:type="paragraph" w:styleId="Heading3">
    <w:name w:val="heading 3"/>
    <w:basedOn w:val="Normal"/>
    <w:next w:val="Normal"/>
    <w:link w:val="Heading3Char"/>
    <w:qFormat/>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ormalIndent1">
    <w:name w:val="Normal Indent1"/>
    <w:basedOn w:val="Normal"/>
    <w:next w:val="Normal"/>
    <w:pPr>
      <w:spacing w:before="120"/>
      <w:ind w:left="720" w:firstLine="284"/>
      <w:jc w:val="both"/>
    </w:pPr>
    <w:rPr>
      <w:rFonts w:ascii="Times" w:hAnsi="Times"/>
      <w:noProof/>
      <w:sz w:val="24"/>
    </w:rPr>
  </w:style>
  <w:style w:type="paragraph" w:customStyle="1" w:styleId="isodoctitle">
    <w:name w:val="iso_doc_title"/>
    <w:basedOn w:val="Normal"/>
    <w:pPr>
      <w:tabs>
        <w:tab w:val="left" w:pos="1152"/>
      </w:tabs>
      <w:spacing w:before="360" w:after="120" w:line="280" w:lineRule="exact"/>
      <w:jc w:val="both"/>
    </w:pPr>
    <w:rPr>
      <w:b/>
      <w:sz w:val="24"/>
      <w:lang w:val="en-GB"/>
    </w:rPr>
  </w:style>
  <w:style w:type="paragraph" w:styleId="NormalWeb">
    <w:name w:val="Normal (Web)"/>
    <w:basedOn w:val="Normal"/>
    <w:pPr>
      <w:spacing w:before="100" w:beforeAutospacing="1" w:after="100" w:afterAutospacing="1"/>
    </w:pPr>
    <w:rPr>
      <w:sz w:val="24"/>
      <w:szCs w:val="24"/>
      <w:lang w:val="de-DE" w:eastAsia="de-D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lang w:val="de-DE" w:eastAsia="de-DE"/>
    </w:rPr>
  </w:style>
  <w:style w:type="paragraph" w:styleId="BalloonText">
    <w:name w:val="Balloon Text"/>
    <w:basedOn w:val="Normal"/>
    <w:semiHidden/>
    <w:rPr>
      <w:rFonts w:ascii="Tahoma" w:hAnsi="Tahoma" w:cs="Tahoma"/>
      <w:sz w:val="16"/>
      <w:szCs w:val="16"/>
    </w:rPr>
  </w:style>
  <w:style w:type="paragraph" w:customStyle="1" w:styleId="A">
    <w:name w:val="본문 A"/>
    <w:rPr>
      <w:rFonts w:ascii="Helvetica" w:eastAsia="ヒラギノ角ゴ Pro W3" w:hAnsi="Helvetica"/>
      <w:color w:val="000000"/>
      <w:sz w:val="24"/>
    </w:rPr>
  </w:style>
  <w:style w:type="paragraph" w:styleId="CommentSubject">
    <w:name w:val="annotation subject"/>
    <w:basedOn w:val="CommentText"/>
    <w:next w:val="CommentText"/>
    <w:semiHidden/>
    <w:rPr>
      <w:b/>
      <w:bCs/>
      <w:lang w:val="en-US" w:eastAsia="en-US"/>
    </w:rPr>
  </w:style>
  <w:style w:type="character" w:styleId="FollowedHyperlink">
    <w:name w:val="FollowedHyperlink"/>
    <w:rPr>
      <w:color w:val="800080"/>
      <w:u w:val="single"/>
    </w:rPr>
  </w:style>
  <w:style w:type="paragraph" w:styleId="BodyTextIndent">
    <w:name w:val="Body Text Indent"/>
    <w:basedOn w:val="Normal"/>
    <w:link w:val="BodyTextIndentChar"/>
    <w:pPr>
      <w:spacing w:line="360" w:lineRule="auto"/>
      <w:ind w:left="993"/>
    </w:pPr>
    <w:rPr>
      <w:rFonts w:ascii="Arial" w:eastAsia="MS Mincho" w:hAnsi="Arial"/>
      <w:sz w:val="24"/>
      <w:lang w:val="en-GB" w:eastAsia="x-none"/>
    </w:rPr>
  </w:style>
  <w:style w:type="character" w:customStyle="1" w:styleId="BodyTextIndentChar">
    <w:name w:val="Body Text Indent Char"/>
    <w:link w:val="BodyTextIndent"/>
    <w:rPr>
      <w:rFonts w:ascii="Arial" w:eastAsia="MS Mincho" w:hAnsi="Arial" w:cs="Arial"/>
      <w:sz w:val="24"/>
      <w:lang w:val="en-GB"/>
    </w:rPr>
  </w:style>
  <w:style w:type="character" w:styleId="Strong">
    <w:name w:val="Strong"/>
    <w:uiPriority w:val="22"/>
    <w:qFormat/>
    <w:rPr>
      <w:b/>
      <w:bCs/>
    </w:rPr>
  </w:style>
  <w:style w:type="paragraph" w:customStyle="1" w:styleId="image">
    <w:name w:val="image"/>
    <w:basedOn w:val="Normal"/>
    <w:next w:val="Normal"/>
    <w:pPr>
      <w:overflowPunct w:val="0"/>
      <w:autoSpaceDE w:val="0"/>
      <w:autoSpaceDN w:val="0"/>
      <w:adjustRightInd w:val="0"/>
      <w:spacing w:before="240" w:after="120"/>
      <w:jc w:val="center"/>
      <w:textAlignment w:val="baseline"/>
    </w:pPr>
    <w:rPr>
      <w:sz w:val="20"/>
      <w:lang w:eastAsia="de-DE"/>
    </w:rPr>
  </w:style>
  <w:style w:type="paragraph" w:customStyle="1" w:styleId="ColorfulShading-Accent11">
    <w:name w:val="Colorful Shading - Accent 11"/>
    <w:hidden/>
    <w:uiPriority w:val="99"/>
    <w:semiHidden/>
    <w:rPr>
      <w:sz w:val="22"/>
    </w:r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de-DE" w:eastAsia="x-none"/>
    </w:rPr>
  </w:style>
  <w:style w:type="character" w:customStyle="1" w:styleId="TitleChar">
    <w:name w:val="Title Char"/>
    <w:link w:val="Title"/>
    <w:uiPriority w:val="10"/>
    <w:rPr>
      <w:rFonts w:ascii="Cambria" w:hAnsi="Cambria"/>
      <w:b/>
      <w:bCs/>
      <w:kern w:val="28"/>
      <w:sz w:val="32"/>
      <w:szCs w:val="32"/>
      <w:lang w:val="de-DE"/>
    </w:rPr>
  </w:style>
  <w:style w:type="character" w:customStyle="1" w:styleId="Heading3Char">
    <w:name w:val="Heading 3 Char"/>
    <w:link w:val="Heading3"/>
    <w:semiHidden/>
    <w:rPr>
      <w:rFonts w:ascii="Cambria" w:eastAsia="Times New Roman" w:hAnsi="Cambria" w:cs="Times New Roman"/>
      <w:b/>
      <w:bCs/>
      <w:sz w:val="26"/>
      <w:szCs w:val="26"/>
    </w:rPr>
  </w:style>
  <w:style w:type="paragraph" w:customStyle="1" w:styleId="MediumList1-Accent41">
    <w:name w:val="Medium List 1 - Accent 41"/>
    <w:hidden/>
    <w:uiPriority w:val="99"/>
    <w:semiHidden/>
    <w:rsid w:val="00C05C7E"/>
    <w:rPr>
      <w:sz w:val="22"/>
    </w:rPr>
  </w:style>
  <w:style w:type="paragraph" w:customStyle="1" w:styleId="ColorfulShading-Accent12">
    <w:name w:val="Colorful Shading - Accent 12"/>
    <w:hidden/>
    <w:uiPriority w:val="71"/>
    <w:rsid w:val="00497E60"/>
    <w:rPr>
      <w:sz w:val="22"/>
    </w:rPr>
  </w:style>
  <w:style w:type="paragraph" w:styleId="ListParagraph">
    <w:name w:val="List Paragraph"/>
    <w:basedOn w:val="Normal"/>
    <w:uiPriority w:val="72"/>
    <w:rsid w:val="002E673B"/>
    <w:pPr>
      <w:ind w:left="720"/>
      <w:contextualSpacing/>
    </w:pPr>
  </w:style>
  <w:style w:type="character" w:customStyle="1" w:styleId="CommentTextChar">
    <w:name w:val="Comment Text Char"/>
    <w:basedOn w:val="DefaultParagraphFont"/>
    <w:link w:val="CommentText"/>
    <w:uiPriority w:val="99"/>
    <w:semiHidden/>
    <w:rsid w:val="00EB671D"/>
    <w:rPr>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iPriority="1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spacing w:before="120"/>
      <w:ind w:firstLine="284"/>
      <w:jc w:val="center"/>
      <w:outlineLvl w:val="0"/>
    </w:pPr>
    <w:rPr>
      <w:rFonts w:ascii="Times" w:hAnsi="Times" w:cs="Times"/>
      <w:b/>
      <w:noProof/>
      <w:sz w:val="30"/>
    </w:rPr>
  </w:style>
  <w:style w:type="paragraph" w:styleId="Heading3">
    <w:name w:val="heading 3"/>
    <w:basedOn w:val="Normal"/>
    <w:next w:val="Normal"/>
    <w:link w:val="Heading3Char"/>
    <w:qFormat/>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ormalIndent1">
    <w:name w:val="Normal Indent1"/>
    <w:basedOn w:val="Normal"/>
    <w:next w:val="Normal"/>
    <w:pPr>
      <w:spacing w:before="120"/>
      <w:ind w:left="720" w:firstLine="284"/>
      <w:jc w:val="both"/>
    </w:pPr>
    <w:rPr>
      <w:rFonts w:ascii="Times" w:hAnsi="Times"/>
      <w:noProof/>
      <w:sz w:val="24"/>
    </w:rPr>
  </w:style>
  <w:style w:type="paragraph" w:customStyle="1" w:styleId="isodoctitle">
    <w:name w:val="iso_doc_title"/>
    <w:basedOn w:val="Normal"/>
    <w:pPr>
      <w:tabs>
        <w:tab w:val="left" w:pos="1152"/>
      </w:tabs>
      <w:spacing w:before="360" w:after="120" w:line="280" w:lineRule="exact"/>
      <w:jc w:val="both"/>
    </w:pPr>
    <w:rPr>
      <w:b/>
      <w:sz w:val="24"/>
      <w:lang w:val="en-GB"/>
    </w:rPr>
  </w:style>
  <w:style w:type="paragraph" w:styleId="NormalWeb">
    <w:name w:val="Normal (Web)"/>
    <w:basedOn w:val="Normal"/>
    <w:pPr>
      <w:spacing w:before="100" w:beforeAutospacing="1" w:after="100" w:afterAutospacing="1"/>
    </w:pPr>
    <w:rPr>
      <w:sz w:val="24"/>
      <w:szCs w:val="24"/>
      <w:lang w:val="de-DE" w:eastAsia="de-D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lang w:val="de-DE" w:eastAsia="de-DE"/>
    </w:rPr>
  </w:style>
  <w:style w:type="paragraph" w:styleId="BalloonText">
    <w:name w:val="Balloon Text"/>
    <w:basedOn w:val="Normal"/>
    <w:semiHidden/>
    <w:rPr>
      <w:rFonts w:ascii="Tahoma" w:hAnsi="Tahoma" w:cs="Tahoma"/>
      <w:sz w:val="16"/>
      <w:szCs w:val="16"/>
    </w:rPr>
  </w:style>
  <w:style w:type="paragraph" w:customStyle="1" w:styleId="A">
    <w:name w:val="본문 A"/>
    <w:rPr>
      <w:rFonts w:ascii="Helvetica" w:eastAsia="ヒラギノ角ゴ Pro W3" w:hAnsi="Helvetica"/>
      <w:color w:val="000000"/>
      <w:sz w:val="24"/>
    </w:rPr>
  </w:style>
  <w:style w:type="paragraph" w:styleId="CommentSubject">
    <w:name w:val="annotation subject"/>
    <w:basedOn w:val="CommentText"/>
    <w:next w:val="CommentText"/>
    <w:semiHidden/>
    <w:rPr>
      <w:b/>
      <w:bCs/>
      <w:lang w:val="en-US" w:eastAsia="en-US"/>
    </w:rPr>
  </w:style>
  <w:style w:type="character" w:styleId="FollowedHyperlink">
    <w:name w:val="FollowedHyperlink"/>
    <w:rPr>
      <w:color w:val="800080"/>
      <w:u w:val="single"/>
    </w:rPr>
  </w:style>
  <w:style w:type="paragraph" w:styleId="BodyTextIndent">
    <w:name w:val="Body Text Indent"/>
    <w:basedOn w:val="Normal"/>
    <w:link w:val="BodyTextIndentChar"/>
    <w:pPr>
      <w:spacing w:line="360" w:lineRule="auto"/>
      <w:ind w:left="993"/>
    </w:pPr>
    <w:rPr>
      <w:rFonts w:ascii="Arial" w:eastAsia="MS Mincho" w:hAnsi="Arial"/>
      <w:sz w:val="24"/>
      <w:lang w:val="en-GB" w:eastAsia="x-none"/>
    </w:rPr>
  </w:style>
  <w:style w:type="character" w:customStyle="1" w:styleId="BodyTextIndentChar">
    <w:name w:val="Body Text Indent Char"/>
    <w:link w:val="BodyTextIndent"/>
    <w:rPr>
      <w:rFonts w:ascii="Arial" w:eastAsia="MS Mincho" w:hAnsi="Arial" w:cs="Arial"/>
      <w:sz w:val="24"/>
      <w:lang w:val="en-GB"/>
    </w:rPr>
  </w:style>
  <w:style w:type="character" w:styleId="Strong">
    <w:name w:val="Strong"/>
    <w:uiPriority w:val="22"/>
    <w:qFormat/>
    <w:rPr>
      <w:b/>
      <w:bCs/>
    </w:rPr>
  </w:style>
  <w:style w:type="paragraph" w:customStyle="1" w:styleId="image">
    <w:name w:val="image"/>
    <w:basedOn w:val="Normal"/>
    <w:next w:val="Normal"/>
    <w:pPr>
      <w:overflowPunct w:val="0"/>
      <w:autoSpaceDE w:val="0"/>
      <w:autoSpaceDN w:val="0"/>
      <w:adjustRightInd w:val="0"/>
      <w:spacing w:before="240" w:after="120"/>
      <w:jc w:val="center"/>
      <w:textAlignment w:val="baseline"/>
    </w:pPr>
    <w:rPr>
      <w:sz w:val="20"/>
      <w:lang w:eastAsia="de-DE"/>
    </w:rPr>
  </w:style>
  <w:style w:type="paragraph" w:customStyle="1" w:styleId="ColorfulShading-Accent11">
    <w:name w:val="Colorful Shading - Accent 11"/>
    <w:hidden/>
    <w:uiPriority w:val="99"/>
    <w:semiHidden/>
    <w:rPr>
      <w:sz w:val="22"/>
    </w:r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de-DE" w:eastAsia="x-none"/>
    </w:rPr>
  </w:style>
  <w:style w:type="character" w:customStyle="1" w:styleId="TitleChar">
    <w:name w:val="Title Char"/>
    <w:link w:val="Title"/>
    <w:uiPriority w:val="10"/>
    <w:rPr>
      <w:rFonts w:ascii="Cambria" w:hAnsi="Cambria"/>
      <w:b/>
      <w:bCs/>
      <w:kern w:val="28"/>
      <w:sz w:val="32"/>
      <w:szCs w:val="32"/>
      <w:lang w:val="de-DE"/>
    </w:rPr>
  </w:style>
  <w:style w:type="character" w:customStyle="1" w:styleId="Heading3Char">
    <w:name w:val="Heading 3 Char"/>
    <w:link w:val="Heading3"/>
    <w:semiHidden/>
    <w:rPr>
      <w:rFonts w:ascii="Cambria" w:eastAsia="Times New Roman" w:hAnsi="Cambria" w:cs="Times New Roman"/>
      <w:b/>
      <w:bCs/>
      <w:sz w:val="26"/>
      <w:szCs w:val="26"/>
    </w:rPr>
  </w:style>
  <w:style w:type="paragraph" w:customStyle="1" w:styleId="MediumList1-Accent41">
    <w:name w:val="Medium List 1 - Accent 41"/>
    <w:hidden/>
    <w:uiPriority w:val="99"/>
    <w:semiHidden/>
    <w:rsid w:val="00C05C7E"/>
    <w:rPr>
      <w:sz w:val="22"/>
    </w:rPr>
  </w:style>
  <w:style w:type="paragraph" w:customStyle="1" w:styleId="ColorfulShading-Accent12">
    <w:name w:val="Colorful Shading - Accent 12"/>
    <w:hidden/>
    <w:uiPriority w:val="71"/>
    <w:rsid w:val="00497E60"/>
    <w:rPr>
      <w:sz w:val="22"/>
    </w:rPr>
  </w:style>
  <w:style w:type="paragraph" w:styleId="ListParagraph">
    <w:name w:val="List Paragraph"/>
    <w:basedOn w:val="Normal"/>
    <w:uiPriority w:val="72"/>
    <w:rsid w:val="002E673B"/>
    <w:pPr>
      <w:ind w:left="720"/>
      <w:contextualSpacing/>
    </w:pPr>
  </w:style>
  <w:style w:type="character" w:customStyle="1" w:styleId="CommentTextChar">
    <w:name w:val="Comment Text Char"/>
    <w:basedOn w:val="DefaultParagraphFont"/>
    <w:link w:val="CommentText"/>
    <w:uiPriority w:val="99"/>
    <w:semiHidden/>
    <w:rsid w:val="00EB671D"/>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562887">
      <w:bodyDiv w:val="1"/>
      <w:marLeft w:val="0"/>
      <w:marRight w:val="0"/>
      <w:marTop w:val="0"/>
      <w:marBottom w:val="0"/>
      <w:divBdr>
        <w:top w:val="none" w:sz="0" w:space="0" w:color="auto"/>
        <w:left w:val="none" w:sz="0" w:space="0" w:color="auto"/>
        <w:bottom w:val="none" w:sz="0" w:space="0" w:color="auto"/>
        <w:right w:val="none" w:sz="0" w:space="0" w:color="auto"/>
      </w:divBdr>
    </w:div>
    <w:div w:id="867060415">
      <w:bodyDiv w:val="1"/>
      <w:marLeft w:val="0"/>
      <w:marRight w:val="0"/>
      <w:marTop w:val="0"/>
      <w:marBottom w:val="0"/>
      <w:divBdr>
        <w:top w:val="none" w:sz="0" w:space="0" w:color="auto"/>
        <w:left w:val="none" w:sz="0" w:space="0" w:color="auto"/>
        <w:bottom w:val="none" w:sz="0" w:space="0" w:color="auto"/>
        <w:right w:val="none" w:sz="0" w:space="0" w:color="auto"/>
      </w:divBdr>
    </w:div>
    <w:div w:id="2103597619">
      <w:bodyDiv w:val="1"/>
      <w:marLeft w:val="0"/>
      <w:marRight w:val="0"/>
      <w:marTop w:val="0"/>
      <w:marBottom w:val="0"/>
      <w:divBdr>
        <w:top w:val="none" w:sz="0" w:space="0" w:color="auto"/>
        <w:left w:val="none" w:sz="0" w:space="0" w:color="auto"/>
        <w:bottom w:val="none" w:sz="0" w:space="0" w:color="auto"/>
        <w:right w:val="none" w:sz="0" w:space="0" w:color="auto"/>
      </w:divBdr>
    </w:div>
    <w:div w:id="210923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hinds@cablelabs.com" TargetMode="External"/><Relationship Id="rId12" Type="http://schemas.openxmlformats.org/officeDocument/2006/relationships/hyperlink" Target="mailto:a.hinds@cablelabs.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mpeg.chiariglione.org/meetings/111" TargetMode="External"/><Relationship Id="rId8" Type="http://schemas.openxmlformats.org/officeDocument/2006/relationships/hyperlink" Target="http://mpeg.chiariglione.org" TargetMode="External"/><Relationship Id="rId9" Type="http://schemas.openxmlformats.org/officeDocument/2006/relationships/hyperlink" Target="http://mpeg.chiariglione.org/" TargetMode="External"/><Relationship Id="rId10" Type="http://schemas.openxmlformats.org/officeDocument/2006/relationships/hyperlink" Target="mailto:leonardo@chiariglio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1435</Words>
  <Characters>8183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INTERNATIONAL ORGANISATION FOR STANDARDISATION</vt:lpstr>
    </vt:vector>
  </TitlesOfParts>
  <Company>IBM</Company>
  <LinksUpToDate>false</LinksUpToDate>
  <CharactersWithSpaces>9599</CharactersWithSpaces>
  <SharedDoc>false</SharedDoc>
  <HLinks>
    <vt:vector size="36" baseType="variant">
      <vt:variant>
        <vt:i4>917611</vt:i4>
      </vt:variant>
      <vt:variant>
        <vt:i4>15</vt:i4>
      </vt:variant>
      <vt:variant>
        <vt:i4>0</vt:i4>
      </vt:variant>
      <vt:variant>
        <vt:i4>5</vt:i4>
      </vt:variant>
      <vt:variant>
        <vt:lpwstr>mailto:a.hinds@cablelabs.com</vt:lpwstr>
      </vt:variant>
      <vt:variant>
        <vt:lpwstr/>
      </vt:variant>
      <vt:variant>
        <vt:i4>4194387</vt:i4>
      </vt:variant>
      <vt:variant>
        <vt:i4>12</vt:i4>
      </vt:variant>
      <vt:variant>
        <vt:i4>0</vt:i4>
      </vt:variant>
      <vt:variant>
        <vt:i4>5</vt:i4>
      </vt:variant>
      <vt:variant>
        <vt:lpwstr>http://mpeg.chiariglione.org/hot_news.php</vt:lpwstr>
      </vt:variant>
      <vt:variant>
        <vt:lpwstr/>
      </vt:variant>
      <vt:variant>
        <vt:i4>196725</vt:i4>
      </vt:variant>
      <vt:variant>
        <vt:i4>9</vt:i4>
      </vt:variant>
      <vt:variant>
        <vt:i4>0</vt:i4>
      </vt:variant>
      <vt:variant>
        <vt:i4>5</vt:i4>
      </vt:variant>
      <vt:variant>
        <vt:lpwstr>http://mpeg.chiariglione.org/</vt:lpwstr>
      </vt:variant>
      <vt:variant>
        <vt:lpwstr/>
      </vt:variant>
      <vt:variant>
        <vt:i4>2752536</vt:i4>
      </vt:variant>
      <vt:variant>
        <vt:i4>6</vt:i4>
      </vt:variant>
      <vt:variant>
        <vt:i4>0</vt:i4>
      </vt:variant>
      <vt:variant>
        <vt:i4>5</vt:i4>
      </vt:variant>
      <vt:variant>
        <vt:lpwstr>mailto:leonardo@chiariglione.org</vt:lpwstr>
      </vt:variant>
      <vt:variant>
        <vt:lpwstr/>
      </vt:variant>
      <vt:variant>
        <vt:i4>5374050</vt:i4>
      </vt:variant>
      <vt:variant>
        <vt:i4>3</vt:i4>
      </vt:variant>
      <vt:variant>
        <vt:i4>0</vt:i4>
      </vt:variant>
      <vt:variant>
        <vt:i4>5</vt:i4>
      </vt:variant>
      <vt:variant>
        <vt:lpwstr>http://mpeg.chiariglione.org/technologies.php</vt:lpwstr>
      </vt:variant>
      <vt:variant>
        <vt:lpwstr/>
      </vt:variant>
      <vt:variant>
        <vt:i4>2424917</vt:i4>
      </vt:variant>
      <vt:variant>
        <vt:i4>0</vt:i4>
      </vt:variant>
      <vt:variant>
        <vt:i4>0</vt:i4>
      </vt:variant>
      <vt:variant>
        <vt:i4>5</vt:i4>
      </vt:variant>
      <vt:variant>
        <vt:lpwstr>mailto:majordomo@iis.fraunhofer.de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ORGANISATION FOR STANDARDISATION</dc:title>
  <dc:creator>IBM_USER</dc:creator>
  <cp:lastModifiedBy>Arianne T. Hinds</cp:lastModifiedBy>
  <cp:revision>6</cp:revision>
  <cp:lastPrinted>2012-05-07T14:43:00Z</cp:lastPrinted>
  <dcterms:created xsi:type="dcterms:W3CDTF">2015-02-25T09:12:00Z</dcterms:created>
  <dcterms:modified xsi:type="dcterms:W3CDTF">2015-02-27T13:05:00Z</dcterms:modified>
</cp:coreProperties>
</file>